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56" w:rsidRPr="004426B7" w:rsidRDefault="003E7CE9" w:rsidP="004426B7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1978">
        <w:rPr>
          <w:b/>
          <w:color w:val="000000"/>
          <w:sz w:val="28"/>
          <w:szCs w:val="28"/>
        </w:rPr>
        <w:t>Объявление</w:t>
      </w:r>
      <w:r w:rsidR="004426B7">
        <w:rPr>
          <w:b/>
          <w:color w:val="000000"/>
          <w:sz w:val="28"/>
          <w:szCs w:val="28"/>
        </w:rPr>
        <w:t xml:space="preserve"> </w:t>
      </w:r>
      <w:r w:rsidRPr="00B25E0A">
        <w:rPr>
          <w:b/>
          <w:bCs/>
          <w:color w:val="000000"/>
          <w:sz w:val="28"/>
          <w:szCs w:val="28"/>
        </w:rPr>
        <w:t>о проведении закуп</w:t>
      </w:r>
      <w:r w:rsidR="004426B7">
        <w:rPr>
          <w:b/>
          <w:bCs/>
          <w:color w:val="000000"/>
          <w:sz w:val="28"/>
          <w:szCs w:val="28"/>
        </w:rPr>
        <w:t>ки</w:t>
      </w:r>
      <w:r w:rsidRPr="00B25E0A">
        <w:rPr>
          <w:b/>
          <w:bCs/>
          <w:color w:val="000000"/>
          <w:sz w:val="28"/>
          <w:szCs w:val="28"/>
        </w:rPr>
        <w:t xml:space="preserve"> </w:t>
      </w:r>
    </w:p>
    <w:p w:rsidR="003E7CE9" w:rsidRPr="00B86556" w:rsidRDefault="003E7CE9" w:rsidP="00B86556">
      <w:pPr>
        <w:jc w:val="center"/>
        <w:rPr>
          <w:b/>
          <w:sz w:val="28"/>
          <w:szCs w:val="28"/>
          <w:u w:val="single"/>
        </w:rPr>
      </w:pPr>
      <w:r w:rsidRPr="00B25E0A">
        <w:rPr>
          <w:b/>
          <w:bCs/>
          <w:color w:val="000000"/>
          <w:sz w:val="28"/>
          <w:szCs w:val="28"/>
        </w:rPr>
        <w:t>способом запроса</w:t>
      </w:r>
      <w:r w:rsidR="00B86556">
        <w:rPr>
          <w:b/>
          <w:bCs/>
          <w:color w:val="000000"/>
          <w:sz w:val="28"/>
          <w:szCs w:val="28"/>
        </w:rPr>
        <w:t xml:space="preserve"> </w:t>
      </w:r>
      <w:r w:rsidRPr="00B25E0A">
        <w:rPr>
          <w:b/>
          <w:bCs/>
          <w:color w:val="000000"/>
          <w:sz w:val="28"/>
          <w:szCs w:val="28"/>
        </w:rPr>
        <w:t>ценовых предложений</w:t>
      </w:r>
    </w:p>
    <w:p w:rsidR="003E7CE9" w:rsidRPr="00201978" w:rsidRDefault="003E7CE9" w:rsidP="003865AF">
      <w:pPr>
        <w:jc w:val="center"/>
        <w:rPr>
          <w:color w:val="000000"/>
          <w:sz w:val="28"/>
          <w:szCs w:val="28"/>
        </w:rPr>
      </w:pPr>
    </w:p>
    <w:p w:rsidR="00281191" w:rsidRPr="004426B7" w:rsidRDefault="009B02B0" w:rsidP="00FF6752">
      <w:pPr>
        <w:ind w:right="-1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Восточно-Казахстанский</w:t>
      </w:r>
      <w:r w:rsidRPr="00201978">
        <w:rPr>
          <w:sz w:val="28"/>
          <w:szCs w:val="28"/>
        </w:rPr>
        <w:t xml:space="preserve"> филиал </w:t>
      </w:r>
      <w:r w:rsidR="00252D3C" w:rsidRPr="00201978">
        <w:rPr>
          <w:sz w:val="28"/>
          <w:szCs w:val="28"/>
        </w:rPr>
        <w:t>Р</w:t>
      </w:r>
      <w:r>
        <w:rPr>
          <w:sz w:val="28"/>
          <w:szCs w:val="28"/>
        </w:rPr>
        <w:t>ГУ</w:t>
      </w:r>
      <w:r w:rsidR="003E7CE9" w:rsidRPr="00201978">
        <w:rPr>
          <w:sz w:val="28"/>
          <w:szCs w:val="28"/>
        </w:rPr>
        <w:t xml:space="preserve"> «Национальный Банк Республики Казахстан»</w:t>
      </w:r>
      <w:r>
        <w:rPr>
          <w:sz w:val="28"/>
          <w:szCs w:val="28"/>
        </w:rPr>
        <w:t xml:space="preserve"> (далее – заказчик (организатор), расположенный по адресу:</w:t>
      </w:r>
      <w:r w:rsidR="00252D3C" w:rsidRPr="00201978">
        <w:rPr>
          <w:sz w:val="28"/>
          <w:szCs w:val="28"/>
        </w:rPr>
        <w:t xml:space="preserve"> </w:t>
      </w:r>
      <w:r w:rsidR="00F24F33" w:rsidRPr="00FF6752">
        <w:rPr>
          <w:sz w:val="28"/>
          <w:szCs w:val="28"/>
        </w:rPr>
        <w:t>F</w:t>
      </w:r>
      <w:r w:rsidR="00F24F33" w:rsidRPr="00F24F33">
        <w:rPr>
          <w:sz w:val="28"/>
          <w:szCs w:val="28"/>
        </w:rPr>
        <w:t>02</w:t>
      </w:r>
      <w:r w:rsidR="00F24F33" w:rsidRPr="00FF6752">
        <w:rPr>
          <w:sz w:val="28"/>
          <w:szCs w:val="28"/>
        </w:rPr>
        <w:t>D</w:t>
      </w:r>
      <w:r w:rsidR="00F24F33" w:rsidRPr="00F24F33">
        <w:rPr>
          <w:sz w:val="28"/>
          <w:szCs w:val="28"/>
        </w:rPr>
        <w:t>8</w:t>
      </w:r>
      <w:r w:rsidR="00F24F33" w:rsidRPr="00FF6752">
        <w:rPr>
          <w:sz w:val="28"/>
          <w:szCs w:val="28"/>
        </w:rPr>
        <w:t>A</w:t>
      </w:r>
      <w:r w:rsidR="00F24F33" w:rsidRPr="00F24F33">
        <w:rPr>
          <w:sz w:val="28"/>
          <w:szCs w:val="28"/>
        </w:rPr>
        <w:t>4</w:t>
      </w:r>
      <w:r w:rsidR="00252D3C" w:rsidRPr="00201978">
        <w:rPr>
          <w:sz w:val="28"/>
          <w:szCs w:val="28"/>
        </w:rPr>
        <w:t xml:space="preserve">, ВКО, г. Усть-Каменогорск, ул. Казахстан, </w:t>
      </w:r>
      <w:r w:rsidR="00825216">
        <w:rPr>
          <w:sz w:val="28"/>
          <w:szCs w:val="28"/>
        </w:rPr>
        <w:t xml:space="preserve">3 </w:t>
      </w:r>
      <w:r w:rsidR="004426B7">
        <w:rPr>
          <w:sz w:val="28"/>
          <w:szCs w:val="28"/>
        </w:rPr>
        <w:t>извещает</w:t>
      </w:r>
      <w:r w:rsidR="00252D3C" w:rsidRPr="00201978">
        <w:rPr>
          <w:sz w:val="28"/>
          <w:szCs w:val="28"/>
        </w:rPr>
        <w:t xml:space="preserve"> </w:t>
      </w:r>
      <w:r w:rsidR="003E7CE9" w:rsidRPr="00201978">
        <w:rPr>
          <w:sz w:val="28"/>
          <w:szCs w:val="28"/>
        </w:rPr>
        <w:t xml:space="preserve">о проведении </w:t>
      </w:r>
      <w:r w:rsidR="00252D3C" w:rsidRPr="00FF6752">
        <w:rPr>
          <w:sz w:val="28"/>
          <w:szCs w:val="28"/>
        </w:rPr>
        <w:t>закуп</w:t>
      </w:r>
      <w:r w:rsidR="004426B7" w:rsidRPr="00FF6752">
        <w:rPr>
          <w:sz w:val="28"/>
          <w:szCs w:val="28"/>
        </w:rPr>
        <w:t>ок</w:t>
      </w:r>
      <w:r w:rsidR="00252D3C" w:rsidRPr="00FF6752">
        <w:rPr>
          <w:sz w:val="28"/>
          <w:szCs w:val="28"/>
        </w:rPr>
        <w:t xml:space="preserve"> </w:t>
      </w:r>
      <w:r w:rsidR="00D83B87">
        <w:rPr>
          <w:sz w:val="28"/>
          <w:szCs w:val="28"/>
        </w:rPr>
        <w:t xml:space="preserve">услуг </w:t>
      </w:r>
      <w:r w:rsidR="00F86B0E">
        <w:rPr>
          <w:sz w:val="28"/>
          <w:szCs w:val="28"/>
        </w:rPr>
        <w:t xml:space="preserve">по </w:t>
      </w:r>
      <w:r w:rsidR="00D83B87" w:rsidRPr="002D142C">
        <w:rPr>
          <w:sz w:val="28"/>
          <w:szCs w:val="28"/>
        </w:rPr>
        <w:t>оценке автотранспортных средств</w:t>
      </w:r>
      <w:r w:rsidR="00D83B87">
        <w:rPr>
          <w:sz w:val="28"/>
          <w:szCs w:val="28"/>
          <w:lang w:val="kk-KZ"/>
        </w:rPr>
        <w:t xml:space="preserve"> </w:t>
      </w:r>
      <w:r w:rsidR="00252D3C" w:rsidRPr="00FF6752">
        <w:rPr>
          <w:sz w:val="28"/>
          <w:szCs w:val="28"/>
        </w:rPr>
        <w:t xml:space="preserve">(далее – </w:t>
      </w:r>
      <w:r w:rsidR="00D83B87">
        <w:rPr>
          <w:sz w:val="28"/>
          <w:szCs w:val="28"/>
        </w:rPr>
        <w:t>Услуги</w:t>
      </w:r>
      <w:r w:rsidR="00252D3C" w:rsidRPr="00FF6752">
        <w:rPr>
          <w:sz w:val="28"/>
          <w:szCs w:val="28"/>
        </w:rPr>
        <w:t>)</w:t>
      </w:r>
      <w:r w:rsidR="00EF37C3" w:rsidRPr="00FF6752">
        <w:rPr>
          <w:sz w:val="28"/>
          <w:szCs w:val="28"/>
        </w:rPr>
        <w:t xml:space="preserve"> </w:t>
      </w:r>
      <w:r w:rsidR="003E7CE9" w:rsidRPr="00201978">
        <w:rPr>
          <w:sz w:val="28"/>
          <w:szCs w:val="28"/>
        </w:rPr>
        <w:t>способом запроса ценовых предложений</w:t>
      </w:r>
      <w:r w:rsidR="004426B7">
        <w:rPr>
          <w:sz w:val="28"/>
          <w:szCs w:val="28"/>
        </w:rPr>
        <w:t xml:space="preserve"> </w:t>
      </w:r>
      <w:r w:rsidR="004426B7" w:rsidRPr="004426B7">
        <w:rPr>
          <w:sz w:val="28"/>
          <w:szCs w:val="28"/>
        </w:rPr>
        <w:t>и приглашает принять участие в указанных закупках</w:t>
      </w:r>
      <w:r w:rsidR="00281191" w:rsidRPr="00150767">
        <w:rPr>
          <w:sz w:val="28"/>
          <w:szCs w:val="28"/>
        </w:rPr>
        <w:t>.</w:t>
      </w:r>
    </w:p>
    <w:p w:rsidR="00252D3C" w:rsidRPr="00EF37C3" w:rsidRDefault="00252D3C" w:rsidP="00E1466A">
      <w:pPr>
        <w:ind w:firstLine="567"/>
        <w:rPr>
          <w:sz w:val="14"/>
          <w:szCs w:val="14"/>
        </w:rPr>
      </w:pPr>
    </w:p>
    <w:p w:rsidR="00281191" w:rsidRPr="00F102CB" w:rsidRDefault="00281191" w:rsidP="00C70082">
      <w:pPr>
        <w:numPr>
          <w:ilvl w:val="0"/>
          <w:numId w:val="28"/>
        </w:numPr>
        <w:tabs>
          <w:tab w:val="left" w:pos="851"/>
          <w:tab w:val="left" w:pos="993"/>
          <w:tab w:val="left" w:pos="1418"/>
        </w:tabs>
        <w:spacing w:before="120"/>
        <w:ind w:left="0" w:firstLine="709"/>
        <w:jc w:val="both"/>
        <w:rPr>
          <w:color w:val="000000"/>
          <w:spacing w:val="-2"/>
          <w:sz w:val="28"/>
          <w:szCs w:val="28"/>
        </w:rPr>
      </w:pPr>
      <w:proofErr w:type="spellStart"/>
      <w:r w:rsidRPr="00F102CB">
        <w:rPr>
          <w:color w:val="000000"/>
          <w:spacing w:val="-2"/>
          <w:sz w:val="28"/>
          <w:szCs w:val="28"/>
        </w:rPr>
        <w:t>Cумма</w:t>
      </w:r>
      <w:proofErr w:type="spellEnd"/>
      <w:r w:rsidR="00CF6E71" w:rsidRPr="00F102CB">
        <w:rPr>
          <w:color w:val="000000"/>
          <w:spacing w:val="-2"/>
          <w:sz w:val="28"/>
          <w:szCs w:val="28"/>
        </w:rPr>
        <w:t>,</w:t>
      </w:r>
      <w:r w:rsidRPr="00F102CB">
        <w:rPr>
          <w:color w:val="000000"/>
          <w:spacing w:val="-2"/>
          <w:sz w:val="28"/>
          <w:szCs w:val="28"/>
        </w:rPr>
        <w:t xml:space="preserve"> выделенная для закуп</w:t>
      </w:r>
      <w:r w:rsidR="00D83B87">
        <w:rPr>
          <w:color w:val="000000"/>
          <w:spacing w:val="-2"/>
          <w:sz w:val="28"/>
          <w:szCs w:val="28"/>
        </w:rPr>
        <w:t>ки</w:t>
      </w:r>
      <w:r w:rsidR="004426B7" w:rsidRPr="00F102CB">
        <w:rPr>
          <w:color w:val="000000"/>
          <w:spacing w:val="-2"/>
          <w:sz w:val="28"/>
          <w:szCs w:val="28"/>
        </w:rPr>
        <w:t xml:space="preserve"> </w:t>
      </w:r>
      <w:r w:rsidR="00D83B87">
        <w:rPr>
          <w:color w:val="000000"/>
          <w:spacing w:val="-2"/>
          <w:sz w:val="28"/>
          <w:szCs w:val="28"/>
        </w:rPr>
        <w:t>Услуг</w:t>
      </w:r>
      <w:r w:rsidR="00CF6E71" w:rsidRPr="00F102CB">
        <w:rPr>
          <w:color w:val="000000"/>
          <w:spacing w:val="-2"/>
          <w:sz w:val="28"/>
          <w:szCs w:val="28"/>
        </w:rPr>
        <w:t>,</w:t>
      </w:r>
      <w:r w:rsidRPr="00F102CB">
        <w:rPr>
          <w:color w:val="000000"/>
          <w:spacing w:val="-2"/>
          <w:sz w:val="28"/>
          <w:szCs w:val="28"/>
        </w:rPr>
        <w:t xml:space="preserve"> составляет </w:t>
      </w:r>
      <w:r w:rsidR="00FF6752">
        <w:rPr>
          <w:sz w:val="28"/>
          <w:szCs w:val="28"/>
          <w:shd w:val="clear" w:color="auto" w:fill="FFFFFF" w:themeFill="background1"/>
          <w:lang w:val="kk-KZ"/>
        </w:rPr>
        <w:t>9</w:t>
      </w:r>
      <w:r w:rsidR="00F86B0E">
        <w:rPr>
          <w:sz w:val="28"/>
          <w:szCs w:val="28"/>
          <w:shd w:val="clear" w:color="auto" w:fill="FFFFFF" w:themeFill="background1"/>
          <w:lang w:val="kk-KZ"/>
        </w:rPr>
        <w:t>0</w:t>
      </w:r>
      <w:r w:rsidR="0072208E" w:rsidRPr="008A6A82">
        <w:rPr>
          <w:sz w:val="28"/>
          <w:szCs w:val="28"/>
          <w:shd w:val="clear" w:color="auto" w:fill="FFFFFF" w:themeFill="background1"/>
          <w:lang w:val="kk-KZ"/>
        </w:rPr>
        <w:t> </w:t>
      </w:r>
      <w:r w:rsidR="006D2E0C">
        <w:rPr>
          <w:sz w:val="28"/>
          <w:szCs w:val="28"/>
          <w:shd w:val="clear" w:color="auto" w:fill="FFFFFF" w:themeFill="background1"/>
          <w:lang w:val="kk-KZ"/>
        </w:rPr>
        <w:t>000</w:t>
      </w:r>
      <w:r w:rsidR="0072208E" w:rsidRPr="008A6A82">
        <w:rPr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F102CB">
        <w:rPr>
          <w:color w:val="000000"/>
          <w:spacing w:val="-2"/>
          <w:sz w:val="28"/>
          <w:szCs w:val="28"/>
        </w:rPr>
        <w:t xml:space="preserve">тенге без учета НДС. </w:t>
      </w:r>
      <w:r w:rsidRPr="00F102CB">
        <w:rPr>
          <w:color w:val="000000"/>
          <w:spacing w:val="-2"/>
          <w:sz w:val="28"/>
          <w:szCs w:val="28"/>
        </w:rPr>
        <w:tab/>
      </w:r>
    </w:p>
    <w:p w:rsidR="002E2A4E" w:rsidRPr="008D5C50" w:rsidRDefault="00AE44B2" w:rsidP="00C7008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4426B7">
        <w:rPr>
          <w:sz w:val="28"/>
          <w:szCs w:val="28"/>
          <w:lang w:val="kk-KZ"/>
        </w:rPr>
        <w:t>.</w:t>
      </w:r>
      <w:r w:rsidR="00F102CB">
        <w:rPr>
          <w:sz w:val="28"/>
          <w:szCs w:val="28"/>
          <w:lang w:val="kk-KZ"/>
        </w:rPr>
        <w:t xml:space="preserve"> </w:t>
      </w:r>
      <w:r w:rsidR="002E2A4E" w:rsidRPr="008D5C50">
        <w:rPr>
          <w:sz w:val="28"/>
          <w:szCs w:val="28"/>
        </w:rPr>
        <w:t xml:space="preserve">Техническая спецификация </w:t>
      </w:r>
      <w:r w:rsidR="00A22B06">
        <w:rPr>
          <w:sz w:val="28"/>
          <w:szCs w:val="28"/>
        </w:rPr>
        <w:t xml:space="preserve">и проект договора </w:t>
      </w:r>
      <w:r w:rsidR="002E2A4E" w:rsidRPr="008D5C50">
        <w:rPr>
          <w:sz w:val="28"/>
          <w:szCs w:val="28"/>
        </w:rPr>
        <w:t xml:space="preserve">на </w:t>
      </w:r>
      <w:r w:rsidR="00A22B06">
        <w:rPr>
          <w:sz w:val="28"/>
          <w:szCs w:val="28"/>
        </w:rPr>
        <w:t xml:space="preserve">закупаемые </w:t>
      </w:r>
      <w:r w:rsidR="00D83B87">
        <w:rPr>
          <w:sz w:val="28"/>
          <w:szCs w:val="28"/>
        </w:rPr>
        <w:t>Услуги</w:t>
      </w:r>
      <w:r w:rsidR="00A22B06">
        <w:rPr>
          <w:sz w:val="28"/>
          <w:szCs w:val="28"/>
        </w:rPr>
        <w:t xml:space="preserve"> – прилагаю</w:t>
      </w:r>
      <w:r w:rsidR="00BF4C33" w:rsidRPr="008D5C50">
        <w:rPr>
          <w:sz w:val="28"/>
          <w:szCs w:val="28"/>
        </w:rPr>
        <w:t>тся.</w:t>
      </w:r>
    </w:p>
    <w:p w:rsidR="00281191" w:rsidRPr="008D5C50" w:rsidRDefault="00A46C8F" w:rsidP="00C70082">
      <w:pPr>
        <w:tabs>
          <w:tab w:val="left" w:pos="567"/>
        </w:tabs>
        <w:spacing w:before="120"/>
        <w:ind w:firstLine="709"/>
        <w:jc w:val="both"/>
        <w:rPr>
          <w:bCs/>
          <w:sz w:val="28"/>
          <w:szCs w:val="28"/>
        </w:rPr>
      </w:pPr>
      <w:r w:rsidRPr="008D5C50">
        <w:rPr>
          <w:sz w:val="14"/>
          <w:szCs w:val="14"/>
        </w:rPr>
        <w:t xml:space="preserve"> </w:t>
      </w:r>
      <w:r w:rsidR="0072208E">
        <w:rPr>
          <w:color w:val="000000"/>
          <w:spacing w:val="-2"/>
          <w:sz w:val="28"/>
          <w:szCs w:val="28"/>
        </w:rPr>
        <w:t>3</w:t>
      </w:r>
      <w:r w:rsidR="00281191" w:rsidRPr="008D5C50">
        <w:rPr>
          <w:color w:val="000000"/>
          <w:spacing w:val="-2"/>
          <w:sz w:val="28"/>
          <w:szCs w:val="28"/>
        </w:rPr>
        <w:t xml:space="preserve">. </w:t>
      </w:r>
      <w:r w:rsidR="00281191" w:rsidRPr="008D5C50">
        <w:rPr>
          <w:sz w:val="28"/>
          <w:szCs w:val="28"/>
        </w:rPr>
        <w:t>Место</w:t>
      </w:r>
      <w:r w:rsidR="00D83B87">
        <w:rPr>
          <w:sz w:val="28"/>
          <w:szCs w:val="28"/>
        </w:rPr>
        <w:t xml:space="preserve"> оказания Услуг</w:t>
      </w:r>
      <w:r w:rsidR="00281191" w:rsidRPr="008D5C50">
        <w:rPr>
          <w:color w:val="000000"/>
          <w:sz w:val="28"/>
          <w:szCs w:val="28"/>
        </w:rPr>
        <w:t xml:space="preserve">: </w:t>
      </w:r>
      <w:r w:rsidR="00281191" w:rsidRPr="008D5C50">
        <w:rPr>
          <w:sz w:val="28"/>
          <w:szCs w:val="28"/>
        </w:rPr>
        <w:t>ВКО, г.</w:t>
      </w:r>
      <w:r w:rsidR="00281191" w:rsidRPr="008D5C50">
        <w:rPr>
          <w:sz w:val="28"/>
          <w:szCs w:val="28"/>
          <w:lang w:val="kk-KZ"/>
        </w:rPr>
        <w:t xml:space="preserve"> </w:t>
      </w:r>
      <w:r w:rsidR="00281191" w:rsidRPr="008D5C50">
        <w:rPr>
          <w:sz w:val="28"/>
          <w:szCs w:val="28"/>
        </w:rPr>
        <w:t>Усть-Каменогорск</w:t>
      </w:r>
      <w:r w:rsidR="00281191" w:rsidRPr="008D5C50">
        <w:rPr>
          <w:bCs/>
          <w:sz w:val="28"/>
          <w:szCs w:val="28"/>
        </w:rPr>
        <w:t>.</w:t>
      </w:r>
    </w:p>
    <w:p w:rsidR="00B67C17" w:rsidRPr="009572BC" w:rsidRDefault="0072208E" w:rsidP="009572BC">
      <w:pPr>
        <w:spacing w:before="120"/>
        <w:ind w:firstLine="720"/>
        <w:jc w:val="both"/>
        <w:rPr>
          <w:sz w:val="28"/>
          <w:szCs w:val="28"/>
          <w:lang w:val="kk-KZ"/>
        </w:rPr>
      </w:pPr>
      <w:r w:rsidRPr="00B67C17">
        <w:rPr>
          <w:sz w:val="28"/>
          <w:szCs w:val="28"/>
        </w:rPr>
        <w:t>4</w:t>
      </w:r>
      <w:r w:rsidR="005105BB" w:rsidRPr="00B67C17">
        <w:rPr>
          <w:sz w:val="28"/>
          <w:szCs w:val="28"/>
        </w:rPr>
        <w:t xml:space="preserve">. </w:t>
      </w:r>
      <w:r w:rsidR="00B67C17" w:rsidRPr="00B67C17">
        <w:rPr>
          <w:sz w:val="28"/>
          <w:szCs w:val="28"/>
        </w:rPr>
        <w:t xml:space="preserve">Поставщик </w:t>
      </w:r>
      <w:r w:rsidR="00D83B87">
        <w:rPr>
          <w:sz w:val="28"/>
          <w:szCs w:val="28"/>
        </w:rPr>
        <w:t>оказывает Услуги</w:t>
      </w:r>
      <w:r w:rsidR="009572BC">
        <w:rPr>
          <w:sz w:val="28"/>
          <w:szCs w:val="28"/>
        </w:rPr>
        <w:t xml:space="preserve"> в полном объеме в течение 5</w:t>
      </w:r>
      <w:r w:rsidR="00B67C17" w:rsidRPr="00B67C17">
        <w:rPr>
          <w:sz w:val="28"/>
          <w:szCs w:val="28"/>
        </w:rPr>
        <w:t xml:space="preserve"> (</w:t>
      </w:r>
      <w:r w:rsidR="009572BC">
        <w:rPr>
          <w:sz w:val="28"/>
          <w:szCs w:val="28"/>
          <w:lang w:val="kk-KZ"/>
        </w:rPr>
        <w:t>пяти</w:t>
      </w:r>
      <w:r w:rsidR="00B67C17" w:rsidRPr="00B67C17">
        <w:rPr>
          <w:sz w:val="28"/>
          <w:szCs w:val="28"/>
        </w:rPr>
        <w:t>)</w:t>
      </w:r>
      <w:r w:rsidR="00FF6752">
        <w:rPr>
          <w:sz w:val="28"/>
          <w:szCs w:val="28"/>
          <w:lang w:val="kk-KZ"/>
        </w:rPr>
        <w:t xml:space="preserve"> рабочих</w:t>
      </w:r>
      <w:r w:rsidR="00B67C17" w:rsidRPr="00B67C17">
        <w:rPr>
          <w:sz w:val="28"/>
          <w:szCs w:val="28"/>
        </w:rPr>
        <w:t xml:space="preserve"> дней со дня </w:t>
      </w:r>
      <w:r w:rsidR="00D83B87">
        <w:rPr>
          <w:sz w:val="28"/>
          <w:szCs w:val="28"/>
        </w:rPr>
        <w:t>подписания Договора</w:t>
      </w:r>
      <w:r w:rsidR="00B67C17" w:rsidRPr="00B67C17">
        <w:rPr>
          <w:sz w:val="28"/>
          <w:szCs w:val="28"/>
        </w:rPr>
        <w:t>.</w:t>
      </w:r>
    </w:p>
    <w:p w:rsidR="002D3E0A" w:rsidRPr="00AA452F" w:rsidRDefault="0072208E" w:rsidP="00C70082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3E0A" w:rsidRPr="008D5C50">
        <w:rPr>
          <w:sz w:val="28"/>
          <w:szCs w:val="28"/>
        </w:rPr>
        <w:t xml:space="preserve">. </w:t>
      </w:r>
      <w:r w:rsidR="003E5B7A" w:rsidRPr="003E5B7A">
        <w:rPr>
          <w:sz w:val="28"/>
          <w:szCs w:val="28"/>
        </w:rPr>
        <w:t xml:space="preserve">Оплата по Договору производится </w:t>
      </w:r>
      <w:r w:rsidR="003E5B7A" w:rsidRPr="00F86B0E">
        <w:rPr>
          <w:sz w:val="28"/>
          <w:szCs w:val="28"/>
        </w:rPr>
        <w:t xml:space="preserve">Заказчиком путем перечисления денег на счет Поставщика в течение 10 (десяти) операционных дней со дня подписания уполномоченными </w:t>
      </w:r>
      <w:r w:rsidR="003E5B7A" w:rsidRPr="00AA452F">
        <w:rPr>
          <w:sz w:val="28"/>
          <w:szCs w:val="28"/>
        </w:rPr>
        <w:t xml:space="preserve">представителями Сторон акта приема–передачи </w:t>
      </w:r>
      <w:r w:rsidR="00D83B87" w:rsidRPr="00AA452F">
        <w:rPr>
          <w:sz w:val="28"/>
          <w:szCs w:val="28"/>
          <w:lang w:val="kk-KZ"/>
        </w:rPr>
        <w:t>оказанных Услуг</w:t>
      </w:r>
      <w:r w:rsidR="003E5B7A" w:rsidRPr="00AA452F">
        <w:rPr>
          <w:sz w:val="28"/>
          <w:szCs w:val="28"/>
        </w:rPr>
        <w:t xml:space="preserve"> и предоставления Поставщиком </w:t>
      </w:r>
      <w:r w:rsidR="00FF6752" w:rsidRPr="00AA452F">
        <w:rPr>
          <w:sz w:val="28"/>
          <w:szCs w:val="28"/>
          <w:lang w:val="kk-KZ"/>
        </w:rPr>
        <w:t xml:space="preserve">электронного </w:t>
      </w:r>
      <w:r w:rsidR="003E5B7A" w:rsidRPr="00AA452F">
        <w:rPr>
          <w:sz w:val="28"/>
          <w:szCs w:val="28"/>
        </w:rPr>
        <w:t>счета</w:t>
      </w:r>
      <w:r w:rsidR="00FF6752" w:rsidRPr="00AA452F">
        <w:rPr>
          <w:sz w:val="28"/>
          <w:szCs w:val="28"/>
          <w:lang w:val="kk-KZ"/>
        </w:rPr>
        <w:t xml:space="preserve"> </w:t>
      </w:r>
      <w:r w:rsidR="003E5B7A" w:rsidRPr="00AA452F">
        <w:rPr>
          <w:sz w:val="28"/>
          <w:szCs w:val="28"/>
        </w:rPr>
        <w:t>фактуры</w:t>
      </w:r>
      <w:r w:rsidR="002D3E0A" w:rsidRPr="00AA452F">
        <w:rPr>
          <w:sz w:val="28"/>
          <w:szCs w:val="28"/>
        </w:rPr>
        <w:t>.</w:t>
      </w:r>
    </w:p>
    <w:p w:rsidR="00D83B87" w:rsidRPr="00AA452F" w:rsidRDefault="00D83B87" w:rsidP="00D83B87">
      <w:pPr>
        <w:tabs>
          <w:tab w:val="left" w:pos="54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AA452F">
        <w:rPr>
          <w:sz w:val="28"/>
          <w:szCs w:val="28"/>
        </w:rPr>
        <w:t xml:space="preserve">6. Потенциальный поставщик должен иметь в штате работника, осуществляющего профессиональную деятельность на основании свидетельства о присвоении квалификации </w:t>
      </w:r>
      <w:r w:rsidRPr="00AA452F">
        <w:rPr>
          <w:b/>
          <w:sz w:val="28"/>
          <w:szCs w:val="28"/>
        </w:rPr>
        <w:t>"оценщик"</w:t>
      </w:r>
      <w:r w:rsidR="00FA784B" w:rsidRPr="00AA452F">
        <w:rPr>
          <w:sz w:val="28"/>
          <w:szCs w:val="28"/>
        </w:rPr>
        <w:t>.</w:t>
      </w:r>
    </w:p>
    <w:p w:rsidR="00F4429D" w:rsidRPr="00AA452F" w:rsidRDefault="00F4429D" w:rsidP="00D83B87">
      <w:pPr>
        <w:tabs>
          <w:tab w:val="left" w:pos="540"/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 w:rsidRPr="00AA452F">
        <w:rPr>
          <w:sz w:val="28"/>
          <w:szCs w:val="28"/>
        </w:rPr>
        <w:t xml:space="preserve">7. Потенциальный поставщик </w:t>
      </w:r>
      <w:r w:rsidR="004530BB" w:rsidRPr="00AA452F">
        <w:rPr>
          <w:sz w:val="28"/>
          <w:szCs w:val="28"/>
          <w:lang w:val="kk-KZ"/>
        </w:rPr>
        <w:t xml:space="preserve">при подаче ценового предложения </w:t>
      </w:r>
      <w:r w:rsidR="004530BB" w:rsidRPr="00AA452F">
        <w:rPr>
          <w:b/>
          <w:sz w:val="28"/>
          <w:szCs w:val="28"/>
          <w:lang w:val="kk-KZ"/>
        </w:rPr>
        <w:t>представляет</w:t>
      </w:r>
      <w:r w:rsidR="004530BB" w:rsidRPr="00AA452F">
        <w:rPr>
          <w:b/>
          <w:sz w:val="28"/>
          <w:szCs w:val="28"/>
        </w:rPr>
        <w:t xml:space="preserve"> </w:t>
      </w:r>
      <w:r w:rsidR="004530BB" w:rsidRPr="00AA452F">
        <w:rPr>
          <w:b/>
          <w:sz w:val="28"/>
          <w:szCs w:val="28"/>
          <w:lang w:val="kk-KZ"/>
        </w:rPr>
        <w:t>т</w:t>
      </w:r>
      <w:proofErr w:type="spellStart"/>
      <w:r w:rsidRPr="00AA452F">
        <w:rPr>
          <w:b/>
          <w:sz w:val="28"/>
          <w:szCs w:val="28"/>
        </w:rPr>
        <w:t>ехническую</w:t>
      </w:r>
      <w:proofErr w:type="spellEnd"/>
      <w:r w:rsidRPr="00AA452F">
        <w:rPr>
          <w:b/>
          <w:sz w:val="28"/>
          <w:szCs w:val="28"/>
        </w:rPr>
        <w:t xml:space="preserve"> спецификацию</w:t>
      </w:r>
      <w:r w:rsidRPr="00AA452F">
        <w:rPr>
          <w:sz w:val="28"/>
          <w:szCs w:val="28"/>
        </w:rPr>
        <w:t xml:space="preserve"> с обязательным заполнением </w:t>
      </w:r>
      <w:r w:rsidR="00302A8A" w:rsidRPr="00AA452F">
        <w:rPr>
          <w:sz w:val="28"/>
          <w:szCs w:val="28"/>
        </w:rPr>
        <w:t>р</w:t>
      </w:r>
      <w:r w:rsidRPr="00AA452F">
        <w:rPr>
          <w:sz w:val="28"/>
          <w:szCs w:val="28"/>
        </w:rPr>
        <w:t>еквизит</w:t>
      </w:r>
      <w:r w:rsidR="00302A8A" w:rsidRPr="00AA452F">
        <w:rPr>
          <w:sz w:val="28"/>
          <w:szCs w:val="28"/>
        </w:rPr>
        <w:t>ов</w:t>
      </w:r>
      <w:r w:rsidRPr="00AA452F">
        <w:rPr>
          <w:sz w:val="28"/>
          <w:szCs w:val="28"/>
        </w:rPr>
        <w:t xml:space="preserve"> свидетельства о присвоении квалификации "оценщик</w:t>
      </w:r>
      <w:r w:rsidR="004530BB" w:rsidRPr="00AA452F">
        <w:rPr>
          <w:sz w:val="28"/>
          <w:szCs w:val="28"/>
        </w:rPr>
        <w:t>»</w:t>
      </w:r>
      <w:r w:rsidR="004530BB" w:rsidRPr="00AA452F">
        <w:rPr>
          <w:sz w:val="28"/>
          <w:szCs w:val="28"/>
          <w:lang w:val="kk-KZ"/>
        </w:rPr>
        <w:t xml:space="preserve"> и </w:t>
      </w:r>
      <w:r w:rsidR="00F044F2" w:rsidRPr="00AA452F">
        <w:rPr>
          <w:sz w:val="28"/>
          <w:szCs w:val="28"/>
          <w:lang w:val="kk-KZ"/>
        </w:rPr>
        <w:t>сведений</w:t>
      </w:r>
      <w:r w:rsidR="004530BB" w:rsidRPr="00AA452F">
        <w:rPr>
          <w:sz w:val="28"/>
          <w:szCs w:val="28"/>
          <w:lang w:val="kk-KZ"/>
        </w:rPr>
        <w:t xml:space="preserve">, </w:t>
      </w:r>
      <w:r w:rsidR="00F044F2" w:rsidRPr="00AA452F">
        <w:rPr>
          <w:sz w:val="28"/>
          <w:szCs w:val="28"/>
          <w:lang w:val="kk-KZ"/>
        </w:rPr>
        <w:t xml:space="preserve">об обеспечении </w:t>
      </w:r>
      <w:r w:rsidR="004530BB" w:rsidRPr="00AA452F">
        <w:rPr>
          <w:sz w:val="28"/>
          <w:szCs w:val="28"/>
          <w:lang w:val="kk-KZ"/>
        </w:rPr>
        <w:t>имущественн</w:t>
      </w:r>
      <w:r w:rsidR="00F044F2" w:rsidRPr="00AA452F">
        <w:rPr>
          <w:sz w:val="28"/>
          <w:szCs w:val="28"/>
          <w:lang w:val="kk-KZ"/>
        </w:rPr>
        <w:t>ой</w:t>
      </w:r>
      <w:r w:rsidR="004530BB" w:rsidRPr="00AA452F">
        <w:rPr>
          <w:sz w:val="28"/>
          <w:szCs w:val="28"/>
          <w:lang w:val="kk-KZ"/>
        </w:rPr>
        <w:t xml:space="preserve"> ответственност</w:t>
      </w:r>
      <w:r w:rsidR="00F044F2" w:rsidRPr="00AA452F">
        <w:rPr>
          <w:sz w:val="28"/>
          <w:szCs w:val="28"/>
          <w:lang w:val="kk-KZ"/>
        </w:rPr>
        <w:t>и</w:t>
      </w:r>
      <w:r w:rsidR="004530BB" w:rsidRPr="00AA452F">
        <w:rPr>
          <w:sz w:val="28"/>
          <w:szCs w:val="28"/>
          <w:lang w:val="kk-KZ"/>
        </w:rPr>
        <w:t xml:space="preserve"> </w:t>
      </w:r>
      <w:r w:rsidR="009E4BBD" w:rsidRPr="00AA452F">
        <w:rPr>
          <w:sz w:val="28"/>
          <w:szCs w:val="28"/>
          <w:lang w:val="kk-KZ"/>
        </w:rPr>
        <w:t xml:space="preserve">оценщика </w:t>
      </w:r>
      <w:r w:rsidR="009E4BBD" w:rsidRPr="00AA452F">
        <w:rPr>
          <w:sz w:val="28"/>
          <w:szCs w:val="28"/>
        </w:rPr>
        <w:t>с приложением копии подтверждающего документа.</w:t>
      </w:r>
    </w:p>
    <w:p w:rsidR="000B7E6B" w:rsidRPr="00F86B0E" w:rsidRDefault="00302A8A" w:rsidP="00C70082">
      <w:pPr>
        <w:tabs>
          <w:tab w:val="left" w:pos="567"/>
        </w:tabs>
        <w:spacing w:before="120"/>
        <w:ind w:firstLine="709"/>
        <w:jc w:val="both"/>
        <w:rPr>
          <w:sz w:val="28"/>
          <w:szCs w:val="28"/>
        </w:rPr>
      </w:pPr>
      <w:r w:rsidRPr="00AA452F">
        <w:rPr>
          <w:sz w:val="28"/>
          <w:szCs w:val="28"/>
        </w:rPr>
        <w:t>8</w:t>
      </w:r>
      <w:r w:rsidR="000B7E6B" w:rsidRPr="00AA452F">
        <w:rPr>
          <w:sz w:val="28"/>
          <w:szCs w:val="28"/>
        </w:rPr>
        <w:t>. Срок начала и окончания представления потенциальными</w:t>
      </w:r>
      <w:bookmarkStart w:id="0" w:name="_GoBack"/>
      <w:bookmarkEnd w:id="0"/>
      <w:r w:rsidR="000B7E6B" w:rsidRPr="00F86B0E">
        <w:rPr>
          <w:sz w:val="28"/>
          <w:szCs w:val="28"/>
        </w:rPr>
        <w:t xml:space="preserve"> поставщиками ценовых предложений указан на портале закупок.</w:t>
      </w:r>
    </w:p>
    <w:p w:rsidR="005643BE" w:rsidRPr="007E4737" w:rsidRDefault="00302A8A" w:rsidP="00C70082">
      <w:pPr>
        <w:tabs>
          <w:tab w:val="left" w:pos="851"/>
        </w:tabs>
        <w:spacing w:before="120"/>
        <w:ind w:firstLine="709"/>
        <w:jc w:val="both"/>
        <w:rPr>
          <w:color w:val="000000"/>
          <w:spacing w:val="-2"/>
          <w:sz w:val="28"/>
          <w:szCs w:val="28"/>
        </w:rPr>
      </w:pPr>
      <w:r w:rsidRPr="00F86B0E">
        <w:rPr>
          <w:color w:val="000000"/>
          <w:spacing w:val="-2"/>
          <w:sz w:val="28"/>
          <w:szCs w:val="28"/>
        </w:rPr>
        <w:t>9</w:t>
      </w:r>
      <w:r w:rsidR="005643BE" w:rsidRPr="00F86B0E">
        <w:rPr>
          <w:color w:val="000000"/>
          <w:spacing w:val="-2"/>
          <w:sz w:val="28"/>
          <w:szCs w:val="28"/>
        </w:rPr>
        <w:t xml:space="preserve">. </w:t>
      </w:r>
      <w:r w:rsidR="002E2A4E" w:rsidRPr="00F86B0E">
        <w:rPr>
          <w:color w:val="000000"/>
          <w:spacing w:val="-2"/>
          <w:sz w:val="28"/>
          <w:szCs w:val="28"/>
        </w:rPr>
        <w:t xml:space="preserve"> </w:t>
      </w:r>
      <w:r w:rsidR="005643BE" w:rsidRPr="00F86B0E">
        <w:rPr>
          <w:color w:val="000000"/>
          <w:spacing w:val="-2"/>
          <w:sz w:val="28"/>
          <w:szCs w:val="28"/>
        </w:rPr>
        <w:t>Доп</w:t>
      </w:r>
      <w:r w:rsidR="006453D7" w:rsidRPr="00F86B0E">
        <w:rPr>
          <w:color w:val="000000"/>
          <w:spacing w:val="-2"/>
          <w:sz w:val="28"/>
          <w:szCs w:val="28"/>
        </w:rPr>
        <w:t xml:space="preserve">олнительную информацию </w:t>
      </w:r>
      <w:r w:rsidR="005643BE" w:rsidRPr="00F86B0E">
        <w:rPr>
          <w:color w:val="000000"/>
          <w:spacing w:val="-2"/>
          <w:sz w:val="28"/>
          <w:szCs w:val="28"/>
        </w:rPr>
        <w:t>можно получить по</w:t>
      </w:r>
      <w:r w:rsidR="005643BE" w:rsidRPr="008D5C50">
        <w:rPr>
          <w:color w:val="000000"/>
          <w:spacing w:val="-2"/>
          <w:sz w:val="28"/>
          <w:szCs w:val="28"/>
        </w:rPr>
        <w:t xml:space="preserve"> телефону: </w:t>
      </w:r>
      <w:r w:rsidR="00766B60" w:rsidRPr="008D5C50">
        <w:rPr>
          <w:color w:val="000000"/>
          <w:spacing w:val="-2"/>
          <w:sz w:val="28"/>
          <w:szCs w:val="28"/>
        </w:rPr>
        <w:t xml:space="preserve">+7 </w:t>
      </w:r>
      <w:r w:rsidR="00DA2395" w:rsidRPr="008D5C50">
        <w:rPr>
          <w:color w:val="000000"/>
          <w:spacing w:val="-2"/>
          <w:sz w:val="28"/>
          <w:szCs w:val="28"/>
        </w:rPr>
        <w:t xml:space="preserve"> (7232) </w:t>
      </w:r>
      <w:r w:rsidR="006B674B" w:rsidRPr="008D5C50">
        <w:rPr>
          <w:color w:val="000000"/>
          <w:spacing w:val="-2"/>
          <w:sz w:val="28"/>
          <w:szCs w:val="28"/>
        </w:rPr>
        <w:t>56</w:t>
      </w:r>
      <w:r w:rsidR="00766B60" w:rsidRPr="008D5C50">
        <w:rPr>
          <w:color w:val="000000"/>
          <w:spacing w:val="-2"/>
          <w:sz w:val="28"/>
          <w:szCs w:val="28"/>
        </w:rPr>
        <w:t>-0</w:t>
      </w:r>
      <w:r w:rsidR="006B674B" w:rsidRPr="008D5C50">
        <w:rPr>
          <w:color w:val="000000"/>
          <w:spacing w:val="-2"/>
          <w:sz w:val="28"/>
          <w:szCs w:val="28"/>
        </w:rPr>
        <w:t>6</w:t>
      </w:r>
      <w:r w:rsidR="00766B60" w:rsidRPr="008D5C50">
        <w:rPr>
          <w:color w:val="000000"/>
          <w:spacing w:val="-2"/>
          <w:sz w:val="28"/>
          <w:szCs w:val="28"/>
        </w:rPr>
        <w:t>-</w:t>
      </w:r>
      <w:r w:rsidR="006B674B" w:rsidRPr="008D5C50">
        <w:rPr>
          <w:color w:val="000000"/>
          <w:spacing w:val="-2"/>
          <w:sz w:val="28"/>
          <w:szCs w:val="28"/>
        </w:rPr>
        <w:t>8</w:t>
      </w:r>
      <w:r w:rsidR="00E87235" w:rsidRPr="008D5C50">
        <w:rPr>
          <w:color w:val="000000"/>
          <w:spacing w:val="-2"/>
          <w:sz w:val="28"/>
          <w:szCs w:val="28"/>
        </w:rPr>
        <w:t>7</w:t>
      </w:r>
      <w:r w:rsidR="00766B60" w:rsidRPr="008D5C50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="00766B60" w:rsidRPr="008D5C50">
        <w:rPr>
          <w:color w:val="000000"/>
          <w:spacing w:val="-2"/>
          <w:sz w:val="28"/>
          <w:szCs w:val="28"/>
        </w:rPr>
        <w:t>вн</w:t>
      </w:r>
      <w:proofErr w:type="spellEnd"/>
      <w:r w:rsidR="0072208E">
        <w:rPr>
          <w:color w:val="000000"/>
          <w:spacing w:val="-2"/>
          <w:sz w:val="28"/>
          <w:szCs w:val="28"/>
        </w:rPr>
        <w:t>. номер 2734</w:t>
      </w:r>
      <w:r w:rsidR="00766B60" w:rsidRPr="008D5C50">
        <w:rPr>
          <w:color w:val="000000"/>
          <w:spacing w:val="-2"/>
          <w:sz w:val="28"/>
          <w:szCs w:val="28"/>
        </w:rPr>
        <w:t xml:space="preserve"> – </w:t>
      </w:r>
      <w:r w:rsidR="0072208E">
        <w:rPr>
          <w:color w:val="000000"/>
          <w:spacing w:val="-2"/>
          <w:sz w:val="28"/>
          <w:szCs w:val="28"/>
        </w:rPr>
        <w:t xml:space="preserve">Сегизбаева Альмира </w:t>
      </w:r>
      <w:proofErr w:type="spellStart"/>
      <w:r w:rsidR="0072208E">
        <w:rPr>
          <w:color w:val="000000"/>
          <w:spacing w:val="-2"/>
          <w:sz w:val="28"/>
          <w:szCs w:val="28"/>
        </w:rPr>
        <w:t>Юлдашевна</w:t>
      </w:r>
      <w:proofErr w:type="spellEnd"/>
      <w:r w:rsidR="00766B60" w:rsidRPr="008D5C50">
        <w:rPr>
          <w:color w:val="000000"/>
          <w:spacing w:val="-2"/>
          <w:sz w:val="28"/>
          <w:szCs w:val="28"/>
        </w:rPr>
        <w:t>, +7</w:t>
      </w:r>
      <w:r w:rsidR="007E4737">
        <w:rPr>
          <w:color w:val="000000"/>
          <w:spacing w:val="-2"/>
          <w:sz w:val="28"/>
          <w:szCs w:val="28"/>
        </w:rPr>
        <w:t xml:space="preserve">  (7232) 56-06-85, </w:t>
      </w:r>
      <w:proofErr w:type="spellStart"/>
      <w:r w:rsidR="007E4737">
        <w:rPr>
          <w:color w:val="000000"/>
          <w:spacing w:val="-2"/>
          <w:sz w:val="28"/>
          <w:szCs w:val="28"/>
        </w:rPr>
        <w:t>вн</w:t>
      </w:r>
      <w:proofErr w:type="spellEnd"/>
      <w:r w:rsidR="007E4737">
        <w:rPr>
          <w:color w:val="000000"/>
          <w:spacing w:val="-2"/>
          <w:sz w:val="28"/>
          <w:szCs w:val="28"/>
        </w:rPr>
        <w:t>. номер 27</w:t>
      </w:r>
      <w:r w:rsidR="007E4737" w:rsidRPr="007E4737">
        <w:rPr>
          <w:color w:val="000000"/>
          <w:spacing w:val="-2"/>
          <w:sz w:val="28"/>
          <w:szCs w:val="28"/>
        </w:rPr>
        <w:t>50</w:t>
      </w:r>
      <w:r w:rsidR="00766B60" w:rsidRPr="008D5C50">
        <w:rPr>
          <w:color w:val="000000"/>
          <w:spacing w:val="-2"/>
          <w:sz w:val="28"/>
          <w:szCs w:val="28"/>
        </w:rPr>
        <w:t xml:space="preserve"> – </w:t>
      </w:r>
      <w:r w:rsidR="007E4737">
        <w:rPr>
          <w:color w:val="000000"/>
          <w:spacing w:val="-2"/>
          <w:sz w:val="28"/>
          <w:szCs w:val="28"/>
        </w:rPr>
        <w:t>Турнаева Ольга Юрьевна.</w:t>
      </w:r>
    </w:p>
    <w:p w:rsidR="00201978" w:rsidRPr="00766B60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201978" w:rsidRPr="00766B60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B25E0A" w:rsidRPr="00511D28" w:rsidRDefault="00B25E0A" w:rsidP="00040395">
      <w:pPr>
        <w:ind w:firstLine="1276"/>
        <w:jc w:val="both"/>
        <w:rPr>
          <w:b/>
          <w:sz w:val="28"/>
          <w:szCs w:val="28"/>
        </w:rPr>
      </w:pPr>
    </w:p>
    <w:p w:rsidR="004C4E15" w:rsidRDefault="004C4E15" w:rsidP="00B01398">
      <w:pPr>
        <w:jc w:val="both"/>
        <w:rPr>
          <w:b/>
          <w:sz w:val="28"/>
          <w:szCs w:val="28"/>
        </w:rPr>
      </w:pPr>
    </w:p>
    <w:sectPr w:rsidR="004C4E15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1" w15:restartNumberingAfterBreak="0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2" w15:restartNumberingAfterBreak="0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22"/>
  </w:num>
  <w:num w:numId="7">
    <w:abstractNumId w:val="1"/>
  </w:num>
  <w:num w:numId="8">
    <w:abstractNumId w:val="24"/>
  </w:num>
  <w:num w:numId="9">
    <w:abstractNumId w:val="16"/>
  </w:num>
  <w:num w:numId="10">
    <w:abstractNumId w:val="2"/>
  </w:num>
  <w:num w:numId="11">
    <w:abstractNumId w:val="26"/>
  </w:num>
  <w:num w:numId="12">
    <w:abstractNumId w:val="8"/>
  </w:num>
  <w:num w:numId="13">
    <w:abstractNumId w:val="10"/>
  </w:num>
  <w:num w:numId="14">
    <w:abstractNumId w:val="17"/>
  </w:num>
  <w:num w:numId="15">
    <w:abstractNumId w:val="25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13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0"/>
  </w:num>
  <w:num w:numId="26">
    <w:abstractNumId w:val="12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77165"/>
    <w:rsid w:val="000B7E6B"/>
    <w:rsid w:val="000D4EA0"/>
    <w:rsid w:val="001447ED"/>
    <w:rsid w:val="001C49AB"/>
    <w:rsid w:val="001C5C64"/>
    <w:rsid w:val="00201978"/>
    <w:rsid w:val="00232683"/>
    <w:rsid w:val="00252D3C"/>
    <w:rsid w:val="00281191"/>
    <w:rsid w:val="002833DC"/>
    <w:rsid w:val="00286C34"/>
    <w:rsid w:val="002D3E0A"/>
    <w:rsid w:val="002E2A4E"/>
    <w:rsid w:val="00302A8A"/>
    <w:rsid w:val="00327602"/>
    <w:rsid w:val="00343BF7"/>
    <w:rsid w:val="00366B08"/>
    <w:rsid w:val="003865AF"/>
    <w:rsid w:val="003E1B90"/>
    <w:rsid w:val="003E5B7A"/>
    <w:rsid w:val="003E7CE9"/>
    <w:rsid w:val="003F1915"/>
    <w:rsid w:val="00412FC7"/>
    <w:rsid w:val="004426B7"/>
    <w:rsid w:val="00451614"/>
    <w:rsid w:val="004530BB"/>
    <w:rsid w:val="00484156"/>
    <w:rsid w:val="004C2E04"/>
    <w:rsid w:val="004C4E15"/>
    <w:rsid w:val="004C64BC"/>
    <w:rsid w:val="005105BB"/>
    <w:rsid w:val="00511D28"/>
    <w:rsid w:val="00533C94"/>
    <w:rsid w:val="00552BF3"/>
    <w:rsid w:val="005643BE"/>
    <w:rsid w:val="005A57AF"/>
    <w:rsid w:val="006453D7"/>
    <w:rsid w:val="006720C6"/>
    <w:rsid w:val="006B674B"/>
    <w:rsid w:val="006D2E0C"/>
    <w:rsid w:val="0072208E"/>
    <w:rsid w:val="007479F3"/>
    <w:rsid w:val="00756900"/>
    <w:rsid w:val="00761B63"/>
    <w:rsid w:val="00761DE8"/>
    <w:rsid w:val="00766B60"/>
    <w:rsid w:val="007808D1"/>
    <w:rsid w:val="007E4737"/>
    <w:rsid w:val="007F155B"/>
    <w:rsid w:val="00825216"/>
    <w:rsid w:val="008611AE"/>
    <w:rsid w:val="00894011"/>
    <w:rsid w:val="008C012D"/>
    <w:rsid w:val="008D5C50"/>
    <w:rsid w:val="009572BC"/>
    <w:rsid w:val="00992D07"/>
    <w:rsid w:val="009B02B0"/>
    <w:rsid w:val="009D6D0C"/>
    <w:rsid w:val="009E4BBD"/>
    <w:rsid w:val="00A022B8"/>
    <w:rsid w:val="00A10247"/>
    <w:rsid w:val="00A2281A"/>
    <w:rsid w:val="00A22B06"/>
    <w:rsid w:val="00A45CD0"/>
    <w:rsid w:val="00A46C8F"/>
    <w:rsid w:val="00A522FB"/>
    <w:rsid w:val="00A54B56"/>
    <w:rsid w:val="00A63226"/>
    <w:rsid w:val="00A90A4B"/>
    <w:rsid w:val="00A95270"/>
    <w:rsid w:val="00AA452F"/>
    <w:rsid w:val="00AC6FBC"/>
    <w:rsid w:val="00AE44B2"/>
    <w:rsid w:val="00B01398"/>
    <w:rsid w:val="00B25E0A"/>
    <w:rsid w:val="00B31FF6"/>
    <w:rsid w:val="00B436EA"/>
    <w:rsid w:val="00B67C17"/>
    <w:rsid w:val="00B73304"/>
    <w:rsid w:val="00B843AC"/>
    <w:rsid w:val="00B86556"/>
    <w:rsid w:val="00BB1A5F"/>
    <w:rsid w:val="00BD6C96"/>
    <w:rsid w:val="00BF4C33"/>
    <w:rsid w:val="00BF7743"/>
    <w:rsid w:val="00C03FE5"/>
    <w:rsid w:val="00C649BE"/>
    <w:rsid w:val="00C70082"/>
    <w:rsid w:val="00C82A86"/>
    <w:rsid w:val="00CD0AD0"/>
    <w:rsid w:val="00CF6E71"/>
    <w:rsid w:val="00D0649C"/>
    <w:rsid w:val="00D668EE"/>
    <w:rsid w:val="00D83B87"/>
    <w:rsid w:val="00DA2395"/>
    <w:rsid w:val="00DA56C8"/>
    <w:rsid w:val="00E1046C"/>
    <w:rsid w:val="00E1466A"/>
    <w:rsid w:val="00E2209C"/>
    <w:rsid w:val="00E329EC"/>
    <w:rsid w:val="00E76EFF"/>
    <w:rsid w:val="00E87235"/>
    <w:rsid w:val="00EA5FDE"/>
    <w:rsid w:val="00EC6D15"/>
    <w:rsid w:val="00EE3C51"/>
    <w:rsid w:val="00EE6B93"/>
    <w:rsid w:val="00EF0F44"/>
    <w:rsid w:val="00EF37C3"/>
    <w:rsid w:val="00F044F2"/>
    <w:rsid w:val="00F050A6"/>
    <w:rsid w:val="00F102CB"/>
    <w:rsid w:val="00F1238B"/>
    <w:rsid w:val="00F24F33"/>
    <w:rsid w:val="00F4429D"/>
    <w:rsid w:val="00F47598"/>
    <w:rsid w:val="00F7335E"/>
    <w:rsid w:val="00F86B0E"/>
    <w:rsid w:val="00F9263E"/>
    <w:rsid w:val="00F97302"/>
    <w:rsid w:val="00FA784B"/>
    <w:rsid w:val="00FC5BC2"/>
    <w:rsid w:val="00FD2071"/>
    <w:rsid w:val="00FD7985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58CAE-8341-4768-A6C8-017426A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Альмира Сегизбаева</cp:lastModifiedBy>
  <cp:revision>9</cp:revision>
  <cp:lastPrinted>2019-03-26T09:30:00Z</cp:lastPrinted>
  <dcterms:created xsi:type="dcterms:W3CDTF">2025-11-11T12:34:00Z</dcterms:created>
  <dcterms:modified xsi:type="dcterms:W3CDTF">2025-11-13T06:13:00Z</dcterms:modified>
</cp:coreProperties>
</file>