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00B" w:rsidRPr="005323E1" w:rsidRDefault="0019400B" w:rsidP="0019400B">
      <w:pPr>
        <w:rPr>
          <w:lang w:val="kk-KZ"/>
        </w:rPr>
      </w:pPr>
    </w:p>
    <w:p w:rsidR="00056F5E" w:rsidRPr="00056F5E" w:rsidRDefault="00056F5E" w:rsidP="00056F5E">
      <w:pPr>
        <w:pStyle w:val="NormalWeb"/>
        <w:shd w:val="clear" w:color="auto" w:fill="FFFFFF"/>
        <w:jc w:val="center"/>
        <w:rPr>
          <w:rFonts w:ascii="Calibri" w:hAnsi="Calibri"/>
          <w:b/>
          <w:color w:val="000000"/>
          <w:lang w:val="kk-KZ"/>
        </w:rPr>
      </w:pPr>
      <w:r w:rsidRPr="00056F5E">
        <w:rPr>
          <w:b/>
          <w:color w:val="000000"/>
          <w:sz w:val="28"/>
          <w:szCs w:val="28"/>
          <w:lang w:val="kk-KZ"/>
        </w:rPr>
        <w:t>Құрметті әлеуетті жеткізуші!</w:t>
      </w:r>
    </w:p>
    <w:p w:rsidR="00056F5E" w:rsidRPr="00056F5E" w:rsidRDefault="00056F5E" w:rsidP="00056F5E">
      <w:pPr>
        <w:pStyle w:val="NormalWeb"/>
        <w:shd w:val="clear" w:color="auto" w:fill="FFFFFF"/>
        <w:spacing w:before="0" w:beforeAutospacing="0" w:after="0" w:afterAutospacing="0"/>
        <w:jc w:val="both"/>
        <w:rPr>
          <w:rFonts w:ascii="Calibri" w:hAnsi="Calibri"/>
          <w:color w:val="000000"/>
          <w:lang w:val="kk-KZ"/>
        </w:rPr>
      </w:pPr>
      <w:r w:rsidRPr="00056F5E">
        <w:rPr>
          <w:color w:val="000000"/>
          <w:sz w:val="28"/>
          <w:szCs w:val="28"/>
          <w:lang w:val="kk-KZ"/>
        </w:rPr>
        <w:t>       Осы арқылы Сізге осы шақыру Қағидалардың</w:t>
      </w:r>
      <w:r>
        <w:rPr>
          <w:rStyle w:val="EndnoteReference"/>
          <w:color w:val="000000"/>
          <w:sz w:val="28"/>
          <w:szCs w:val="28"/>
          <w:lang w:val="kk-KZ"/>
        </w:rPr>
        <w:endnoteReference w:id="1"/>
      </w:r>
      <w:r w:rsidRPr="00056F5E">
        <w:rPr>
          <w:color w:val="000000"/>
          <w:sz w:val="28"/>
          <w:szCs w:val="28"/>
          <w:lang w:val="kk-KZ"/>
        </w:rPr>
        <w:t xml:space="preserve"> 165-тармағы 2) тармақшасының негізінде жіберілгенін хабарлаймыз, ол бойынша баға ұсыныстарын сұрату тәсілімен сатып алуды өткізілмеген деп тануға байланысты шартты тікелей жасасу тәсілімен сатып алуға қатысуға шақыру баға ұсыныстарын сұрату тәсілімен өткізілген сатып алу шеңберінде баға ұсынысын берген әлеуетті жеткізушіге жіберіледі және </w:t>
      </w:r>
      <w:r w:rsidRPr="00056F5E">
        <w:rPr>
          <w:rStyle w:val="Strong"/>
          <w:color w:val="000000"/>
          <w:sz w:val="28"/>
          <w:szCs w:val="28"/>
          <w:lang w:val="kk-KZ"/>
        </w:rPr>
        <w:t>онымен жасалған сатып алу туралы шарттың бағасы оның баға ұсынысында көрсеткен бағасынан аспайды</w:t>
      </w:r>
      <w:r w:rsidRPr="00056F5E">
        <w:rPr>
          <w:color w:val="000000"/>
          <w:sz w:val="28"/>
          <w:szCs w:val="28"/>
          <w:lang w:val="kk-KZ"/>
        </w:rPr>
        <w:t>.</w:t>
      </w:r>
    </w:p>
    <w:p w:rsidR="00056F5E" w:rsidRPr="00056F5E" w:rsidRDefault="00056F5E" w:rsidP="00056F5E">
      <w:pPr>
        <w:pStyle w:val="NormalWeb"/>
        <w:shd w:val="clear" w:color="auto" w:fill="FFFFFF"/>
        <w:spacing w:before="0" w:beforeAutospacing="0" w:after="0" w:afterAutospacing="0"/>
        <w:jc w:val="both"/>
        <w:rPr>
          <w:rFonts w:ascii="Calibri" w:hAnsi="Calibri"/>
          <w:color w:val="000000"/>
          <w:lang w:val="kk-KZ"/>
        </w:rPr>
      </w:pPr>
      <w:r w:rsidRPr="00056F5E">
        <w:rPr>
          <w:rStyle w:val="Strong"/>
          <w:color w:val="000000"/>
          <w:sz w:val="28"/>
          <w:szCs w:val="28"/>
          <w:lang w:val="kk-KZ"/>
        </w:rPr>
        <w:t>    Осылайша, осы шақыруға жауап ретінде Сіз ұсынған баға баға ұсыныстарын сұрату тәсілімен сатып алуға қатысу үшін берілген баға ұсынысында Сіз көрсеткен бағадан аспауға тиіс.</w:t>
      </w:r>
    </w:p>
    <w:p w:rsidR="0019400B" w:rsidRPr="0019400B" w:rsidRDefault="0019400B" w:rsidP="0019400B">
      <w:pPr>
        <w:rPr>
          <w:lang w:val="kk-KZ"/>
        </w:rPr>
      </w:pPr>
    </w:p>
    <w:p w:rsidR="005132E1" w:rsidRPr="00056F5E" w:rsidRDefault="005132E1" w:rsidP="005132E1">
      <w:pPr>
        <w:spacing w:after="0" w:line="240" w:lineRule="auto"/>
        <w:ind w:firstLine="567"/>
        <w:jc w:val="center"/>
        <w:rPr>
          <w:rFonts w:ascii="Times New Roman" w:hAnsi="Times New Roman" w:cs="Times New Roman"/>
          <w:b/>
          <w:color w:val="000000"/>
          <w:sz w:val="28"/>
          <w:szCs w:val="28"/>
          <w:lang w:val="kk-KZ"/>
        </w:rPr>
      </w:pPr>
      <w:r w:rsidRPr="00056F5E">
        <w:rPr>
          <w:rFonts w:ascii="Times New Roman" w:hAnsi="Times New Roman" w:cs="Times New Roman"/>
          <w:b/>
          <w:color w:val="000000"/>
          <w:sz w:val="28"/>
          <w:szCs w:val="28"/>
          <w:lang w:val="kk-KZ"/>
        </w:rPr>
        <w:t>Уважаемый потенциальный поставщик!</w:t>
      </w:r>
    </w:p>
    <w:p w:rsidR="005132E1" w:rsidRDefault="005132E1" w:rsidP="005132E1">
      <w:pPr>
        <w:spacing w:after="0" w:line="240" w:lineRule="auto"/>
        <w:ind w:firstLine="567"/>
        <w:jc w:val="center"/>
        <w:rPr>
          <w:rFonts w:ascii="Times New Roman" w:hAnsi="Times New Roman" w:cs="Times New Roman"/>
          <w:color w:val="000000"/>
          <w:sz w:val="28"/>
          <w:szCs w:val="28"/>
          <w:lang w:val="kk-KZ"/>
        </w:rPr>
      </w:pPr>
    </w:p>
    <w:p w:rsidR="0019400B" w:rsidRPr="00056F5E" w:rsidRDefault="005132E1" w:rsidP="0019400B">
      <w:pPr>
        <w:spacing w:after="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color w:val="000000"/>
          <w:sz w:val="28"/>
          <w:szCs w:val="28"/>
          <w:lang w:val="kk-KZ"/>
        </w:rPr>
        <w:t>Настоящим уведомляем Вас</w:t>
      </w:r>
      <w:r w:rsidR="005323E1">
        <w:rPr>
          <w:rFonts w:ascii="Times New Roman" w:hAnsi="Times New Roman" w:cs="Times New Roman"/>
          <w:color w:val="000000"/>
          <w:sz w:val="28"/>
          <w:szCs w:val="28"/>
          <w:lang w:val="kk-KZ"/>
        </w:rPr>
        <w:t>, чт</w:t>
      </w:r>
      <w:r>
        <w:rPr>
          <w:rFonts w:ascii="Times New Roman" w:hAnsi="Times New Roman" w:cs="Times New Roman"/>
          <w:color w:val="000000"/>
          <w:sz w:val="28"/>
          <w:szCs w:val="28"/>
          <w:lang w:val="kk-KZ"/>
        </w:rPr>
        <w:t>о настоящее приглашение Вам направлено на основании пп.2</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пункта 165 Правил</w:t>
      </w:r>
      <w:r>
        <w:rPr>
          <w:rStyle w:val="EndnoteReference"/>
          <w:rFonts w:ascii="Times New Roman" w:hAnsi="Times New Roman" w:cs="Times New Roman"/>
          <w:color w:val="000000"/>
          <w:sz w:val="28"/>
          <w:szCs w:val="28"/>
          <w:lang w:val="kk-KZ"/>
        </w:rPr>
        <w:endnoteReference w:id="2"/>
      </w:r>
      <w:r>
        <w:rPr>
          <w:rFonts w:ascii="Times New Roman" w:hAnsi="Times New Roman" w:cs="Times New Roman"/>
          <w:color w:val="000000"/>
          <w:sz w:val="28"/>
          <w:szCs w:val="28"/>
          <w:lang w:val="kk-KZ"/>
        </w:rPr>
        <w:t xml:space="preserve">, который устанавливает, что </w:t>
      </w:r>
      <w:r>
        <w:rPr>
          <w:rFonts w:ascii="Times New Roman" w:hAnsi="Times New Roman" w:cs="Times New Roman"/>
          <w:color w:val="000000"/>
          <w:sz w:val="28"/>
          <w:szCs w:val="28"/>
        </w:rPr>
        <w:t xml:space="preserve">приглашение на участие в закупках </w:t>
      </w:r>
      <w:r w:rsidR="0019400B" w:rsidRPr="001F453C">
        <w:rPr>
          <w:rFonts w:ascii="Times New Roman" w:hAnsi="Times New Roman" w:cs="Times New Roman"/>
          <w:color w:val="000000"/>
          <w:sz w:val="28"/>
          <w:szCs w:val="28"/>
        </w:rPr>
        <w:t xml:space="preserve">способом прямого заключения договора </w:t>
      </w:r>
      <w:r w:rsidR="0019400B">
        <w:rPr>
          <w:rFonts w:ascii="Times New Roman" w:hAnsi="Times New Roman" w:cs="Times New Roman"/>
          <w:color w:val="000000"/>
          <w:sz w:val="28"/>
          <w:szCs w:val="28"/>
          <w:lang w:val="kk-KZ"/>
        </w:rPr>
        <w:t xml:space="preserve">в связи с признанием закупок способом запроса ценовых предложений несостоявшимися, </w:t>
      </w:r>
      <w:r w:rsidR="0019400B" w:rsidRPr="001F453C">
        <w:rPr>
          <w:rFonts w:ascii="Times New Roman" w:hAnsi="Times New Roman" w:cs="Times New Roman"/>
          <w:color w:val="000000"/>
          <w:sz w:val="28"/>
          <w:szCs w:val="28"/>
        </w:rPr>
        <w:t>направляет</w:t>
      </w:r>
      <w:r>
        <w:rPr>
          <w:rFonts w:ascii="Times New Roman" w:hAnsi="Times New Roman" w:cs="Times New Roman"/>
          <w:color w:val="000000"/>
          <w:sz w:val="28"/>
          <w:szCs w:val="28"/>
        </w:rPr>
        <w:t>ся</w:t>
      </w:r>
      <w:r w:rsidR="0019400B" w:rsidRPr="001F453C">
        <w:rPr>
          <w:rFonts w:ascii="Times New Roman" w:hAnsi="Times New Roman" w:cs="Times New Roman"/>
          <w:color w:val="000000"/>
          <w:sz w:val="28"/>
          <w:szCs w:val="28"/>
        </w:rPr>
        <w:t xml:space="preserve"> потенциальному поставщику, </w:t>
      </w:r>
      <w:r>
        <w:rPr>
          <w:rFonts w:ascii="Times New Roman" w:hAnsi="Times New Roman" w:cs="Times New Roman"/>
          <w:color w:val="000000"/>
          <w:sz w:val="28"/>
          <w:szCs w:val="28"/>
          <w:lang w:val="kk-KZ"/>
        </w:rPr>
        <w:t xml:space="preserve">подавшему </w:t>
      </w:r>
      <w:r w:rsidR="0019400B" w:rsidRPr="001F453C">
        <w:rPr>
          <w:rFonts w:ascii="Times New Roman" w:hAnsi="Times New Roman" w:cs="Times New Roman"/>
          <w:color w:val="000000"/>
          <w:sz w:val="28"/>
          <w:szCs w:val="28"/>
        </w:rPr>
        <w:t>ценовое предложение в рамках проведенных закупок спосо</w:t>
      </w:r>
      <w:r>
        <w:rPr>
          <w:rFonts w:ascii="Times New Roman" w:hAnsi="Times New Roman" w:cs="Times New Roman"/>
          <w:color w:val="000000"/>
          <w:sz w:val="28"/>
          <w:szCs w:val="28"/>
        </w:rPr>
        <w:t xml:space="preserve">бом запроса ценовых предложений и </w:t>
      </w:r>
      <w:r w:rsidR="0019400B" w:rsidRPr="001F453C">
        <w:rPr>
          <w:rFonts w:ascii="Times New Roman" w:hAnsi="Times New Roman" w:cs="Times New Roman"/>
          <w:color w:val="000000"/>
          <w:sz w:val="28"/>
          <w:szCs w:val="28"/>
        </w:rPr>
        <w:t xml:space="preserve"> </w:t>
      </w:r>
      <w:r w:rsidRPr="00056F5E">
        <w:rPr>
          <w:rFonts w:ascii="Times New Roman" w:hAnsi="Times New Roman" w:cs="Times New Roman"/>
          <w:b/>
          <w:color w:val="000000" w:themeColor="text1"/>
          <w:sz w:val="28"/>
          <w:szCs w:val="28"/>
        </w:rPr>
        <w:t>ц</w:t>
      </w:r>
      <w:r w:rsidR="0019400B" w:rsidRPr="00056F5E">
        <w:rPr>
          <w:rFonts w:ascii="Times New Roman" w:hAnsi="Times New Roman" w:cs="Times New Roman"/>
          <w:b/>
          <w:color w:val="000000" w:themeColor="text1"/>
          <w:sz w:val="28"/>
          <w:szCs w:val="28"/>
        </w:rPr>
        <w:t xml:space="preserve">ена заключенного с ним договора о закупках не превышает его цены, </w:t>
      </w:r>
      <w:r w:rsidR="0019400B" w:rsidRPr="00056F5E">
        <w:rPr>
          <w:rFonts w:ascii="Times New Roman" w:hAnsi="Times New Roman" w:cs="Times New Roman"/>
          <w:b/>
          <w:color w:val="000000" w:themeColor="text1"/>
          <w:sz w:val="28"/>
          <w:szCs w:val="28"/>
        </w:rPr>
        <w:t>указанной в ценовом предложении</w:t>
      </w:r>
      <w:r w:rsidR="0019400B" w:rsidRPr="00056F5E">
        <w:rPr>
          <w:rFonts w:ascii="Times New Roman" w:hAnsi="Times New Roman" w:cs="Times New Roman"/>
          <w:b/>
          <w:color w:val="000000" w:themeColor="text1"/>
          <w:sz w:val="28"/>
          <w:szCs w:val="28"/>
        </w:rPr>
        <w:t>.</w:t>
      </w:r>
    </w:p>
    <w:p w:rsidR="005132E1" w:rsidRPr="00056F5E" w:rsidRDefault="005132E1" w:rsidP="0019400B">
      <w:pPr>
        <w:spacing w:after="0" w:line="240" w:lineRule="auto"/>
        <w:ind w:firstLine="567"/>
        <w:jc w:val="both"/>
        <w:rPr>
          <w:rFonts w:ascii="Times New Roman" w:hAnsi="Times New Roman" w:cs="Times New Roman"/>
          <w:b/>
          <w:color w:val="000000" w:themeColor="text1"/>
          <w:sz w:val="28"/>
          <w:szCs w:val="28"/>
          <w:lang w:val="ru"/>
        </w:rPr>
      </w:pPr>
      <w:r w:rsidRPr="00056F5E">
        <w:rPr>
          <w:rFonts w:ascii="Times New Roman" w:hAnsi="Times New Roman" w:cs="Times New Roman"/>
          <w:b/>
          <w:color w:val="000000" w:themeColor="text1"/>
          <w:sz w:val="28"/>
          <w:szCs w:val="28"/>
        </w:rPr>
        <w:t>Таким образом, цена, предложенная Вами в ответ на это приглашение</w:t>
      </w:r>
      <w:r w:rsidR="005323E1" w:rsidRPr="00056F5E">
        <w:rPr>
          <w:rFonts w:ascii="Times New Roman" w:hAnsi="Times New Roman" w:cs="Times New Roman"/>
          <w:b/>
          <w:color w:val="000000" w:themeColor="text1"/>
          <w:sz w:val="28"/>
          <w:szCs w:val="28"/>
        </w:rPr>
        <w:t>,</w:t>
      </w:r>
      <w:r w:rsidRPr="00056F5E">
        <w:rPr>
          <w:rFonts w:ascii="Times New Roman" w:hAnsi="Times New Roman" w:cs="Times New Roman"/>
          <w:b/>
          <w:color w:val="000000" w:themeColor="text1"/>
          <w:sz w:val="28"/>
          <w:szCs w:val="28"/>
        </w:rPr>
        <w:t xml:space="preserve"> не до</w:t>
      </w:r>
      <w:r w:rsidR="005323E1" w:rsidRPr="00056F5E">
        <w:rPr>
          <w:rFonts w:ascii="Times New Roman" w:hAnsi="Times New Roman" w:cs="Times New Roman"/>
          <w:b/>
          <w:color w:val="000000" w:themeColor="text1"/>
          <w:sz w:val="28"/>
          <w:szCs w:val="28"/>
        </w:rPr>
        <w:t xml:space="preserve">лжна превышать цену, указанную Вами в ценовом предложении, поданном для участия в закупах способом запроса ценовых предложений. </w:t>
      </w:r>
      <w:r w:rsidRPr="00056F5E">
        <w:rPr>
          <w:rFonts w:ascii="Times New Roman" w:hAnsi="Times New Roman" w:cs="Times New Roman"/>
          <w:b/>
          <w:color w:val="000000" w:themeColor="text1"/>
          <w:sz w:val="28"/>
          <w:szCs w:val="28"/>
        </w:rPr>
        <w:t xml:space="preserve">  </w:t>
      </w:r>
      <w:bookmarkStart w:id="0" w:name="_GoBack"/>
      <w:bookmarkEnd w:id="0"/>
    </w:p>
    <w:sectPr w:rsidR="005132E1" w:rsidRPr="00056F5E" w:rsidSect="00AC1873">
      <w:head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1C1" w:rsidRDefault="00EC31C1" w:rsidP="0052022B">
      <w:pPr>
        <w:spacing w:after="0" w:line="240" w:lineRule="auto"/>
      </w:pPr>
      <w:r>
        <w:separator/>
      </w:r>
    </w:p>
  </w:endnote>
  <w:endnote w:type="continuationSeparator" w:id="0">
    <w:p w:rsidR="00EC31C1" w:rsidRDefault="00EC31C1" w:rsidP="0052022B">
      <w:pPr>
        <w:spacing w:after="0" w:line="240" w:lineRule="auto"/>
      </w:pPr>
      <w:r>
        <w:continuationSeparator/>
      </w:r>
    </w:p>
  </w:endnote>
  <w:endnote w:id="1">
    <w:p w:rsidR="00056F5E" w:rsidRPr="005132E1" w:rsidRDefault="00056F5E" w:rsidP="00056F5E">
      <w:pPr>
        <w:spacing w:after="0" w:line="240" w:lineRule="auto"/>
        <w:jc w:val="both"/>
        <w:rPr>
          <w:sz w:val="20"/>
          <w:szCs w:val="20"/>
        </w:rPr>
      </w:pPr>
      <w:r>
        <w:rPr>
          <w:rStyle w:val="EndnoteReference"/>
        </w:rPr>
        <w:endnoteRef/>
      </w:r>
      <w:r>
        <w:t xml:space="preserve"> </w:t>
      </w:r>
      <w:proofErr w:type="spellStart"/>
      <w:r w:rsidRPr="005132E1">
        <w:rPr>
          <w:sz w:val="20"/>
          <w:szCs w:val="20"/>
        </w:rPr>
        <w:t>Қазақстан</w:t>
      </w:r>
      <w:proofErr w:type="spellEnd"/>
      <w:r w:rsidRPr="005132E1">
        <w:rPr>
          <w:sz w:val="20"/>
          <w:szCs w:val="20"/>
        </w:rPr>
        <w:t xml:space="preserve"> </w:t>
      </w:r>
      <w:proofErr w:type="spellStart"/>
      <w:r w:rsidRPr="005132E1">
        <w:rPr>
          <w:sz w:val="20"/>
          <w:szCs w:val="20"/>
        </w:rPr>
        <w:t>Республикасы</w:t>
      </w:r>
      <w:proofErr w:type="spellEnd"/>
      <w:r w:rsidRPr="005132E1">
        <w:rPr>
          <w:sz w:val="20"/>
          <w:szCs w:val="20"/>
        </w:rPr>
        <w:t xml:space="preserve"> </w:t>
      </w:r>
      <w:proofErr w:type="spellStart"/>
      <w:r w:rsidRPr="005132E1">
        <w:rPr>
          <w:sz w:val="20"/>
          <w:szCs w:val="20"/>
        </w:rPr>
        <w:t>Ұлттық</w:t>
      </w:r>
      <w:proofErr w:type="spellEnd"/>
      <w:r w:rsidRPr="005132E1">
        <w:rPr>
          <w:sz w:val="20"/>
          <w:szCs w:val="20"/>
        </w:rPr>
        <w:t xml:space="preserve"> </w:t>
      </w:r>
      <w:proofErr w:type="spellStart"/>
      <w:r w:rsidRPr="005132E1">
        <w:rPr>
          <w:sz w:val="20"/>
          <w:szCs w:val="20"/>
        </w:rPr>
        <w:t>Банкі</w:t>
      </w:r>
      <w:proofErr w:type="spellEnd"/>
      <w:r w:rsidRPr="005132E1">
        <w:rPr>
          <w:sz w:val="20"/>
          <w:szCs w:val="20"/>
        </w:rPr>
        <w:t xml:space="preserve"> </w:t>
      </w:r>
      <w:proofErr w:type="spellStart"/>
      <w:r w:rsidRPr="005132E1">
        <w:rPr>
          <w:sz w:val="20"/>
          <w:szCs w:val="20"/>
        </w:rPr>
        <w:t>Басқармасының</w:t>
      </w:r>
      <w:proofErr w:type="spellEnd"/>
      <w:r w:rsidRPr="005132E1">
        <w:rPr>
          <w:sz w:val="20"/>
          <w:szCs w:val="20"/>
        </w:rPr>
        <w:t xml:space="preserve"> 2018 </w:t>
      </w:r>
      <w:proofErr w:type="spellStart"/>
      <w:r w:rsidRPr="005132E1">
        <w:rPr>
          <w:sz w:val="20"/>
          <w:szCs w:val="20"/>
        </w:rPr>
        <w:t>жылғы</w:t>
      </w:r>
      <w:proofErr w:type="spellEnd"/>
      <w:r w:rsidRPr="005132E1">
        <w:rPr>
          <w:sz w:val="20"/>
          <w:szCs w:val="20"/>
        </w:rPr>
        <w:t xml:space="preserve"> 27 </w:t>
      </w:r>
      <w:proofErr w:type="spellStart"/>
      <w:r w:rsidRPr="005132E1">
        <w:rPr>
          <w:sz w:val="20"/>
          <w:szCs w:val="20"/>
        </w:rPr>
        <w:t>тамыздағы</w:t>
      </w:r>
      <w:proofErr w:type="spellEnd"/>
      <w:r w:rsidRPr="005132E1">
        <w:rPr>
          <w:sz w:val="20"/>
          <w:szCs w:val="20"/>
        </w:rPr>
        <w:t xml:space="preserve"> № 192 </w:t>
      </w:r>
      <w:proofErr w:type="spellStart"/>
      <w:r w:rsidRPr="005132E1">
        <w:rPr>
          <w:sz w:val="20"/>
          <w:szCs w:val="20"/>
        </w:rPr>
        <w:t>Қаулысымен</w:t>
      </w:r>
      <w:proofErr w:type="spellEnd"/>
      <w:r w:rsidRPr="005132E1">
        <w:rPr>
          <w:sz w:val="20"/>
          <w:szCs w:val="20"/>
        </w:rPr>
        <w:t xml:space="preserve"> </w:t>
      </w:r>
      <w:proofErr w:type="spellStart"/>
      <w:r w:rsidRPr="005132E1">
        <w:rPr>
          <w:sz w:val="20"/>
          <w:szCs w:val="20"/>
        </w:rPr>
        <w:t>бекітілген</w:t>
      </w:r>
      <w:proofErr w:type="spellEnd"/>
      <w:r w:rsidRPr="005132E1">
        <w:rPr>
          <w:sz w:val="20"/>
          <w:szCs w:val="20"/>
        </w:rPr>
        <w:t xml:space="preserve"> </w:t>
      </w:r>
      <w:proofErr w:type="spellStart"/>
      <w:r w:rsidRPr="005132E1">
        <w:rPr>
          <w:sz w:val="20"/>
          <w:szCs w:val="20"/>
        </w:rPr>
        <w:t>Қазақстан</w:t>
      </w:r>
      <w:proofErr w:type="spellEnd"/>
      <w:r w:rsidRPr="005132E1">
        <w:rPr>
          <w:sz w:val="20"/>
          <w:szCs w:val="20"/>
        </w:rPr>
        <w:t xml:space="preserve"> </w:t>
      </w:r>
      <w:proofErr w:type="spellStart"/>
      <w:r w:rsidRPr="005132E1">
        <w:rPr>
          <w:sz w:val="20"/>
          <w:szCs w:val="20"/>
        </w:rPr>
        <w:t>Республикасы</w:t>
      </w:r>
      <w:proofErr w:type="spellEnd"/>
      <w:r w:rsidRPr="005132E1">
        <w:rPr>
          <w:sz w:val="20"/>
          <w:szCs w:val="20"/>
        </w:rPr>
        <w:t xml:space="preserve"> </w:t>
      </w:r>
      <w:proofErr w:type="spellStart"/>
      <w:r w:rsidRPr="005132E1">
        <w:rPr>
          <w:sz w:val="20"/>
          <w:szCs w:val="20"/>
        </w:rPr>
        <w:t>Ұлттық</w:t>
      </w:r>
      <w:proofErr w:type="spellEnd"/>
      <w:r w:rsidRPr="005132E1">
        <w:rPr>
          <w:sz w:val="20"/>
          <w:szCs w:val="20"/>
        </w:rPr>
        <w:t xml:space="preserve"> </w:t>
      </w:r>
      <w:proofErr w:type="spellStart"/>
      <w:r w:rsidRPr="005132E1">
        <w:rPr>
          <w:sz w:val="20"/>
          <w:szCs w:val="20"/>
        </w:rPr>
        <w:t>Банкінің</w:t>
      </w:r>
      <w:proofErr w:type="spellEnd"/>
      <w:r w:rsidRPr="005132E1">
        <w:rPr>
          <w:sz w:val="20"/>
          <w:szCs w:val="20"/>
        </w:rPr>
        <w:t xml:space="preserve">, </w:t>
      </w:r>
      <w:proofErr w:type="spellStart"/>
      <w:r w:rsidRPr="005132E1">
        <w:rPr>
          <w:sz w:val="20"/>
          <w:szCs w:val="20"/>
        </w:rPr>
        <w:t>оның</w:t>
      </w:r>
      <w:proofErr w:type="spellEnd"/>
      <w:r w:rsidRPr="005132E1">
        <w:rPr>
          <w:sz w:val="20"/>
          <w:szCs w:val="20"/>
        </w:rPr>
        <w:t xml:space="preserve"> </w:t>
      </w:r>
      <w:proofErr w:type="spellStart"/>
      <w:r w:rsidRPr="005132E1">
        <w:rPr>
          <w:sz w:val="20"/>
          <w:szCs w:val="20"/>
        </w:rPr>
        <w:t>ведомстволарының</w:t>
      </w:r>
      <w:proofErr w:type="spellEnd"/>
      <w:r w:rsidRPr="005132E1">
        <w:rPr>
          <w:sz w:val="20"/>
          <w:szCs w:val="20"/>
        </w:rPr>
        <w:t xml:space="preserve">, </w:t>
      </w:r>
      <w:proofErr w:type="spellStart"/>
      <w:r w:rsidRPr="005132E1">
        <w:rPr>
          <w:sz w:val="20"/>
          <w:szCs w:val="20"/>
        </w:rPr>
        <w:t>оның</w:t>
      </w:r>
      <w:proofErr w:type="spellEnd"/>
      <w:r w:rsidRPr="005132E1">
        <w:rPr>
          <w:sz w:val="20"/>
          <w:szCs w:val="20"/>
        </w:rPr>
        <w:t xml:space="preserve"> </w:t>
      </w:r>
      <w:proofErr w:type="spellStart"/>
      <w:r w:rsidRPr="005132E1">
        <w:rPr>
          <w:sz w:val="20"/>
          <w:szCs w:val="20"/>
        </w:rPr>
        <w:t>құрылымына</w:t>
      </w:r>
      <w:proofErr w:type="spellEnd"/>
      <w:r w:rsidRPr="005132E1">
        <w:rPr>
          <w:sz w:val="20"/>
          <w:szCs w:val="20"/>
        </w:rPr>
        <w:t xml:space="preserve"> </w:t>
      </w:r>
      <w:proofErr w:type="spellStart"/>
      <w:r w:rsidRPr="005132E1">
        <w:rPr>
          <w:sz w:val="20"/>
          <w:szCs w:val="20"/>
        </w:rPr>
        <w:t>кіретін</w:t>
      </w:r>
      <w:proofErr w:type="spellEnd"/>
      <w:r w:rsidRPr="005132E1">
        <w:rPr>
          <w:sz w:val="20"/>
          <w:szCs w:val="20"/>
        </w:rPr>
        <w:t xml:space="preserve"> </w:t>
      </w:r>
      <w:proofErr w:type="spellStart"/>
      <w:r w:rsidRPr="005132E1">
        <w:rPr>
          <w:sz w:val="20"/>
          <w:szCs w:val="20"/>
        </w:rPr>
        <w:t>ұйымдардың</w:t>
      </w:r>
      <w:proofErr w:type="spellEnd"/>
      <w:r w:rsidRPr="005132E1">
        <w:rPr>
          <w:sz w:val="20"/>
          <w:szCs w:val="20"/>
        </w:rPr>
        <w:t xml:space="preserve"> </w:t>
      </w:r>
      <w:proofErr w:type="spellStart"/>
      <w:r w:rsidRPr="005132E1">
        <w:rPr>
          <w:sz w:val="20"/>
          <w:szCs w:val="20"/>
        </w:rPr>
        <w:t>және</w:t>
      </w:r>
      <w:proofErr w:type="spellEnd"/>
      <w:r w:rsidRPr="005132E1">
        <w:rPr>
          <w:sz w:val="20"/>
          <w:szCs w:val="20"/>
        </w:rPr>
        <w:t xml:space="preserve"> </w:t>
      </w:r>
      <w:proofErr w:type="spellStart"/>
      <w:r w:rsidRPr="005132E1">
        <w:rPr>
          <w:sz w:val="20"/>
          <w:szCs w:val="20"/>
        </w:rPr>
        <w:t>дауыс</w:t>
      </w:r>
      <w:proofErr w:type="spellEnd"/>
      <w:r w:rsidRPr="005132E1">
        <w:rPr>
          <w:sz w:val="20"/>
          <w:szCs w:val="20"/>
        </w:rPr>
        <w:t xml:space="preserve"> </w:t>
      </w:r>
      <w:proofErr w:type="spellStart"/>
      <w:r w:rsidRPr="005132E1">
        <w:rPr>
          <w:sz w:val="20"/>
          <w:szCs w:val="20"/>
        </w:rPr>
        <w:t>беретін</w:t>
      </w:r>
      <w:proofErr w:type="spellEnd"/>
      <w:r w:rsidRPr="005132E1">
        <w:rPr>
          <w:sz w:val="20"/>
          <w:szCs w:val="20"/>
        </w:rPr>
        <w:t xml:space="preserve"> </w:t>
      </w:r>
      <w:proofErr w:type="spellStart"/>
      <w:r w:rsidRPr="005132E1">
        <w:rPr>
          <w:sz w:val="20"/>
          <w:szCs w:val="20"/>
        </w:rPr>
        <w:t>акцияларының</w:t>
      </w:r>
      <w:proofErr w:type="spellEnd"/>
      <w:r w:rsidRPr="005132E1">
        <w:rPr>
          <w:sz w:val="20"/>
          <w:szCs w:val="20"/>
        </w:rPr>
        <w:t xml:space="preserve"> (</w:t>
      </w:r>
      <w:proofErr w:type="spellStart"/>
      <w:r w:rsidRPr="005132E1">
        <w:rPr>
          <w:sz w:val="20"/>
          <w:szCs w:val="20"/>
        </w:rPr>
        <w:t>жарғылық</w:t>
      </w:r>
      <w:proofErr w:type="spellEnd"/>
      <w:r w:rsidRPr="005132E1">
        <w:rPr>
          <w:sz w:val="20"/>
          <w:szCs w:val="20"/>
        </w:rPr>
        <w:t xml:space="preserve"> </w:t>
      </w:r>
      <w:proofErr w:type="spellStart"/>
      <w:r w:rsidRPr="005132E1">
        <w:rPr>
          <w:sz w:val="20"/>
          <w:szCs w:val="20"/>
        </w:rPr>
        <w:t>капиталға</w:t>
      </w:r>
      <w:proofErr w:type="spellEnd"/>
      <w:r w:rsidRPr="005132E1">
        <w:rPr>
          <w:sz w:val="20"/>
          <w:szCs w:val="20"/>
        </w:rPr>
        <w:t xml:space="preserve"> </w:t>
      </w:r>
      <w:proofErr w:type="spellStart"/>
      <w:r w:rsidRPr="005132E1">
        <w:rPr>
          <w:sz w:val="20"/>
          <w:szCs w:val="20"/>
        </w:rPr>
        <w:t>қатысу</w:t>
      </w:r>
      <w:proofErr w:type="spellEnd"/>
      <w:r w:rsidRPr="005132E1">
        <w:rPr>
          <w:sz w:val="20"/>
          <w:szCs w:val="20"/>
        </w:rPr>
        <w:t xml:space="preserve"> </w:t>
      </w:r>
      <w:proofErr w:type="spellStart"/>
      <w:r w:rsidRPr="005132E1">
        <w:rPr>
          <w:sz w:val="20"/>
          <w:szCs w:val="20"/>
        </w:rPr>
        <w:t>үлестерінің</w:t>
      </w:r>
      <w:proofErr w:type="spellEnd"/>
      <w:r w:rsidRPr="005132E1">
        <w:rPr>
          <w:sz w:val="20"/>
          <w:szCs w:val="20"/>
        </w:rPr>
        <w:t xml:space="preserve">) </w:t>
      </w:r>
      <w:proofErr w:type="spellStart"/>
      <w:r w:rsidRPr="005132E1">
        <w:rPr>
          <w:sz w:val="20"/>
          <w:szCs w:val="20"/>
        </w:rPr>
        <w:t>елу</w:t>
      </w:r>
      <w:proofErr w:type="spellEnd"/>
      <w:r w:rsidRPr="005132E1">
        <w:rPr>
          <w:sz w:val="20"/>
          <w:szCs w:val="20"/>
        </w:rPr>
        <w:t xml:space="preserve"> </w:t>
      </w:r>
      <w:proofErr w:type="spellStart"/>
      <w:r w:rsidRPr="005132E1">
        <w:rPr>
          <w:sz w:val="20"/>
          <w:szCs w:val="20"/>
        </w:rPr>
        <w:t>және</w:t>
      </w:r>
      <w:proofErr w:type="spellEnd"/>
      <w:r w:rsidRPr="005132E1">
        <w:rPr>
          <w:sz w:val="20"/>
          <w:szCs w:val="20"/>
        </w:rPr>
        <w:t xml:space="preserve"> </w:t>
      </w:r>
      <w:proofErr w:type="spellStart"/>
      <w:r w:rsidRPr="005132E1">
        <w:rPr>
          <w:sz w:val="20"/>
          <w:szCs w:val="20"/>
        </w:rPr>
        <w:t>одан</w:t>
      </w:r>
      <w:proofErr w:type="spellEnd"/>
      <w:r w:rsidRPr="005132E1">
        <w:rPr>
          <w:sz w:val="20"/>
          <w:szCs w:val="20"/>
        </w:rPr>
        <w:t xml:space="preserve"> да </w:t>
      </w:r>
      <w:proofErr w:type="spellStart"/>
      <w:r w:rsidRPr="005132E1">
        <w:rPr>
          <w:sz w:val="20"/>
          <w:szCs w:val="20"/>
        </w:rPr>
        <w:t>көп</w:t>
      </w:r>
      <w:proofErr w:type="spellEnd"/>
      <w:r w:rsidRPr="005132E1">
        <w:rPr>
          <w:sz w:val="20"/>
          <w:szCs w:val="20"/>
        </w:rPr>
        <w:t xml:space="preserve"> </w:t>
      </w:r>
      <w:proofErr w:type="spellStart"/>
      <w:r w:rsidRPr="005132E1">
        <w:rPr>
          <w:sz w:val="20"/>
          <w:szCs w:val="20"/>
        </w:rPr>
        <w:t>пайызы</w:t>
      </w:r>
      <w:proofErr w:type="spellEnd"/>
      <w:r w:rsidRPr="005132E1">
        <w:rPr>
          <w:sz w:val="20"/>
          <w:szCs w:val="20"/>
        </w:rPr>
        <w:t xml:space="preserve"> </w:t>
      </w:r>
      <w:proofErr w:type="spellStart"/>
      <w:r w:rsidRPr="005132E1">
        <w:rPr>
          <w:sz w:val="20"/>
          <w:szCs w:val="20"/>
        </w:rPr>
        <w:t>Қазақстан</w:t>
      </w:r>
      <w:proofErr w:type="spellEnd"/>
      <w:r w:rsidRPr="005132E1">
        <w:rPr>
          <w:sz w:val="20"/>
          <w:szCs w:val="20"/>
        </w:rPr>
        <w:t xml:space="preserve"> </w:t>
      </w:r>
      <w:proofErr w:type="spellStart"/>
      <w:r w:rsidRPr="005132E1">
        <w:rPr>
          <w:sz w:val="20"/>
          <w:szCs w:val="20"/>
        </w:rPr>
        <w:t>Республикасының</w:t>
      </w:r>
      <w:proofErr w:type="spellEnd"/>
      <w:r w:rsidRPr="005132E1">
        <w:rPr>
          <w:sz w:val="20"/>
          <w:szCs w:val="20"/>
        </w:rPr>
        <w:t xml:space="preserve"> </w:t>
      </w:r>
      <w:proofErr w:type="spellStart"/>
      <w:r w:rsidRPr="005132E1">
        <w:rPr>
          <w:sz w:val="20"/>
          <w:szCs w:val="20"/>
        </w:rPr>
        <w:t>Ұлттық</w:t>
      </w:r>
      <w:proofErr w:type="spellEnd"/>
      <w:r w:rsidRPr="005132E1">
        <w:rPr>
          <w:sz w:val="20"/>
          <w:szCs w:val="20"/>
        </w:rPr>
        <w:t xml:space="preserve"> </w:t>
      </w:r>
      <w:proofErr w:type="spellStart"/>
      <w:r w:rsidRPr="005132E1">
        <w:rPr>
          <w:sz w:val="20"/>
          <w:szCs w:val="20"/>
        </w:rPr>
        <w:t>Банкіне</w:t>
      </w:r>
      <w:proofErr w:type="spellEnd"/>
      <w:r w:rsidRPr="005132E1">
        <w:rPr>
          <w:sz w:val="20"/>
          <w:szCs w:val="20"/>
        </w:rPr>
        <w:t xml:space="preserve"> </w:t>
      </w:r>
      <w:proofErr w:type="spellStart"/>
      <w:r w:rsidRPr="005132E1">
        <w:rPr>
          <w:sz w:val="20"/>
          <w:szCs w:val="20"/>
        </w:rPr>
        <w:t>тиесілі</w:t>
      </w:r>
      <w:proofErr w:type="spellEnd"/>
      <w:r w:rsidRPr="005132E1">
        <w:rPr>
          <w:sz w:val="20"/>
          <w:szCs w:val="20"/>
        </w:rPr>
        <w:t xml:space="preserve"> </w:t>
      </w:r>
      <w:proofErr w:type="spellStart"/>
      <w:r w:rsidRPr="005132E1">
        <w:rPr>
          <w:sz w:val="20"/>
          <w:szCs w:val="20"/>
        </w:rPr>
        <w:t>немесе</w:t>
      </w:r>
      <w:proofErr w:type="spellEnd"/>
      <w:r w:rsidRPr="005132E1">
        <w:rPr>
          <w:sz w:val="20"/>
          <w:szCs w:val="20"/>
        </w:rPr>
        <w:t xml:space="preserve"> </w:t>
      </w:r>
      <w:proofErr w:type="spellStart"/>
      <w:r w:rsidRPr="005132E1">
        <w:rPr>
          <w:sz w:val="20"/>
          <w:szCs w:val="20"/>
        </w:rPr>
        <w:t>оның</w:t>
      </w:r>
      <w:proofErr w:type="spellEnd"/>
      <w:r w:rsidRPr="005132E1">
        <w:rPr>
          <w:sz w:val="20"/>
          <w:szCs w:val="20"/>
        </w:rPr>
        <w:t xml:space="preserve"> </w:t>
      </w:r>
      <w:proofErr w:type="spellStart"/>
      <w:r w:rsidRPr="005132E1">
        <w:rPr>
          <w:sz w:val="20"/>
          <w:szCs w:val="20"/>
        </w:rPr>
        <w:t>сенімгерлік</w:t>
      </w:r>
      <w:proofErr w:type="spellEnd"/>
      <w:r w:rsidRPr="005132E1">
        <w:rPr>
          <w:sz w:val="20"/>
          <w:szCs w:val="20"/>
        </w:rPr>
        <w:t xml:space="preserve"> </w:t>
      </w:r>
      <w:proofErr w:type="spellStart"/>
      <w:r w:rsidRPr="005132E1">
        <w:rPr>
          <w:sz w:val="20"/>
          <w:szCs w:val="20"/>
        </w:rPr>
        <w:t>басқаруындағы</w:t>
      </w:r>
      <w:proofErr w:type="spellEnd"/>
      <w:r w:rsidRPr="005132E1">
        <w:rPr>
          <w:sz w:val="20"/>
          <w:szCs w:val="20"/>
        </w:rPr>
        <w:t xml:space="preserve"> </w:t>
      </w:r>
      <w:proofErr w:type="spellStart"/>
      <w:r w:rsidRPr="005132E1">
        <w:rPr>
          <w:sz w:val="20"/>
          <w:szCs w:val="20"/>
        </w:rPr>
        <w:t>заңды</w:t>
      </w:r>
      <w:proofErr w:type="spellEnd"/>
      <w:r w:rsidRPr="005132E1">
        <w:rPr>
          <w:sz w:val="20"/>
          <w:szCs w:val="20"/>
        </w:rPr>
        <w:t xml:space="preserve"> </w:t>
      </w:r>
      <w:proofErr w:type="spellStart"/>
      <w:r w:rsidRPr="005132E1">
        <w:rPr>
          <w:sz w:val="20"/>
          <w:szCs w:val="20"/>
        </w:rPr>
        <w:t>тұлғалардың</w:t>
      </w:r>
      <w:proofErr w:type="spellEnd"/>
      <w:r w:rsidRPr="005132E1">
        <w:rPr>
          <w:sz w:val="20"/>
          <w:szCs w:val="20"/>
        </w:rPr>
        <w:t xml:space="preserve"> </w:t>
      </w:r>
      <w:proofErr w:type="spellStart"/>
      <w:r w:rsidRPr="005132E1">
        <w:rPr>
          <w:sz w:val="20"/>
          <w:szCs w:val="20"/>
        </w:rPr>
        <w:t>және</w:t>
      </w:r>
      <w:proofErr w:type="spellEnd"/>
      <w:r w:rsidRPr="005132E1">
        <w:rPr>
          <w:sz w:val="20"/>
          <w:szCs w:val="20"/>
        </w:rPr>
        <w:t xml:space="preserve"> </w:t>
      </w:r>
      <w:proofErr w:type="spellStart"/>
      <w:r w:rsidRPr="005132E1">
        <w:rPr>
          <w:sz w:val="20"/>
          <w:szCs w:val="20"/>
        </w:rPr>
        <w:t>олармен</w:t>
      </w:r>
      <w:proofErr w:type="spellEnd"/>
      <w:r w:rsidRPr="005132E1">
        <w:rPr>
          <w:sz w:val="20"/>
          <w:szCs w:val="20"/>
        </w:rPr>
        <w:t xml:space="preserve"> </w:t>
      </w:r>
      <w:proofErr w:type="spellStart"/>
      <w:r w:rsidRPr="005132E1">
        <w:rPr>
          <w:sz w:val="20"/>
          <w:szCs w:val="20"/>
        </w:rPr>
        <w:t>үлестес</w:t>
      </w:r>
      <w:proofErr w:type="spellEnd"/>
      <w:r w:rsidRPr="005132E1">
        <w:rPr>
          <w:sz w:val="20"/>
          <w:szCs w:val="20"/>
        </w:rPr>
        <w:t xml:space="preserve"> </w:t>
      </w:r>
      <w:proofErr w:type="spellStart"/>
      <w:r w:rsidRPr="005132E1">
        <w:rPr>
          <w:sz w:val="20"/>
          <w:szCs w:val="20"/>
        </w:rPr>
        <w:t>заңды</w:t>
      </w:r>
      <w:proofErr w:type="spellEnd"/>
      <w:r w:rsidRPr="005132E1">
        <w:rPr>
          <w:sz w:val="20"/>
          <w:szCs w:val="20"/>
        </w:rPr>
        <w:t xml:space="preserve"> </w:t>
      </w:r>
      <w:proofErr w:type="spellStart"/>
      <w:r w:rsidRPr="005132E1">
        <w:rPr>
          <w:sz w:val="20"/>
          <w:szCs w:val="20"/>
        </w:rPr>
        <w:t>тұлғалардың</w:t>
      </w:r>
      <w:proofErr w:type="spellEnd"/>
      <w:r w:rsidRPr="005132E1">
        <w:rPr>
          <w:sz w:val="20"/>
          <w:szCs w:val="20"/>
        </w:rPr>
        <w:t xml:space="preserve"> </w:t>
      </w:r>
      <w:proofErr w:type="spellStart"/>
      <w:r w:rsidRPr="005132E1">
        <w:rPr>
          <w:sz w:val="20"/>
          <w:szCs w:val="20"/>
        </w:rPr>
        <w:t>тауарларды</w:t>
      </w:r>
      <w:proofErr w:type="spellEnd"/>
      <w:r w:rsidRPr="005132E1">
        <w:rPr>
          <w:sz w:val="20"/>
          <w:szCs w:val="20"/>
        </w:rPr>
        <w:t xml:space="preserve">, </w:t>
      </w:r>
      <w:proofErr w:type="spellStart"/>
      <w:r w:rsidRPr="005132E1">
        <w:rPr>
          <w:sz w:val="20"/>
          <w:szCs w:val="20"/>
        </w:rPr>
        <w:t>жұмыстарды</w:t>
      </w:r>
      <w:proofErr w:type="spellEnd"/>
      <w:r w:rsidRPr="005132E1">
        <w:rPr>
          <w:sz w:val="20"/>
          <w:szCs w:val="20"/>
        </w:rPr>
        <w:t xml:space="preserve"> </w:t>
      </w:r>
      <w:proofErr w:type="spellStart"/>
      <w:r w:rsidRPr="005132E1">
        <w:rPr>
          <w:sz w:val="20"/>
          <w:szCs w:val="20"/>
        </w:rPr>
        <w:t>және</w:t>
      </w:r>
      <w:proofErr w:type="spellEnd"/>
      <w:r w:rsidRPr="005132E1">
        <w:rPr>
          <w:sz w:val="20"/>
          <w:szCs w:val="20"/>
        </w:rPr>
        <w:t xml:space="preserve"> </w:t>
      </w:r>
      <w:proofErr w:type="spellStart"/>
      <w:r w:rsidRPr="005132E1">
        <w:rPr>
          <w:sz w:val="20"/>
          <w:szCs w:val="20"/>
        </w:rPr>
        <w:t>көрсетілетін</w:t>
      </w:r>
      <w:proofErr w:type="spellEnd"/>
      <w:r w:rsidRPr="005132E1">
        <w:rPr>
          <w:sz w:val="20"/>
          <w:szCs w:val="20"/>
        </w:rPr>
        <w:t xml:space="preserve"> </w:t>
      </w:r>
      <w:proofErr w:type="spellStart"/>
      <w:r w:rsidRPr="005132E1">
        <w:rPr>
          <w:sz w:val="20"/>
          <w:szCs w:val="20"/>
        </w:rPr>
        <w:t>қызметтерді</w:t>
      </w:r>
      <w:proofErr w:type="spellEnd"/>
      <w:r w:rsidRPr="005132E1">
        <w:rPr>
          <w:sz w:val="20"/>
          <w:szCs w:val="20"/>
        </w:rPr>
        <w:t xml:space="preserve"> </w:t>
      </w:r>
      <w:proofErr w:type="spellStart"/>
      <w:r w:rsidRPr="005132E1">
        <w:rPr>
          <w:sz w:val="20"/>
          <w:szCs w:val="20"/>
        </w:rPr>
        <w:t>иеленуі</w:t>
      </w:r>
      <w:proofErr w:type="spellEnd"/>
      <w:r w:rsidRPr="005132E1">
        <w:rPr>
          <w:sz w:val="20"/>
          <w:szCs w:val="20"/>
        </w:rPr>
        <w:t xml:space="preserve"> </w:t>
      </w:r>
      <w:proofErr w:type="spellStart"/>
      <w:r w:rsidRPr="005132E1">
        <w:rPr>
          <w:sz w:val="20"/>
          <w:szCs w:val="20"/>
        </w:rPr>
        <w:t>қағидалары</w:t>
      </w:r>
      <w:proofErr w:type="spellEnd"/>
    </w:p>
    <w:p w:rsidR="00056F5E" w:rsidRPr="0019400B" w:rsidRDefault="00056F5E" w:rsidP="00056F5E">
      <w:pPr>
        <w:pStyle w:val="EndnoteText"/>
        <w:jc w:val="both"/>
        <w:rPr>
          <w:lang w:val="en-US"/>
        </w:rPr>
      </w:pPr>
    </w:p>
  </w:endnote>
  <w:endnote w:id="2">
    <w:p w:rsidR="005132E1" w:rsidRPr="005132E1" w:rsidRDefault="005132E1" w:rsidP="005132E1">
      <w:pPr>
        <w:pStyle w:val="EndnoteText"/>
        <w:jc w:val="both"/>
        <w:rPr>
          <w:lang w:val="kk-KZ"/>
        </w:rPr>
      </w:pPr>
      <w:r>
        <w:rPr>
          <w:rStyle w:val="EndnoteReference"/>
        </w:rPr>
        <w:endnoteRef/>
      </w:r>
      <w:r>
        <w:t xml:space="preserve"> </w:t>
      </w:r>
      <w:r w:rsidRPr="0012743E">
        <w:t>Правил</w:t>
      </w:r>
      <w:r>
        <w:rPr>
          <w:lang w:val="kk-KZ"/>
        </w:rPr>
        <w:t>а</w:t>
      </w:r>
      <w:r w:rsidRPr="0012743E">
        <w:t xml:space="preserve">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12743E">
        <w:t>аффилиированными</w:t>
      </w:r>
      <w:proofErr w:type="spellEnd"/>
      <w:r w:rsidRPr="0012743E">
        <w:t xml:space="preserve"> с ними юридическими лицами»</w:t>
      </w:r>
      <w:r>
        <w:rPr>
          <w:lang w:val="kk-KZ"/>
        </w:rPr>
        <w:t>,</w:t>
      </w:r>
      <w:r w:rsidRPr="0012743E">
        <w:t xml:space="preserve"> утвержденных Постановлением Правления Национального Банка Республики Казахстан от 27.08.2018 года № 192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1C1" w:rsidRDefault="00EC31C1" w:rsidP="0052022B">
      <w:pPr>
        <w:spacing w:after="0" w:line="240" w:lineRule="auto"/>
      </w:pPr>
      <w:r>
        <w:separator/>
      </w:r>
    </w:p>
  </w:footnote>
  <w:footnote w:type="continuationSeparator" w:id="0">
    <w:p w:rsidR="00EC31C1" w:rsidRDefault="00EC31C1" w:rsidP="00520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3E5" w:rsidRDefault="008F23E5" w:rsidP="008F23E5">
    <w:pPr>
      <w:pStyle w:val="Header"/>
      <w:tabs>
        <w:tab w:val="clear" w:pos="4677"/>
        <w:tab w:val="center" w:pos="4820"/>
      </w:tabs>
      <w:rPr>
        <w:sz w:val="24"/>
      </w:rPr>
    </w:pPr>
    <w:r>
      <w:rPr>
        <w:noProof/>
        <w:lang w:eastAsia="ru-RU"/>
      </w:rPr>
      <w:drawing>
        <wp:inline distT="0" distB="0" distL="0" distR="0" wp14:anchorId="219BFD89" wp14:editId="785A2E22">
          <wp:extent cx="2991485" cy="651510"/>
          <wp:effectExtent l="0" t="0" r="0" b="0"/>
          <wp:docPr id="9" name="Рисунок 9" descr="cid:18F31B69-02AA-4F6E-8D22-880C262A92CB"/>
          <wp:cNvGraphicFramePr/>
          <a:graphic xmlns:a="http://schemas.openxmlformats.org/drawingml/2006/main">
            <a:graphicData uri="http://schemas.openxmlformats.org/drawingml/2006/picture">
              <pic:pic xmlns:pic="http://schemas.openxmlformats.org/drawingml/2006/picture">
                <pic:nvPicPr>
                  <pic:cNvPr id="9" name="Рисунок 9" descr="cid:18F31B69-02AA-4F6E-8D22-880C262A92CB"/>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91485" cy="651510"/>
                  </a:xfrm>
                  <a:prstGeom prst="rect">
                    <a:avLst/>
                  </a:prstGeom>
                  <a:noFill/>
                  <a:ln>
                    <a:noFill/>
                  </a:ln>
                </pic:spPr>
              </pic:pic>
            </a:graphicData>
          </a:graphic>
        </wp:inline>
      </w:drawing>
    </w:r>
    <w:r>
      <w:rPr>
        <w:noProof/>
      </w:rPr>
      <w:t xml:space="preserve"> </w:t>
    </w:r>
  </w:p>
  <w:p w:rsidR="008F23E5" w:rsidRPr="00F864D9" w:rsidRDefault="008F23E5" w:rsidP="008F23E5">
    <w:pPr>
      <w:pStyle w:val="Header"/>
      <w:tabs>
        <w:tab w:val="clear" w:pos="4677"/>
        <w:tab w:val="center" w:pos="4820"/>
      </w:tabs>
      <w:jc w:val="both"/>
      <w:rPr>
        <w:sz w:val="24"/>
      </w:rPr>
    </w:pPr>
    <w:r w:rsidRPr="00F864D9">
      <w:rPr>
        <w:sz w:val="24"/>
      </w:rPr>
      <w:t>_____________________________________________________</w:t>
    </w:r>
    <w:r>
      <w:rPr>
        <w:sz w:val="24"/>
      </w:rPr>
      <w:t>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46AE7"/>
    <w:multiLevelType w:val="hybridMultilevel"/>
    <w:tmpl w:val="55FAD0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3C17B3C"/>
    <w:multiLevelType w:val="hybridMultilevel"/>
    <w:tmpl w:val="565C6F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9893FE9"/>
    <w:multiLevelType w:val="hybridMultilevel"/>
    <w:tmpl w:val="3E48D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82757"/>
    <w:multiLevelType w:val="hybridMultilevel"/>
    <w:tmpl w:val="FCDAEF36"/>
    <w:lvl w:ilvl="0" w:tplc="9F2E12EA">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BE56DB"/>
    <w:multiLevelType w:val="hybridMultilevel"/>
    <w:tmpl w:val="565C6F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5555D07"/>
    <w:multiLevelType w:val="hybridMultilevel"/>
    <w:tmpl w:val="55FAD0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70A54C1"/>
    <w:multiLevelType w:val="hybridMultilevel"/>
    <w:tmpl w:val="7724431E"/>
    <w:lvl w:ilvl="0" w:tplc="CE30AEEE">
      <w:start w:val="1"/>
      <w:numFmt w:val="decimal"/>
      <w:lvlText w:val="лот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08425D"/>
    <w:multiLevelType w:val="hybridMultilevel"/>
    <w:tmpl w:val="C7C800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29647F"/>
    <w:multiLevelType w:val="hybridMultilevel"/>
    <w:tmpl w:val="565C6F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E2C6B6B"/>
    <w:multiLevelType w:val="hybridMultilevel"/>
    <w:tmpl w:val="3E48D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0F475D"/>
    <w:multiLevelType w:val="hybridMultilevel"/>
    <w:tmpl w:val="222E94EA"/>
    <w:lvl w:ilvl="0" w:tplc="04190011">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1" w15:restartNumberingAfterBreak="0">
    <w:nsid w:val="4C314098"/>
    <w:multiLevelType w:val="hybridMultilevel"/>
    <w:tmpl w:val="5988188A"/>
    <w:lvl w:ilvl="0" w:tplc="B8123F60">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2152B61"/>
    <w:multiLevelType w:val="hybridMultilevel"/>
    <w:tmpl w:val="C7C800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F9458B"/>
    <w:multiLevelType w:val="hybridMultilevel"/>
    <w:tmpl w:val="FCDAEF36"/>
    <w:lvl w:ilvl="0" w:tplc="9F2E12EA">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61A41DCB"/>
    <w:multiLevelType w:val="hybridMultilevel"/>
    <w:tmpl w:val="C7C800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8970BA"/>
    <w:multiLevelType w:val="hybridMultilevel"/>
    <w:tmpl w:val="C7C800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BD2A50"/>
    <w:multiLevelType w:val="hybridMultilevel"/>
    <w:tmpl w:val="F1D888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11"/>
  </w:num>
  <w:num w:numId="3">
    <w:abstractNumId w:val="13"/>
  </w:num>
  <w:num w:numId="4">
    <w:abstractNumId w:val="2"/>
  </w:num>
  <w:num w:numId="5">
    <w:abstractNumId w:val="3"/>
  </w:num>
  <w:num w:numId="6">
    <w:abstractNumId w:val="6"/>
  </w:num>
  <w:num w:numId="7">
    <w:abstractNumId w:val="15"/>
  </w:num>
  <w:num w:numId="8">
    <w:abstractNumId w:val="10"/>
  </w:num>
  <w:num w:numId="9">
    <w:abstractNumId w:val="14"/>
  </w:num>
  <w:num w:numId="10">
    <w:abstractNumId w:val="16"/>
  </w:num>
  <w:num w:numId="11">
    <w:abstractNumId w:val="12"/>
  </w:num>
  <w:num w:numId="12">
    <w:abstractNumId w:val="7"/>
  </w:num>
  <w:num w:numId="13">
    <w:abstractNumId w:val="8"/>
  </w:num>
  <w:num w:numId="14">
    <w:abstractNumId w:val="4"/>
  </w:num>
  <w:num w:numId="15">
    <w:abstractNumId w:val="1"/>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73"/>
    <w:rsid w:val="0001402B"/>
    <w:rsid w:val="000156C2"/>
    <w:rsid w:val="0004032A"/>
    <w:rsid w:val="00043E52"/>
    <w:rsid w:val="00056F5E"/>
    <w:rsid w:val="00075A3A"/>
    <w:rsid w:val="00086E2C"/>
    <w:rsid w:val="000A0A27"/>
    <w:rsid w:val="000A2618"/>
    <w:rsid w:val="000A7455"/>
    <w:rsid w:val="000C709A"/>
    <w:rsid w:val="001055D8"/>
    <w:rsid w:val="00161030"/>
    <w:rsid w:val="001635C6"/>
    <w:rsid w:val="00170133"/>
    <w:rsid w:val="00170C67"/>
    <w:rsid w:val="00180B2F"/>
    <w:rsid w:val="00184DB8"/>
    <w:rsid w:val="0019400B"/>
    <w:rsid w:val="001B01C5"/>
    <w:rsid w:val="001B18FB"/>
    <w:rsid w:val="001E05C3"/>
    <w:rsid w:val="001E08FB"/>
    <w:rsid w:val="001E3704"/>
    <w:rsid w:val="001E6AA8"/>
    <w:rsid w:val="001E6CCC"/>
    <w:rsid w:val="001F049C"/>
    <w:rsid w:val="001F7A07"/>
    <w:rsid w:val="002157F4"/>
    <w:rsid w:val="00222559"/>
    <w:rsid w:val="00236D8E"/>
    <w:rsid w:val="002379D9"/>
    <w:rsid w:val="00291A9D"/>
    <w:rsid w:val="00291B95"/>
    <w:rsid w:val="002A48A8"/>
    <w:rsid w:val="002D07A5"/>
    <w:rsid w:val="002E05F7"/>
    <w:rsid w:val="002F100D"/>
    <w:rsid w:val="002F1754"/>
    <w:rsid w:val="002F7610"/>
    <w:rsid w:val="00306C7D"/>
    <w:rsid w:val="00306DCA"/>
    <w:rsid w:val="00311A00"/>
    <w:rsid w:val="003153F2"/>
    <w:rsid w:val="00316EF3"/>
    <w:rsid w:val="0036352D"/>
    <w:rsid w:val="00386CAE"/>
    <w:rsid w:val="003947EB"/>
    <w:rsid w:val="003967BC"/>
    <w:rsid w:val="003F70D4"/>
    <w:rsid w:val="00405E91"/>
    <w:rsid w:val="00406E5C"/>
    <w:rsid w:val="004558F7"/>
    <w:rsid w:val="0047379A"/>
    <w:rsid w:val="00476512"/>
    <w:rsid w:val="00477AB1"/>
    <w:rsid w:val="00480352"/>
    <w:rsid w:val="0048094B"/>
    <w:rsid w:val="0048117D"/>
    <w:rsid w:val="00491360"/>
    <w:rsid w:val="00494480"/>
    <w:rsid w:val="004A443B"/>
    <w:rsid w:val="004B5F68"/>
    <w:rsid w:val="004D03D9"/>
    <w:rsid w:val="004E43C6"/>
    <w:rsid w:val="004E497C"/>
    <w:rsid w:val="004F6004"/>
    <w:rsid w:val="004F7A5D"/>
    <w:rsid w:val="005012BD"/>
    <w:rsid w:val="00503F62"/>
    <w:rsid w:val="00507D80"/>
    <w:rsid w:val="0051285E"/>
    <w:rsid w:val="005132E1"/>
    <w:rsid w:val="0052022B"/>
    <w:rsid w:val="0053087A"/>
    <w:rsid w:val="005323E1"/>
    <w:rsid w:val="00533986"/>
    <w:rsid w:val="00566E91"/>
    <w:rsid w:val="0057635B"/>
    <w:rsid w:val="005908A1"/>
    <w:rsid w:val="005A0BDF"/>
    <w:rsid w:val="005A47B9"/>
    <w:rsid w:val="005D4ACF"/>
    <w:rsid w:val="005E350E"/>
    <w:rsid w:val="005E6858"/>
    <w:rsid w:val="0060291F"/>
    <w:rsid w:val="006168BD"/>
    <w:rsid w:val="006216EB"/>
    <w:rsid w:val="00640C0D"/>
    <w:rsid w:val="006C2BA6"/>
    <w:rsid w:val="006F74AB"/>
    <w:rsid w:val="0071154D"/>
    <w:rsid w:val="00712B91"/>
    <w:rsid w:val="00721E65"/>
    <w:rsid w:val="007751EC"/>
    <w:rsid w:val="00783F89"/>
    <w:rsid w:val="00791A88"/>
    <w:rsid w:val="00797B87"/>
    <w:rsid w:val="007B4D54"/>
    <w:rsid w:val="007C152F"/>
    <w:rsid w:val="007E03BE"/>
    <w:rsid w:val="007E376F"/>
    <w:rsid w:val="007E45C9"/>
    <w:rsid w:val="007E46CE"/>
    <w:rsid w:val="007F0AF3"/>
    <w:rsid w:val="008011AE"/>
    <w:rsid w:val="008216BA"/>
    <w:rsid w:val="00856CD8"/>
    <w:rsid w:val="00857B9D"/>
    <w:rsid w:val="0086005A"/>
    <w:rsid w:val="008601A4"/>
    <w:rsid w:val="00861D2A"/>
    <w:rsid w:val="00862132"/>
    <w:rsid w:val="00862EB8"/>
    <w:rsid w:val="00865FD5"/>
    <w:rsid w:val="00876C28"/>
    <w:rsid w:val="00884147"/>
    <w:rsid w:val="00887E3A"/>
    <w:rsid w:val="008A392E"/>
    <w:rsid w:val="008B7C9F"/>
    <w:rsid w:val="008C1543"/>
    <w:rsid w:val="008E5D53"/>
    <w:rsid w:val="008E5DF5"/>
    <w:rsid w:val="008F23E5"/>
    <w:rsid w:val="008F73D0"/>
    <w:rsid w:val="00915084"/>
    <w:rsid w:val="00920CFB"/>
    <w:rsid w:val="00921625"/>
    <w:rsid w:val="009348E4"/>
    <w:rsid w:val="00934A3A"/>
    <w:rsid w:val="009357B2"/>
    <w:rsid w:val="00936D0F"/>
    <w:rsid w:val="009437B0"/>
    <w:rsid w:val="00951F5A"/>
    <w:rsid w:val="00960F5F"/>
    <w:rsid w:val="009864FA"/>
    <w:rsid w:val="009C2311"/>
    <w:rsid w:val="009C2555"/>
    <w:rsid w:val="009D5DB3"/>
    <w:rsid w:val="009E14EC"/>
    <w:rsid w:val="009E60BB"/>
    <w:rsid w:val="009F32CC"/>
    <w:rsid w:val="00A425C6"/>
    <w:rsid w:val="00A71E8B"/>
    <w:rsid w:val="00A82549"/>
    <w:rsid w:val="00A86DEF"/>
    <w:rsid w:val="00A95D9E"/>
    <w:rsid w:val="00AB08F7"/>
    <w:rsid w:val="00AB12B2"/>
    <w:rsid w:val="00AC089D"/>
    <w:rsid w:val="00AC1873"/>
    <w:rsid w:val="00AC3DA6"/>
    <w:rsid w:val="00AE0963"/>
    <w:rsid w:val="00AE4849"/>
    <w:rsid w:val="00B04E97"/>
    <w:rsid w:val="00B05B69"/>
    <w:rsid w:val="00B1794A"/>
    <w:rsid w:val="00B30AAF"/>
    <w:rsid w:val="00B35609"/>
    <w:rsid w:val="00B509BC"/>
    <w:rsid w:val="00B55C92"/>
    <w:rsid w:val="00B67032"/>
    <w:rsid w:val="00B73383"/>
    <w:rsid w:val="00B74E78"/>
    <w:rsid w:val="00B855E0"/>
    <w:rsid w:val="00B93694"/>
    <w:rsid w:val="00B939B4"/>
    <w:rsid w:val="00B96ECA"/>
    <w:rsid w:val="00BB5F62"/>
    <w:rsid w:val="00BF3622"/>
    <w:rsid w:val="00BF5B78"/>
    <w:rsid w:val="00C10C7D"/>
    <w:rsid w:val="00C14F8D"/>
    <w:rsid w:val="00C277A3"/>
    <w:rsid w:val="00C86DBB"/>
    <w:rsid w:val="00CB15AF"/>
    <w:rsid w:val="00CD4E02"/>
    <w:rsid w:val="00CD5AD1"/>
    <w:rsid w:val="00CE0B57"/>
    <w:rsid w:val="00D03D6E"/>
    <w:rsid w:val="00D3719E"/>
    <w:rsid w:val="00D5083D"/>
    <w:rsid w:val="00D53EEB"/>
    <w:rsid w:val="00D575AF"/>
    <w:rsid w:val="00D97A93"/>
    <w:rsid w:val="00DA1BCB"/>
    <w:rsid w:val="00DA2961"/>
    <w:rsid w:val="00DA391C"/>
    <w:rsid w:val="00DA4E93"/>
    <w:rsid w:val="00DB40D8"/>
    <w:rsid w:val="00DD0B6A"/>
    <w:rsid w:val="00DD1C91"/>
    <w:rsid w:val="00DE7AA1"/>
    <w:rsid w:val="00DF7C18"/>
    <w:rsid w:val="00E0399E"/>
    <w:rsid w:val="00E307EF"/>
    <w:rsid w:val="00E35D1F"/>
    <w:rsid w:val="00E40F72"/>
    <w:rsid w:val="00E519F8"/>
    <w:rsid w:val="00E548F3"/>
    <w:rsid w:val="00E565D4"/>
    <w:rsid w:val="00E81834"/>
    <w:rsid w:val="00EB14B9"/>
    <w:rsid w:val="00EC082C"/>
    <w:rsid w:val="00EC11C8"/>
    <w:rsid w:val="00EC31C1"/>
    <w:rsid w:val="00EF6746"/>
    <w:rsid w:val="00F06859"/>
    <w:rsid w:val="00F226D6"/>
    <w:rsid w:val="00F22CE5"/>
    <w:rsid w:val="00F3504B"/>
    <w:rsid w:val="00F35369"/>
    <w:rsid w:val="00F54BFD"/>
    <w:rsid w:val="00F61B44"/>
    <w:rsid w:val="00F71D97"/>
    <w:rsid w:val="00F83A80"/>
    <w:rsid w:val="00F85D98"/>
    <w:rsid w:val="00F870AE"/>
    <w:rsid w:val="00FA3339"/>
    <w:rsid w:val="00FA33F0"/>
    <w:rsid w:val="00FD602F"/>
    <w:rsid w:val="00FE6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00DA37-5945-41E9-8D4B-54C02FF6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873"/>
    <w:pPr>
      <w:ind w:left="720"/>
      <w:contextualSpacing/>
    </w:pPr>
  </w:style>
  <w:style w:type="paragraph" w:styleId="NormalWeb">
    <w:name w:val="Normal (Web)"/>
    <w:basedOn w:val="Normal"/>
    <w:uiPriority w:val="99"/>
    <w:unhideWhenUsed/>
    <w:rsid w:val="00F35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52022B"/>
    <w:pPr>
      <w:tabs>
        <w:tab w:val="center" w:pos="4677"/>
        <w:tab w:val="right" w:pos="9355"/>
      </w:tabs>
      <w:spacing w:after="0" w:line="240" w:lineRule="auto"/>
    </w:pPr>
  </w:style>
  <w:style w:type="character" w:customStyle="1" w:styleId="HeaderChar">
    <w:name w:val="Header Char"/>
    <w:basedOn w:val="DefaultParagraphFont"/>
    <w:link w:val="Header"/>
    <w:uiPriority w:val="99"/>
    <w:rsid w:val="0052022B"/>
  </w:style>
  <w:style w:type="paragraph" w:styleId="Footer">
    <w:name w:val="footer"/>
    <w:basedOn w:val="Normal"/>
    <w:link w:val="FooterChar"/>
    <w:uiPriority w:val="99"/>
    <w:unhideWhenUsed/>
    <w:rsid w:val="0052022B"/>
    <w:pPr>
      <w:tabs>
        <w:tab w:val="center" w:pos="4677"/>
        <w:tab w:val="right" w:pos="9355"/>
      </w:tabs>
      <w:spacing w:after="0" w:line="240" w:lineRule="auto"/>
    </w:pPr>
  </w:style>
  <w:style w:type="character" w:customStyle="1" w:styleId="FooterChar">
    <w:name w:val="Footer Char"/>
    <w:basedOn w:val="DefaultParagraphFont"/>
    <w:link w:val="Footer"/>
    <w:uiPriority w:val="99"/>
    <w:rsid w:val="0052022B"/>
  </w:style>
  <w:style w:type="paragraph" w:styleId="BalloonText">
    <w:name w:val="Balloon Text"/>
    <w:basedOn w:val="Normal"/>
    <w:link w:val="BalloonTextChar"/>
    <w:uiPriority w:val="99"/>
    <w:semiHidden/>
    <w:unhideWhenUsed/>
    <w:rsid w:val="00520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22B"/>
    <w:rPr>
      <w:rFonts w:ascii="Tahoma" w:hAnsi="Tahoma" w:cs="Tahoma"/>
      <w:sz w:val="16"/>
      <w:szCs w:val="16"/>
    </w:rPr>
  </w:style>
  <w:style w:type="character" w:customStyle="1" w:styleId="s0">
    <w:name w:val="s0"/>
    <w:rsid w:val="00915084"/>
    <w:rPr>
      <w:rFonts w:ascii="Times New Roman" w:hAnsi="Times New Roman" w:cs="Times New Roman" w:hint="default"/>
      <w:b w:val="0"/>
      <w:bCs w:val="0"/>
      <w:i w:val="0"/>
      <w:iCs w:val="0"/>
      <w:strike w:val="0"/>
      <w:dstrike w:val="0"/>
      <w:color w:val="000000"/>
      <w:sz w:val="36"/>
      <w:szCs w:val="36"/>
      <w:u w:val="none"/>
      <w:effect w:val="none"/>
    </w:rPr>
  </w:style>
  <w:style w:type="paragraph" w:styleId="BodyText">
    <w:name w:val="Body Text"/>
    <w:basedOn w:val="Normal"/>
    <w:link w:val="BodyTextChar"/>
    <w:unhideWhenUsed/>
    <w:rsid w:val="009864FA"/>
    <w:pPr>
      <w:suppressAutoHyphens/>
      <w:spacing w:after="140" w:line="288" w:lineRule="auto"/>
    </w:pPr>
    <w:rPr>
      <w:rFonts w:ascii="Times New Roman" w:eastAsia="Times New Roman" w:hAnsi="Times New Roman" w:cs="Times New Roman"/>
      <w:color w:val="00000A"/>
      <w:sz w:val="24"/>
      <w:szCs w:val="24"/>
      <w:lang w:eastAsia="ar-SA"/>
    </w:rPr>
  </w:style>
  <w:style w:type="character" w:customStyle="1" w:styleId="BodyTextChar">
    <w:name w:val="Body Text Char"/>
    <w:basedOn w:val="DefaultParagraphFont"/>
    <w:link w:val="BodyText"/>
    <w:rsid w:val="009864FA"/>
    <w:rPr>
      <w:rFonts w:ascii="Times New Roman" w:eastAsia="Times New Roman" w:hAnsi="Times New Roman" w:cs="Times New Roman"/>
      <w:color w:val="00000A"/>
      <w:sz w:val="24"/>
      <w:szCs w:val="24"/>
      <w:lang w:eastAsia="ar-SA"/>
    </w:rPr>
  </w:style>
  <w:style w:type="paragraph" w:customStyle="1" w:styleId="j11">
    <w:name w:val="j11"/>
    <w:basedOn w:val="Normal"/>
    <w:rsid w:val="00406E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1"/>
    <w:qFormat/>
    <w:rsid w:val="00406E5C"/>
    <w:pPr>
      <w:spacing w:after="0" w:line="240" w:lineRule="auto"/>
    </w:pPr>
    <w:rPr>
      <w:rFonts w:ascii="Calibri" w:eastAsia="Calibri" w:hAnsi="Calibri" w:cs="Times New Roman"/>
    </w:rPr>
  </w:style>
  <w:style w:type="character" w:styleId="Strong">
    <w:name w:val="Strong"/>
    <w:basedOn w:val="DefaultParagraphFont"/>
    <w:uiPriority w:val="22"/>
    <w:qFormat/>
    <w:rsid w:val="00887E3A"/>
    <w:rPr>
      <w:b/>
      <w:bCs/>
    </w:rPr>
  </w:style>
  <w:style w:type="paragraph" w:styleId="EndnoteText">
    <w:name w:val="endnote text"/>
    <w:basedOn w:val="Normal"/>
    <w:link w:val="EndnoteTextChar"/>
    <w:uiPriority w:val="99"/>
    <w:semiHidden/>
    <w:unhideWhenUsed/>
    <w:rsid w:val="001940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400B"/>
    <w:rPr>
      <w:sz w:val="20"/>
      <w:szCs w:val="20"/>
    </w:rPr>
  </w:style>
  <w:style w:type="character" w:styleId="EndnoteReference">
    <w:name w:val="endnote reference"/>
    <w:basedOn w:val="DefaultParagraphFont"/>
    <w:uiPriority w:val="99"/>
    <w:semiHidden/>
    <w:unhideWhenUsed/>
    <w:rsid w:val="0019400B"/>
    <w:rPr>
      <w:vertAlign w:val="superscript"/>
    </w:rPr>
  </w:style>
  <w:style w:type="character" w:styleId="Hyperlink">
    <w:name w:val="Hyperlink"/>
    <w:unhideWhenUsed/>
    <w:rsid w:val="0019400B"/>
    <w:rPr>
      <w:color w:val="0000FF" w:themeColor="hyperlink"/>
      <w:u w:val="single"/>
    </w:rPr>
  </w:style>
  <w:style w:type="paragraph" w:styleId="HTMLPreformatted">
    <w:name w:val="HTML Preformatted"/>
    <w:basedOn w:val="Normal"/>
    <w:link w:val="HTMLPreformattedChar"/>
    <w:uiPriority w:val="99"/>
    <w:semiHidden/>
    <w:unhideWhenUsed/>
    <w:rsid w:val="0053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5323E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875248">
      <w:bodyDiv w:val="1"/>
      <w:marLeft w:val="0"/>
      <w:marRight w:val="0"/>
      <w:marTop w:val="0"/>
      <w:marBottom w:val="0"/>
      <w:divBdr>
        <w:top w:val="none" w:sz="0" w:space="0" w:color="auto"/>
        <w:left w:val="none" w:sz="0" w:space="0" w:color="auto"/>
        <w:bottom w:val="none" w:sz="0" w:space="0" w:color="auto"/>
        <w:right w:val="none" w:sz="0" w:space="0" w:color="auto"/>
      </w:divBdr>
    </w:div>
    <w:div w:id="754740334">
      <w:bodyDiv w:val="1"/>
      <w:marLeft w:val="0"/>
      <w:marRight w:val="0"/>
      <w:marTop w:val="0"/>
      <w:marBottom w:val="0"/>
      <w:divBdr>
        <w:top w:val="none" w:sz="0" w:space="0" w:color="auto"/>
        <w:left w:val="none" w:sz="0" w:space="0" w:color="auto"/>
        <w:bottom w:val="none" w:sz="0" w:space="0" w:color="auto"/>
        <w:right w:val="none" w:sz="0" w:space="0" w:color="auto"/>
      </w:divBdr>
    </w:div>
    <w:div w:id="1345665789">
      <w:bodyDiv w:val="1"/>
      <w:marLeft w:val="0"/>
      <w:marRight w:val="0"/>
      <w:marTop w:val="0"/>
      <w:marBottom w:val="0"/>
      <w:divBdr>
        <w:top w:val="none" w:sz="0" w:space="0" w:color="auto"/>
        <w:left w:val="none" w:sz="0" w:space="0" w:color="auto"/>
        <w:bottom w:val="none" w:sz="0" w:space="0" w:color="auto"/>
        <w:right w:val="none" w:sz="0" w:space="0" w:color="auto"/>
      </w:divBdr>
    </w:div>
    <w:div w:id="1366832884">
      <w:bodyDiv w:val="1"/>
      <w:marLeft w:val="0"/>
      <w:marRight w:val="0"/>
      <w:marTop w:val="0"/>
      <w:marBottom w:val="0"/>
      <w:divBdr>
        <w:top w:val="none" w:sz="0" w:space="0" w:color="auto"/>
        <w:left w:val="none" w:sz="0" w:space="0" w:color="auto"/>
        <w:bottom w:val="none" w:sz="0" w:space="0" w:color="auto"/>
        <w:right w:val="none" w:sz="0" w:space="0" w:color="auto"/>
      </w:divBdr>
    </w:div>
    <w:div w:id="1430814416">
      <w:bodyDiv w:val="1"/>
      <w:marLeft w:val="0"/>
      <w:marRight w:val="0"/>
      <w:marTop w:val="0"/>
      <w:marBottom w:val="0"/>
      <w:divBdr>
        <w:top w:val="none" w:sz="0" w:space="0" w:color="auto"/>
        <w:left w:val="none" w:sz="0" w:space="0" w:color="auto"/>
        <w:bottom w:val="none" w:sz="0" w:space="0" w:color="auto"/>
        <w:right w:val="none" w:sz="0" w:space="0" w:color="auto"/>
      </w:divBdr>
    </w:div>
    <w:div w:id="1595020133">
      <w:bodyDiv w:val="1"/>
      <w:marLeft w:val="0"/>
      <w:marRight w:val="0"/>
      <w:marTop w:val="0"/>
      <w:marBottom w:val="0"/>
      <w:divBdr>
        <w:top w:val="none" w:sz="0" w:space="0" w:color="auto"/>
        <w:left w:val="none" w:sz="0" w:space="0" w:color="auto"/>
        <w:bottom w:val="none" w:sz="0" w:space="0" w:color="auto"/>
        <w:right w:val="none" w:sz="0" w:space="0" w:color="auto"/>
      </w:divBdr>
    </w:div>
    <w:div w:id="20092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18F31B69-02AA-4F6E-8D22-880C262A92CB"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C10C1-5939-45A8-8241-B49CC53D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218</Words>
  <Characters>1243</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Marlen.Omarov</dc:creator>
  <cp:keywords/>
  <dc:description/>
  <cp:lastModifiedBy>Жакыпова Жазира</cp:lastModifiedBy>
  <cp:revision>4</cp:revision>
  <cp:lastPrinted>2020-09-04T06:27:00Z</cp:lastPrinted>
  <dcterms:created xsi:type="dcterms:W3CDTF">2020-11-10T08:50:00Z</dcterms:created>
  <dcterms:modified xsi:type="dcterms:W3CDTF">2020-11-10T09:43:00Z</dcterms:modified>
</cp:coreProperties>
</file>