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19" w:rsidRPr="00ED1470" w:rsidRDefault="00F65019" w:rsidP="00062C4D">
      <w:pPr>
        <w:spacing w:after="0" w:line="240" w:lineRule="auto"/>
        <w:jc w:val="right"/>
        <w:rPr>
          <w:rFonts w:ascii="Times New Roman" w:hAnsi="Times New Roman" w:cs="Times New Roman"/>
          <w:b/>
          <w:sz w:val="28"/>
          <w:szCs w:val="28"/>
        </w:rPr>
      </w:pPr>
    </w:p>
    <w:p w:rsidR="00062C4D" w:rsidRPr="00ED1470" w:rsidRDefault="00062C4D" w:rsidP="001A2D4F">
      <w:pPr>
        <w:spacing w:after="0" w:line="240" w:lineRule="auto"/>
        <w:jc w:val="center"/>
        <w:rPr>
          <w:rFonts w:ascii="Times New Roman" w:hAnsi="Times New Roman" w:cs="Times New Roman"/>
          <w:b/>
          <w:sz w:val="28"/>
          <w:szCs w:val="28"/>
        </w:rPr>
      </w:pPr>
      <w:r w:rsidRPr="00ED1470">
        <w:rPr>
          <w:rFonts w:ascii="Times New Roman" w:hAnsi="Times New Roman" w:cs="Times New Roman"/>
          <w:b/>
          <w:sz w:val="28"/>
          <w:szCs w:val="28"/>
        </w:rPr>
        <w:t>Условия тендера</w:t>
      </w:r>
    </w:p>
    <w:p w:rsidR="00062C4D" w:rsidRPr="00ED1470" w:rsidRDefault="00062C4D" w:rsidP="00062C4D">
      <w:pPr>
        <w:spacing w:after="0" w:line="240" w:lineRule="auto"/>
        <w:jc w:val="right"/>
        <w:rPr>
          <w:rFonts w:ascii="Times New Roman" w:hAnsi="Times New Roman" w:cs="Times New Roman"/>
          <w:b/>
          <w:sz w:val="28"/>
          <w:szCs w:val="28"/>
        </w:rPr>
      </w:pP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 Наименование закупаем</w:t>
      </w:r>
      <w:r w:rsidR="00240881" w:rsidRPr="00ED1470">
        <w:rPr>
          <w:rFonts w:ascii="Times New Roman" w:hAnsi="Times New Roman" w:cs="Times New Roman"/>
          <w:sz w:val="28"/>
          <w:szCs w:val="28"/>
        </w:rPr>
        <w:t>о</w:t>
      </w:r>
      <w:r w:rsidR="00993773" w:rsidRPr="00ED1470">
        <w:rPr>
          <w:rFonts w:ascii="Times New Roman" w:hAnsi="Times New Roman" w:cs="Times New Roman"/>
          <w:sz w:val="28"/>
          <w:szCs w:val="28"/>
        </w:rPr>
        <w:t>го</w:t>
      </w:r>
      <w:r w:rsidRPr="00ED1470">
        <w:rPr>
          <w:rFonts w:ascii="Times New Roman" w:hAnsi="Times New Roman" w:cs="Times New Roman"/>
          <w:sz w:val="28"/>
          <w:szCs w:val="28"/>
        </w:rPr>
        <w:t xml:space="preserve"> </w:t>
      </w:r>
      <w:r w:rsidR="00993773" w:rsidRPr="00ED1470">
        <w:rPr>
          <w:rFonts w:ascii="Times New Roman" w:hAnsi="Times New Roman" w:cs="Times New Roman"/>
          <w:sz w:val="28"/>
          <w:szCs w:val="28"/>
        </w:rPr>
        <w:t>Товара</w:t>
      </w:r>
      <w:r w:rsidRPr="00ED1470">
        <w:rPr>
          <w:rFonts w:ascii="Times New Roman" w:hAnsi="Times New Roman" w:cs="Times New Roman"/>
          <w:sz w:val="28"/>
          <w:szCs w:val="28"/>
        </w:rPr>
        <w:t xml:space="preserve">, количество и </w:t>
      </w:r>
      <w:proofErr w:type="gramStart"/>
      <w:r w:rsidRPr="00ED1470">
        <w:rPr>
          <w:rFonts w:ascii="Times New Roman" w:hAnsi="Times New Roman" w:cs="Times New Roman"/>
          <w:sz w:val="28"/>
          <w:szCs w:val="28"/>
        </w:rPr>
        <w:t>сумма</w:t>
      </w:r>
      <w:proofErr w:type="gramEnd"/>
      <w:r w:rsidRPr="00ED1470">
        <w:rPr>
          <w:rFonts w:ascii="Times New Roman" w:hAnsi="Times New Roman" w:cs="Times New Roman"/>
          <w:sz w:val="28"/>
          <w:szCs w:val="28"/>
        </w:rPr>
        <w:t xml:space="preserve"> выделенная для закупки без учета суммы НДС:</w:t>
      </w:r>
      <w:bookmarkStart w:id="0" w:name="_GoBack"/>
      <w:bookmarkEnd w:id="0"/>
    </w:p>
    <w:p w:rsidR="00062C4D" w:rsidRPr="00ED1470" w:rsidRDefault="00993773" w:rsidP="00AC0A5E">
      <w:pPr>
        <w:spacing w:after="0" w:line="240" w:lineRule="auto"/>
        <w:ind w:firstLine="709"/>
        <w:jc w:val="both"/>
        <w:rPr>
          <w:rFonts w:ascii="Times New Roman" w:hAnsi="Times New Roman" w:cs="Times New Roman"/>
          <w:sz w:val="28"/>
          <w:szCs w:val="28"/>
        </w:rPr>
      </w:pPr>
      <w:r w:rsidRPr="00ED1470">
        <w:rPr>
          <w:rFonts w:ascii="Times New Roman" w:eastAsia="Times New Roman" w:hAnsi="Times New Roman" w:cs="Times New Roman"/>
          <w:bCs/>
          <w:sz w:val="28"/>
          <w:szCs w:val="28"/>
          <w:lang w:eastAsia="ru-RU"/>
        </w:rPr>
        <w:t>Система видеонаблюдения</w:t>
      </w:r>
      <w:r w:rsidR="00062C4D" w:rsidRPr="00ED1470">
        <w:rPr>
          <w:rFonts w:ascii="Times New Roman" w:hAnsi="Times New Roman" w:cs="Times New Roman"/>
          <w:bCs/>
          <w:sz w:val="28"/>
          <w:szCs w:val="28"/>
        </w:rPr>
        <w:t>,</w:t>
      </w:r>
      <w:r w:rsidR="00062C4D" w:rsidRPr="00ED1470">
        <w:rPr>
          <w:rFonts w:ascii="Times New Roman" w:hAnsi="Times New Roman" w:cs="Times New Roman"/>
          <w:sz w:val="28"/>
          <w:szCs w:val="28"/>
        </w:rPr>
        <w:t xml:space="preserve"> в количестве </w:t>
      </w:r>
      <w:r w:rsidR="00165B31" w:rsidRPr="00ED1470">
        <w:rPr>
          <w:rFonts w:ascii="Times New Roman" w:hAnsi="Times New Roman" w:cs="Times New Roman"/>
          <w:sz w:val="28"/>
          <w:szCs w:val="28"/>
        </w:rPr>
        <w:t>1</w:t>
      </w:r>
      <w:r w:rsidR="00062C4D" w:rsidRPr="00ED1470">
        <w:rPr>
          <w:rFonts w:ascii="Times New Roman" w:hAnsi="Times New Roman" w:cs="Times New Roman"/>
          <w:sz w:val="28"/>
          <w:szCs w:val="28"/>
        </w:rPr>
        <w:t xml:space="preserve"> (</w:t>
      </w:r>
      <w:r w:rsidR="00D0466C" w:rsidRPr="00ED1470">
        <w:rPr>
          <w:rFonts w:ascii="Times New Roman" w:hAnsi="Times New Roman" w:cs="Times New Roman"/>
          <w:sz w:val="28"/>
          <w:szCs w:val="28"/>
        </w:rPr>
        <w:t>одна</w:t>
      </w:r>
      <w:r w:rsidR="00062C4D" w:rsidRPr="00ED1470">
        <w:rPr>
          <w:rFonts w:ascii="Times New Roman" w:hAnsi="Times New Roman" w:cs="Times New Roman"/>
          <w:sz w:val="28"/>
          <w:szCs w:val="28"/>
        </w:rPr>
        <w:t xml:space="preserve">) </w:t>
      </w:r>
      <w:r w:rsidRPr="00ED1470">
        <w:rPr>
          <w:rFonts w:ascii="Times New Roman" w:hAnsi="Times New Roman" w:cs="Times New Roman"/>
          <w:sz w:val="28"/>
          <w:szCs w:val="28"/>
        </w:rPr>
        <w:t>штука</w:t>
      </w:r>
      <w:r w:rsidR="00062C4D" w:rsidRPr="00ED1470">
        <w:rPr>
          <w:rFonts w:ascii="Times New Roman" w:hAnsi="Times New Roman" w:cs="Times New Roman"/>
          <w:sz w:val="28"/>
          <w:szCs w:val="28"/>
        </w:rPr>
        <w:t xml:space="preserve">, выделенная сумма </w:t>
      </w:r>
      <w:r w:rsidRPr="00ED1470">
        <w:rPr>
          <w:rFonts w:ascii="Times New Roman" w:hAnsi="Times New Roman" w:cs="Times New Roman"/>
          <w:sz w:val="28"/>
          <w:szCs w:val="28"/>
        </w:rPr>
        <w:t>7</w:t>
      </w:r>
      <w:r w:rsidR="00366AE8" w:rsidRPr="00ED1470">
        <w:rPr>
          <w:rFonts w:ascii="Times New Roman" w:hAnsi="Times New Roman" w:cs="Times New Roman"/>
          <w:sz w:val="28"/>
          <w:szCs w:val="28"/>
        </w:rPr>
        <w:t>16</w:t>
      </w:r>
      <w:r w:rsidRPr="00ED1470">
        <w:rPr>
          <w:rFonts w:ascii="Times New Roman" w:hAnsi="Times New Roman" w:cs="Times New Roman"/>
          <w:sz w:val="28"/>
          <w:szCs w:val="28"/>
        </w:rPr>
        <w:t> </w:t>
      </w:r>
      <w:r w:rsidR="00366AE8" w:rsidRPr="00ED1470">
        <w:rPr>
          <w:rFonts w:ascii="Times New Roman" w:hAnsi="Times New Roman" w:cs="Times New Roman"/>
          <w:sz w:val="28"/>
          <w:szCs w:val="28"/>
        </w:rPr>
        <w:t>764</w:t>
      </w:r>
      <w:r w:rsidRPr="00ED1470">
        <w:rPr>
          <w:rFonts w:ascii="Times New Roman" w:hAnsi="Times New Roman" w:cs="Times New Roman"/>
          <w:sz w:val="28"/>
          <w:szCs w:val="28"/>
        </w:rPr>
        <w:t> </w:t>
      </w:r>
      <w:r w:rsidR="00366AE8" w:rsidRPr="00ED1470">
        <w:rPr>
          <w:rFonts w:ascii="Times New Roman" w:hAnsi="Times New Roman" w:cs="Times New Roman"/>
          <w:sz w:val="28"/>
          <w:szCs w:val="28"/>
        </w:rPr>
        <w:t>882</w:t>
      </w:r>
      <w:r w:rsidRPr="00ED1470" w:rsidDel="00993773">
        <w:rPr>
          <w:rFonts w:ascii="Times New Roman" w:hAnsi="Times New Roman" w:cs="Times New Roman"/>
          <w:sz w:val="28"/>
          <w:szCs w:val="28"/>
        </w:rPr>
        <w:t xml:space="preserve"> </w:t>
      </w:r>
      <w:r w:rsidR="00062C4D" w:rsidRPr="00ED1470">
        <w:rPr>
          <w:rFonts w:ascii="Times New Roman" w:hAnsi="Times New Roman" w:cs="Times New Roman"/>
          <w:sz w:val="28"/>
          <w:szCs w:val="28"/>
        </w:rPr>
        <w:t>(</w:t>
      </w:r>
      <w:r w:rsidRPr="00ED1470">
        <w:rPr>
          <w:rFonts w:ascii="Times New Roman" w:hAnsi="Times New Roman" w:cs="Times New Roman"/>
          <w:sz w:val="28"/>
          <w:szCs w:val="28"/>
        </w:rPr>
        <w:t xml:space="preserve">семьсот </w:t>
      </w:r>
      <w:r w:rsidR="00366AE8" w:rsidRPr="00ED1470">
        <w:rPr>
          <w:rFonts w:ascii="Times New Roman" w:hAnsi="Times New Roman" w:cs="Times New Roman"/>
          <w:sz w:val="28"/>
          <w:szCs w:val="28"/>
        </w:rPr>
        <w:t>шестнадцать</w:t>
      </w:r>
      <w:r w:rsidRPr="00ED1470">
        <w:rPr>
          <w:rFonts w:ascii="Times New Roman" w:hAnsi="Times New Roman" w:cs="Times New Roman"/>
          <w:sz w:val="28"/>
          <w:szCs w:val="28"/>
        </w:rPr>
        <w:t xml:space="preserve"> миллион</w:t>
      </w:r>
      <w:r w:rsidR="00366AE8" w:rsidRPr="00ED1470">
        <w:rPr>
          <w:rFonts w:ascii="Times New Roman" w:hAnsi="Times New Roman" w:cs="Times New Roman"/>
          <w:sz w:val="28"/>
          <w:szCs w:val="28"/>
        </w:rPr>
        <w:t>ов</w:t>
      </w:r>
      <w:r w:rsidRPr="00ED1470">
        <w:rPr>
          <w:rFonts w:ascii="Times New Roman" w:hAnsi="Times New Roman" w:cs="Times New Roman"/>
          <w:sz w:val="28"/>
          <w:szCs w:val="28"/>
        </w:rPr>
        <w:t xml:space="preserve"> </w:t>
      </w:r>
      <w:r w:rsidR="00366AE8" w:rsidRPr="00ED1470">
        <w:rPr>
          <w:rFonts w:ascii="Times New Roman" w:hAnsi="Times New Roman" w:cs="Times New Roman"/>
          <w:sz w:val="28"/>
          <w:szCs w:val="28"/>
        </w:rPr>
        <w:t>сем</w:t>
      </w:r>
      <w:r w:rsidRPr="00ED1470">
        <w:rPr>
          <w:rFonts w:ascii="Times New Roman" w:hAnsi="Times New Roman" w:cs="Times New Roman"/>
          <w:sz w:val="28"/>
          <w:szCs w:val="28"/>
        </w:rPr>
        <w:t xml:space="preserve">ьсот </w:t>
      </w:r>
      <w:r w:rsidR="00366AE8" w:rsidRPr="00ED1470">
        <w:rPr>
          <w:rFonts w:ascii="Times New Roman" w:hAnsi="Times New Roman" w:cs="Times New Roman"/>
          <w:sz w:val="28"/>
          <w:szCs w:val="28"/>
        </w:rPr>
        <w:t>шест</w:t>
      </w:r>
      <w:r w:rsidRPr="00ED1470">
        <w:rPr>
          <w:rFonts w:ascii="Times New Roman" w:hAnsi="Times New Roman" w:cs="Times New Roman"/>
          <w:sz w:val="28"/>
          <w:szCs w:val="28"/>
        </w:rPr>
        <w:t xml:space="preserve">ьдесят </w:t>
      </w:r>
      <w:r w:rsidR="00366AE8" w:rsidRPr="00ED1470">
        <w:rPr>
          <w:rFonts w:ascii="Times New Roman" w:hAnsi="Times New Roman" w:cs="Times New Roman"/>
          <w:sz w:val="28"/>
          <w:szCs w:val="28"/>
        </w:rPr>
        <w:t>четыре</w:t>
      </w:r>
      <w:r w:rsidRPr="00ED1470">
        <w:rPr>
          <w:rFonts w:ascii="Times New Roman" w:hAnsi="Times New Roman" w:cs="Times New Roman"/>
          <w:sz w:val="28"/>
          <w:szCs w:val="28"/>
        </w:rPr>
        <w:t xml:space="preserve"> тысяч</w:t>
      </w:r>
      <w:r w:rsidR="00366AE8" w:rsidRPr="00ED1470">
        <w:rPr>
          <w:rFonts w:ascii="Times New Roman" w:hAnsi="Times New Roman" w:cs="Times New Roman"/>
          <w:sz w:val="28"/>
          <w:szCs w:val="28"/>
        </w:rPr>
        <w:t>и</w:t>
      </w:r>
      <w:r w:rsidRPr="00ED1470">
        <w:rPr>
          <w:rFonts w:ascii="Times New Roman" w:hAnsi="Times New Roman" w:cs="Times New Roman"/>
          <w:sz w:val="28"/>
          <w:szCs w:val="28"/>
        </w:rPr>
        <w:t xml:space="preserve"> </w:t>
      </w:r>
      <w:r w:rsidR="00366AE8" w:rsidRPr="00ED1470">
        <w:rPr>
          <w:rFonts w:ascii="Times New Roman" w:hAnsi="Times New Roman" w:cs="Times New Roman"/>
          <w:sz w:val="28"/>
          <w:szCs w:val="28"/>
        </w:rPr>
        <w:t>восемьсот восемьдесят два</w:t>
      </w:r>
      <w:r w:rsidR="002B3138" w:rsidRPr="00ED1470">
        <w:rPr>
          <w:rFonts w:ascii="Times New Roman" w:hAnsi="Times New Roman" w:cs="Times New Roman"/>
          <w:sz w:val="28"/>
          <w:szCs w:val="28"/>
        </w:rPr>
        <w:t xml:space="preserve">) тенге </w:t>
      </w:r>
      <w:r w:rsidRPr="00ED1470">
        <w:rPr>
          <w:rFonts w:ascii="Times New Roman" w:hAnsi="Times New Roman" w:cs="Times New Roman"/>
          <w:sz w:val="28"/>
          <w:szCs w:val="28"/>
        </w:rPr>
        <w:t>1</w:t>
      </w:r>
      <w:r w:rsidR="00366AE8" w:rsidRPr="00ED1470">
        <w:rPr>
          <w:rFonts w:ascii="Times New Roman" w:hAnsi="Times New Roman" w:cs="Times New Roman"/>
          <w:sz w:val="28"/>
          <w:szCs w:val="28"/>
        </w:rPr>
        <w:t>4</w:t>
      </w:r>
      <w:r w:rsidRPr="00ED1470">
        <w:rPr>
          <w:rFonts w:ascii="Times New Roman" w:hAnsi="Times New Roman" w:cs="Times New Roman"/>
          <w:sz w:val="28"/>
          <w:szCs w:val="28"/>
        </w:rPr>
        <w:t xml:space="preserve"> </w:t>
      </w:r>
      <w:proofErr w:type="spellStart"/>
      <w:r w:rsidR="002B3138" w:rsidRPr="00ED1470">
        <w:rPr>
          <w:rFonts w:ascii="Times New Roman" w:hAnsi="Times New Roman" w:cs="Times New Roman"/>
          <w:sz w:val="28"/>
          <w:szCs w:val="28"/>
        </w:rPr>
        <w:t>тиын</w:t>
      </w:r>
      <w:proofErr w:type="spellEnd"/>
      <w:r w:rsidR="00852C9A" w:rsidRPr="00ED1470">
        <w:rPr>
          <w:rFonts w:ascii="Times New Roman" w:hAnsi="Times New Roman" w:cs="Times New Roman"/>
          <w:sz w:val="28"/>
          <w:szCs w:val="28"/>
        </w:rPr>
        <w:t>.</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2. Техническая спецификация на закупаемый Товар указана в Приложении 1 к условиям тендера. </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3. Проект договора о закупках с указанием существенных условий указан в Приложении 2 к условиям тендера.</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4. Место поставки товара</w:t>
      </w:r>
      <w:r w:rsidRPr="00ED1470">
        <w:rPr>
          <w:rFonts w:ascii="Times New Roman" w:hAnsi="Times New Roman" w:cs="Times New Roman"/>
          <w:bCs/>
          <w:sz w:val="28"/>
          <w:szCs w:val="28"/>
        </w:rPr>
        <w:t xml:space="preserve"> </w:t>
      </w:r>
      <w:r w:rsidRPr="00ED1470">
        <w:rPr>
          <w:rFonts w:ascii="Times New Roman" w:hAnsi="Times New Roman" w:cs="Times New Roman"/>
          <w:sz w:val="28"/>
          <w:szCs w:val="28"/>
        </w:rPr>
        <w:t>указано в проекте договора о закупках.</w:t>
      </w:r>
    </w:p>
    <w:p w:rsidR="00062C4D" w:rsidRPr="00ED1470" w:rsidRDefault="00366AE8"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5</w:t>
      </w:r>
      <w:r w:rsidR="00062C4D" w:rsidRPr="00ED1470">
        <w:rPr>
          <w:rFonts w:ascii="Times New Roman" w:hAnsi="Times New Roman" w:cs="Times New Roman"/>
          <w:sz w:val="28"/>
          <w:szCs w:val="28"/>
        </w:rPr>
        <w:t xml:space="preserve">. Требуемый срок </w:t>
      </w:r>
      <w:r w:rsidR="001F6A7E" w:rsidRPr="00ED1470">
        <w:rPr>
          <w:rFonts w:ascii="Times New Roman" w:hAnsi="Times New Roman" w:cs="Times New Roman"/>
          <w:sz w:val="28"/>
          <w:szCs w:val="28"/>
        </w:rPr>
        <w:t>поставки Товара</w:t>
      </w:r>
      <w:r w:rsidR="00662B44" w:rsidRPr="00ED1470">
        <w:rPr>
          <w:rFonts w:ascii="Times New Roman" w:hAnsi="Times New Roman" w:cs="Times New Roman"/>
          <w:bCs/>
          <w:sz w:val="28"/>
          <w:szCs w:val="28"/>
        </w:rPr>
        <w:t xml:space="preserve"> </w:t>
      </w:r>
      <w:r w:rsidRPr="00ED1470">
        <w:rPr>
          <w:rFonts w:ascii="Times New Roman" w:hAnsi="Times New Roman" w:cs="Times New Roman"/>
          <w:sz w:val="28"/>
          <w:szCs w:val="28"/>
        </w:rPr>
        <w:t>указан в проекте договора о закупках</w:t>
      </w:r>
      <w:r w:rsidR="00062C4D" w:rsidRPr="00ED1470">
        <w:rPr>
          <w:rFonts w:ascii="Times New Roman" w:hAnsi="Times New Roman" w:cs="Times New Roman"/>
          <w:sz w:val="28"/>
          <w:szCs w:val="28"/>
        </w:rPr>
        <w:t>.</w:t>
      </w: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Порядок представления и оформления тендерной заявки, предусмотрен параграфом 4 Правил</w:t>
      </w:r>
      <w:bookmarkStart w:id="1" w:name="_ftnref1"/>
      <w:r w:rsidRPr="00ED1470">
        <w:rPr>
          <w:rFonts w:ascii="Times New Roman" w:hAnsi="Times New Roman" w:cs="Times New Roman"/>
          <w:sz w:val="28"/>
          <w:szCs w:val="28"/>
        </w:rPr>
        <w:t xml:space="preserve"> </w:t>
      </w:r>
      <w:bookmarkEnd w:id="1"/>
      <w:r w:rsidRPr="00ED1470">
        <w:rPr>
          <w:rFonts w:ascii="Times New Roman" w:hAnsi="Times New Roman" w:cs="Times New Roman"/>
          <w:sz w:val="28"/>
          <w:szCs w:val="28"/>
        </w:rPr>
        <w:t xml:space="preserve">приобретения товаров, работ и услуг Национальным Банком Республики Казахстан, его ведомствами, организациями, входящими </w:t>
      </w:r>
      <w:proofErr w:type="gramStart"/>
      <w:r w:rsidRPr="00ED1470">
        <w:rPr>
          <w:rFonts w:ascii="Times New Roman" w:hAnsi="Times New Roman" w:cs="Times New Roman"/>
          <w:sz w:val="28"/>
          <w:szCs w:val="28"/>
        </w:rPr>
        <w:t>в</w:t>
      </w:r>
      <w:proofErr w:type="gramEnd"/>
      <w:r w:rsidRPr="00ED1470">
        <w:rPr>
          <w:rFonts w:ascii="Times New Roman" w:hAnsi="Times New Roman" w:cs="Times New Roman"/>
          <w:sz w:val="28"/>
          <w:szCs w:val="28"/>
        </w:rPr>
        <w:t xml:space="preserve"> </w:t>
      </w:r>
      <w:proofErr w:type="gramStart"/>
      <w:r w:rsidRPr="00ED1470">
        <w:rPr>
          <w:rFonts w:ascii="Times New Roman" w:hAnsi="Times New Roman" w:cs="Times New Roman"/>
          <w:sz w:val="28"/>
          <w:szCs w:val="28"/>
        </w:rPr>
        <w:t>его</w:t>
      </w:r>
      <w:proofErr w:type="gramEnd"/>
      <w:r w:rsidRPr="00ED1470">
        <w:rPr>
          <w:rFonts w:ascii="Times New Roman" w:hAnsi="Times New Roman" w:cs="Times New Roman"/>
          <w:sz w:val="28"/>
          <w:szCs w:val="28"/>
        </w:rPr>
        <w:t xml:space="preserve">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ED1470">
        <w:rPr>
          <w:rFonts w:ascii="Times New Roman" w:hAnsi="Times New Roman" w:cs="Times New Roman"/>
          <w:sz w:val="28"/>
          <w:szCs w:val="28"/>
        </w:rPr>
        <w:t>аффилиированными</w:t>
      </w:r>
      <w:proofErr w:type="spellEnd"/>
      <w:r w:rsidRPr="00ED1470">
        <w:rPr>
          <w:rFonts w:ascii="Times New Roman" w:hAnsi="Times New Roman" w:cs="Times New Roman"/>
          <w:sz w:val="28"/>
          <w:szCs w:val="28"/>
        </w:rPr>
        <w:t xml:space="preserve"> с ними юридическими лицами, утвержденных постановлением Правления Национального Банка Республики Казахстан 27 августа 2018 года № 192 (далее – Правила).</w:t>
      </w:r>
    </w:p>
    <w:p w:rsidR="001B4A2E" w:rsidRPr="00ED1470" w:rsidRDefault="008A73C3" w:rsidP="00AC0A5E">
      <w:pPr>
        <w:spacing w:after="0" w:line="240" w:lineRule="auto"/>
        <w:ind w:firstLine="709"/>
        <w:jc w:val="both"/>
        <w:rPr>
          <w:rFonts w:ascii="Times New Roman" w:hAnsi="Times New Roman"/>
          <w:sz w:val="28"/>
          <w:szCs w:val="28"/>
        </w:rPr>
      </w:pPr>
      <w:r w:rsidRPr="00ED1470">
        <w:rPr>
          <w:rFonts w:ascii="Times New Roman" w:hAnsi="Times New Roman" w:cs="Times New Roman"/>
          <w:sz w:val="28"/>
          <w:szCs w:val="28"/>
        </w:rPr>
        <w:t>Тендерные заявки представляются (направляются) потенциальными поставщиками либо их уполномоченными представителями (действующи</w:t>
      </w:r>
      <w:r w:rsidR="00A132B1" w:rsidRPr="00ED1470">
        <w:rPr>
          <w:rFonts w:ascii="Times New Roman" w:hAnsi="Times New Roman" w:cs="Times New Roman"/>
          <w:sz w:val="28"/>
          <w:szCs w:val="28"/>
        </w:rPr>
        <w:t>ми</w:t>
      </w:r>
      <w:r w:rsidRPr="00ED1470">
        <w:rPr>
          <w:rFonts w:ascii="Times New Roman" w:hAnsi="Times New Roman" w:cs="Times New Roman"/>
          <w:sz w:val="28"/>
          <w:szCs w:val="28"/>
        </w:rPr>
        <w:t xml:space="preserve"> на основании доверенности, которая прикладывается к тендерной заявке) организатору закупок посредством портала закупок (zakup.nationalbank.kz).</w:t>
      </w: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Обеспечение заявки на участие в тендере в размере 1 (одного) процента от суммы, выделенной для закупки </w:t>
      </w:r>
      <w:r w:rsidR="003F0838" w:rsidRPr="00ED1470">
        <w:rPr>
          <w:rFonts w:ascii="Times New Roman" w:hAnsi="Times New Roman" w:cs="Times New Roman"/>
          <w:sz w:val="28"/>
          <w:szCs w:val="28"/>
        </w:rPr>
        <w:t>Товара</w:t>
      </w:r>
      <w:r w:rsidRPr="00ED1470">
        <w:rPr>
          <w:rFonts w:ascii="Times New Roman" w:hAnsi="Times New Roman" w:cs="Times New Roman"/>
          <w:sz w:val="28"/>
          <w:szCs w:val="28"/>
        </w:rPr>
        <w:t xml:space="preserve">, вносится в виде </w:t>
      </w:r>
      <w:hyperlink r:id="rId9" w:history="1">
        <w:r w:rsidRPr="00ED1470">
          <w:rPr>
            <w:rStyle w:val="af7"/>
            <w:color w:val="auto"/>
            <w:sz w:val="28"/>
            <w:szCs w:val="28"/>
            <w:u w:val="none"/>
          </w:rPr>
          <w:t>банковской гарантии</w:t>
        </w:r>
      </w:hyperlink>
      <w:r w:rsidRPr="00ED1470">
        <w:rPr>
          <w:rFonts w:ascii="Times New Roman" w:hAnsi="Times New Roman" w:cs="Times New Roman"/>
          <w:sz w:val="28"/>
          <w:szCs w:val="28"/>
        </w:rPr>
        <w:t xml:space="preserve"> по форме согласно Приложению 10 к Правилам либо платежного документа, подтверждающего внесение гарантийного денежного взноса на банковский счет организатора закупок:</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для платежей в казахстанских тенге: бенефициар – Центр кассовых операций и хранения ценностей (филиал) республиканского государственного учреждения «Национальный Банк Республики Казахстан», БИН 911241000361, ИИК КZ66125KZTJ001100100 в РГУ «Национальный Банк Республики Казахстан», БИК NBRKKZKX, Код 13</w:t>
      </w:r>
      <w:r w:rsidR="00166015" w:rsidRPr="00ED1470">
        <w:rPr>
          <w:rFonts w:ascii="Times New Roman" w:hAnsi="Times New Roman" w:cs="Times New Roman"/>
          <w:sz w:val="28"/>
          <w:szCs w:val="28"/>
        </w:rPr>
        <w:t>.</w:t>
      </w:r>
    </w:p>
    <w:p w:rsidR="00166015" w:rsidRPr="00ED1470" w:rsidRDefault="0016601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При этом</w:t>
      </w:r>
      <w:proofErr w:type="gramStart"/>
      <w:r w:rsidRPr="00ED1470">
        <w:rPr>
          <w:rFonts w:ascii="Times New Roman" w:hAnsi="Times New Roman" w:cs="Times New Roman"/>
          <w:sz w:val="28"/>
          <w:szCs w:val="28"/>
        </w:rPr>
        <w:t>,</w:t>
      </w:r>
      <w:proofErr w:type="gramEnd"/>
      <w:r w:rsidRPr="00ED1470">
        <w:rPr>
          <w:rFonts w:ascii="Times New Roman" w:hAnsi="Times New Roman" w:cs="Times New Roman"/>
          <w:sz w:val="28"/>
          <w:szCs w:val="28"/>
        </w:rPr>
        <w:t xml:space="preserve"> в составе тендерной заявки потенциальный поставщик прикладывает электронную копию банковской гарантии либо копию платежного поручения, подтверждающего внесение гарантийного денежного взноса.</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Все тендерные заявки, не имеющие обеспечение тендерной заявки</w:t>
      </w:r>
      <w:r w:rsidR="003D4F25" w:rsidRPr="00ED1470">
        <w:rPr>
          <w:rFonts w:ascii="Times New Roman" w:hAnsi="Times New Roman" w:cs="Times New Roman"/>
          <w:sz w:val="28"/>
          <w:szCs w:val="28"/>
        </w:rPr>
        <w:t xml:space="preserve"> на дату и время вскрытия</w:t>
      </w:r>
      <w:r w:rsidRPr="00ED1470">
        <w:rPr>
          <w:rFonts w:ascii="Times New Roman" w:hAnsi="Times New Roman" w:cs="Times New Roman"/>
          <w:sz w:val="28"/>
          <w:szCs w:val="28"/>
        </w:rPr>
        <w:t>, отклоняются тендерной комиссией, как несоответствующие требованиям Правил.</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Передача банковской гарантии нарочно осуществляется по указанному адресу в здании </w:t>
      </w:r>
      <w:r w:rsidR="00A132B1" w:rsidRPr="00ED1470">
        <w:rPr>
          <w:rFonts w:ascii="Times New Roman" w:hAnsi="Times New Roman" w:cs="Times New Roman"/>
          <w:sz w:val="28"/>
          <w:szCs w:val="28"/>
        </w:rPr>
        <w:t xml:space="preserve">контрольно-пропускного пункта (далее - </w:t>
      </w:r>
      <w:r w:rsidRPr="00ED1470">
        <w:rPr>
          <w:rFonts w:ascii="Times New Roman" w:hAnsi="Times New Roman" w:cs="Times New Roman"/>
          <w:sz w:val="28"/>
          <w:szCs w:val="28"/>
        </w:rPr>
        <w:t xml:space="preserve">КПП). </w:t>
      </w:r>
      <w:proofErr w:type="gramStart"/>
      <w:r w:rsidRPr="00ED1470">
        <w:rPr>
          <w:rFonts w:ascii="Times New Roman" w:hAnsi="Times New Roman" w:cs="Times New Roman"/>
          <w:sz w:val="28"/>
          <w:szCs w:val="28"/>
        </w:rPr>
        <w:t xml:space="preserve">Потенциальные поставщики либо их уполномоченные представители прибывают на КПП, затем по указанным телефонам, сообщают секретарю тендерной комиссии о своем прибытии для передачи банковской гарантии и ожидают его прибытия, для чего необходимо </w:t>
      </w:r>
      <w:r w:rsidRPr="00ED1470">
        <w:rPr>
          <w:rFonts w:ascii="Times New Roman" w:hAnsi="Times New Roman" w:cs="Times New Roman"/>
          <w:sz w:val="28"/>
          <w:szCs w:val="28"/>
        </w:rPr>
        <w:lastRenderedPageBreak/>
        <w:t>иметь с собой оригинал удостоверения личности и документ, подтверждающий полномочия (доверенность) представителя потенциального поставщика выданный в соответствии со статьей 167 Гражданского кодекса Республики Казахстан с представлением для ознакомления копии</w:t>
      </w:r>
      <w:proofErr w:type="gramEnd"/>
      <w:r w:rsidRPr="00ED1470">
        <w:rPr>
          <w:rFonts w:ascii="Times New Roman" w:hAnsi="Times New Roman" w:cs="Times New Roman"/>
          <w:sz w:val="28"/>
          <w:szCs w:val="28"/>
        </w:rPr>
        <w:t xml:space="preserve"> документа подтверждающего полномочия лица на подписание доверенности </w:t>
      </w:r>
      <w:r w:rsidRPr="00ED1470">
        <w:rPr>
          <w:rFonts w:ascii="Times New Roman" w:hAnsi="Times New Roman" w:cs="Times New Roman"/>
          <w:bCs/>
          <w:sz w:val="28"/>
          <w:szCs w:val="28"/>
        </w:rPr>
        <w:t>(в случае прибытия не первого руководителя потенциального поставщика).</w:t>
      </w:r>
      <w:r w:rsidRPr="00ED1470">
        <w:rPr>
          <w:rFonts w:ascii="Times New Roman" w:hAnsi="Times New Roman" w:cs="Times New Roman"/>
          <w:sz w:val="28"/>
          <w:szCs w:val="28"/>
        </w:rPr>
        <w:t xml:space="preserve"> </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Передать</w:t>
      </w:r>
      <w:r w:rsidR="00CC69E6" w:rsidRPr="00ED1470">
        <w:rPr>
          <w:rFonts w:ascii="Times New Roman" w:hAnsi="Times New Roman" w:cs="Times New Roman"/>
          <w:sz w:val="28"/>
          <w:szCs w:val="28"/>
        </w:rPr>
        <w:t xml:space="preserve"> банковскую</w:t>
      </w:r>
      <w:r w:rsidRPr="00ED1470">
        <w:rPr>
          <w:rFonts w:ascii="Times New Roman" w:hAnsi="Times New Roman" w:cs="Times New Roman"/>
          <w:sz w:val="28"/>
          <w:szCs w:val="28"/>
        </w:rPr>
        <w:t xml:space="preserve"> гаранти</w:t>
      </w:r>
      <w:r w:rsidR="00CC69E6" w:rsidRPr="00ED1470">
        <w:rPr>
          <w:rFonts w:ascii="Times New Roman" w:hAnsi="Times New Roman" w:cs="Times New Roman"/>
          <w:sz w:val="28"/>
          <w:szCs w:val="28"/>
        </w:rPr>
        <w:t>ю</w:t>
      </w:r>
      <w:r w:rsidRPr="00ED1470">
        <w:rPr>
          <w:rFonts w:ascii="Times New Roman" w:hAnsi="Times New Roman" w:cs="Times New Roman"/>
          <w:sz w:val="28"/>
          <w:szCs w:val="28"/>
        </w:rPr>
        <w:t xml:space="preserve"> можно с использованием заказной почтовой связи по адресу: А01Т7М2, г. Алматы, проспект </w:t>
      </w:r>
      <w:proofErr w:type="spellStart"/>
      <w:r w:rsidRPr="00ED1470">
        <w:rPr>
          <w:rFonts w:ascii="Times New Roman" w:hAnsi="Times New Roman" w:cs="Times New Roman"/>
          <w:sz w:val="28"/>
          <w:szCs w:val="28"/>
        </w:rPr>
        <w:t>Райымбек</w:t>
      </w:r>
      <w:proofErr w:type="spellEnd"/>
      <w:r w:rsidRPr="00ED1470">
        <w:rPr>
          <w:rFonts w:ascii="Times New Roman" w:hAnsi="Times New Roman" w:cs="Times New Roman"/>
          <w:sz w:val="28"/>
          <w:szCs w:val="28"/>
        </w:rPr>
        <w:t>, дом № 511, Центр кассовых операций и хранения ценностей (филиал) республиканского государственного учреждения «Национальный Банк Республики Казахстан»</w:t>
      </w:r>
      <w:r w:rsidR="00166015" w:rsidRPr="00ED1470">
        <w:rPr>
          <w:rFonts w:ascii="Times New Roman" w:hAnsi="Times New Roman" w:cs="Times New Roman"/>
          <w:sz w:val="28"/>
          <w:szCs w:val="28"/>
        </w:rPr>
        <w:t>.</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Иной порядок передачи </w:t>
      </w:r>
      <w:r w:rsidR="00CC69E6" w:rsidRPr="00ED1470">
        <w:rPr>
          <w:rFonts w:ascii="Times New Roman" w:hAnsi="Times New Roman" w:cs="Times New Roman"/>
          <w:sz w:val="28"/>
          <w:szCs w:val="28"/>
        </w:rPr>
        <w:t>банковской гарантии</w:t>
      </w:r>
      <w:r w:rsidRPr="00ED1470">
        <w:rPr>
          <w:rFonts w:ascii="Times New Roman" w:hAnsi="Times New Roman" w:cs="Times New Roman"/>
          <w:sz w:val="28"/>
          <w:szCs w:val="28"/>
        </w:rPr>
        <w:t xml:space="preserve"> не допускается</w:t>
      </w:r>
      <w:r w:rsidR="00CC69E6" w:rsidRPr="00ED1470">
        <w:rPr>
          <w:rFonts w:ascii="Times New Roman" w:hAnsi="Times New Roman" w:cs="Times New Roman"/>
          <w:sz w:val="28"/>
          <w:szCs w:val="28"/>
        </w:rPr>
        <w:t>.</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6</w:t>
      </w:r>
      <w:r w:rsidR="00062C4D" w:rsidRPr="00ED1470">
        <w:rPr>
          <w:rFonts w:ascii="Times New Roman" w:hAnsi="Times New Roman" w:cs="Times New Roman"/>
          <w:sz w:val="28"/>
          <w:szCs w:val="28"/>
        </w:rPr>
        <w:t xml:space="preserve">. Окончательный срок представления тендерных заявок до </w:t>
      </w:r>
      <w:r w:rsidR="00662B44" w:rsidRPr="00ED1470">
        <w:rPr>
          <w:rFonts w:ascii="Times New Roman" w:hAnsi="Times New Roman" w:cs="Times New Roman"/>
          <w:b/>
          <w:sz w:val="28"/>
          <w:szCs w:val="28"/>
        </w:rPr>
        <w:t>1</w:t>
      </w:r>
      <w:r w:rsidR="008A73C3"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часов </w:t>
      </w:r>
      <w:r w:rsidR="00662B44" w:rsidRPr="00ED1470">
        <w:rPr>
          <w:rFonts w:ascii="Times New Roman" w:hAnsi="Times New Roman" w:cs="Times New Roman"/>
          <w:b/>
          <w:sz w:val="28"/>
          <w:szCs w:val="28"/>
        </w:rPr>
        <w:t>00</w:t>
      </w:r>
      <w:r w:rsidR="00062C4D" w:rsidRPr="00ED1470">
        <w:rPr>
          <w:rFonts w:ascii="Times New Roman" w:hAnsi="Times New Roman" w:cs="Times New Roman"/>
          <w:b/>
          <w:sz w:val="28"/>
          <w:szCs w:val="28"/>
        </w:rPr>
        <w:t xml:space="preserve"> минут </w:t>
      </w:r>
      <w:r w:rsidR="005921BB" w:rsidRPr="00ED1470">
        <w:rPr>
          <w:rFonts w:ascii="Times New Roman" w:hAnsi="Times New Roman" w:cs="Times New Roman"/>
          <w:b/>
          <w:sz w:val="28"/>
          <w:szCs w:val="28"/>
        </w:rPr>
        <w:t>8</w:t>
      </w:r>
      <w:r w:rsidR="00662B44" w:rsidRPr="00ED1470">
        <w:rPr>
          <w:rFonts w:ascii="Times New Roman" w:hAnsi="Times New Roman" w:cs="Times New Roman"/>
          <w:b/>
          <w:sz w:val="28"/>
          <w:szCs w:val="28"/>
        </w:rPr>
        <w:t xml:space="preserve"> </w:t>
      </w:r>
      <w:r w:rsidR="00F46485" w:rsidRPr="00ED1470">
        <w:rPr>
          <w:rFonts w:ascii="Times New Roman" w:hAnsi="Times New Roman" w:cs="Times New Roman"/>
          <w:b/>
          <w:sz w:val="28"/>
          <w:szCs w:val="28"/>
        </w:rPr>
        <w:t>декабря</w:t>
      </w:r>
      <w:r w:rsidR="00062C4D" w:rsidRPr="00ED1470">
        <w:rPr>
          <w:rFonts w:ascii="Times New Roman" w:hAnsi="Times New Roman" w:cs="Times New Roman"/>
          <w:b/>
          <w:sz w:val="28"/>
          <w:szCs w:val="28"/>
        </w:rPr>
        <w:t xml:space="preserve"> 20</w:t>
      </w:r>
      <w:r w:rsidR="000B529C" w:rsidRPr="00ED1470">
        <w:rPr>
          <w:rFonts w:ascii="Times New Roman" w:hAnsi="Times New Roman" w:cs="Times New Roman"/>
          <w:b/>
          <w:sz w:val="28"/>
          <w:szCs w:val="28"/>
        </w:rPr>
        <w:t>2</w:t>
      </w:r>
      <w:r w:rsidR="00A909B2" w:rsidRPr="00ED1470">
        <w:rPr>
          <w:rFonts w:ascii="Times New Roman" w:hAnsi="Times New Roman" w:cs="Times New Roman"/>
          <w:b/>
          <w:sz w:val="28"/>
          <w:szCs w:val="28"/>
        </w:rPr>
        <w:t>1</w:t>
      </w:r>
      <w:r w:rsidR="0005318F" w:rsidRPr="00ED1470">
        <w:rPr>
          <w:rFonts w:ascii="Times New Roman" w:hAnsi="Times New Roman" w:cs="Times New Roman"/>
          <w:b/>
          <w:sz w:val="28"/>
          <w:szCs w:val="28"/>
        </w:rPr>
        <w:t xml:space="preserve"> года</w:t>
      </w:r>
      <w:r w:rsidR="0005318F" w:rsidRPr="00ED1470">
        <w:rPr>
          <w:rFonts w:ascii="Times New Roman" w:hAnsi="Times New Roman" w:cs="Times New Roman"/>
          <w:sz w:val="28"/>
          <w:szCs w:val="28"/>
        </w:rPr>
        <w:t xml:space="preserve"> включительно.</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7</w:t>
      </w:r>
      <w:r w:rsidR="00062C4D" w:rsidRPr="00ED1470">
        <w:rPr>
          <w:rFonts w:ascii="Times New Roman" w:hAnsi="Times New Roman" w:cs="Times New Roman"/>
          <w:sz w:val="28"/>
          <w:szCs w:val="28"/>
        </w:rPr>
        <w:t xml:space="preserve">. </w:t>
      </w:r>
      <w:r w:rsidR="008A73C3" w:rsidRPr="00ED1470">
        <w:rPr>
          <w:rFonts w:ascii="Times New Roman" w:hAnsi="Times New Roman" w:cs="Times New Roman"/>
          <w:sz w:val="28"/>
          <w:szCs w:val="28"/>
        </w:rPr>
        <w:t>Тендерные заявки будут вскрываться на портал</w:t>
      </w:r>
      <w:r w:rsidR="00A132B1" w:rsidRPr="00ED1470">
        <w:rPr>
          <w:rFonts w:ascii="Times New Roman" w:hAnsi="Times New Roman" w:cs="Times New Roman"/>
          <w:sz w:val="28"/>
          <w:szCs w:val="28"/>
        </w:rPr>
        <w:t>е</w:t>
      </w:r>
      <w:r w:rsidR="008A73C3" w:rsidRPr="00ED1470">
        <w:rPr>
          <w:rFonts w:ascii="Times New Roman" w:hAnsi="Times New Roman" w:cs="Times New Roman"/>
          <w:sz w:val="28"/>
          <w:szCs w:val="28"/>
        </w:rPr>
        <w:t xml:space="preserve"> закупок в </w:t>
      </w:r>
      <w:r w:rsidR="008A73C3" w:rsidRPr="00ED1470">
        <w:rPr>
          <w:rFonts w:ascii="Times New Roman" w:hAnsi="Times New Roman" w:cs="Times New Roman"/>
          <w:b/>
          <w:sz w:val="28"/>
          <w:szCs w:val="28"/>
        </w:rPr>
        <w:t>11 часов 00</w:t>
      </w:r>
      <w:r w:rsidR="00626DA7" w:rsidRPr="00ED1470">
        <w:rPr>
          <w:rFonts w:ascii="Times New Roman" w:hAnsi="Times New Roman" w:cs="Times New Roman"/>
          <w:b/>
          <w:sz w:val="28"/>
          <w:szCs w:val="28"/>
        </w:rPr>
        <w:t xml:space="preserve"> минут </w:t>
      </w:r>
      <w:r w:rsidR="005921BB" w:rsidRPr="00ED1470">
        <w:rPr>
          <w:rFonts w:ascii="Times New Roman" w:hAnsi="Times New Roman" w:cs="Times New Roman"/>
          <w:b/>
          <w:sz w:val="28"/>
          <w:szCs w:val="28"/>
        </w:rPr>
        <w:t>8</w:t>
      </w:r>
      <w:r w:rsidR="008A73C3" w:rsidRPr="00ED1470">
        <w:rPr>
          <w:rFonts w:ascii="Times New Roman" w:hAnsi="Times New Roman" w:cs="Times New Roman"/>
          <w:b/>
          <w:sz w:val="28"/>
          <w:szCs w:val="28"/>
        </w:rPr>
        <w:t xml:space="preserve"> </w:t>
      </w:r>
      <w:r w:rsidR="00F46485" w:rsidRPr="00ED1470">
        <w:rPr>
          <w:rFonts w:ascii="Times New Roman" w:hAnsi="Times New Roman" w:cs="Times New Roman"/>
          <w:b/>
          <w:sz w:val="28"/>
          <w:szCs w:val="28"/>
        </w:rPr>
        <w:t>декабря</w:t>
      </w:r>
      <w:r w:rsidR="008A73C3" w:rsidRPr="00ED1470">
        <w:rPr>
          <w:rFonts w:ascii="Times New Roman" w:hAnsi="Times New Roman" w:cs="Times New Roman"/>
          <w:b/>
          <w:sz w:val="28"/>
          <w:szCs w:val="28"/>
        </w:rPr>
        <w:t xml:space="preserve"> 2021 года</w:t>
      </w:r>
      <w:r w:rsidR="00062C4D" w:rsidRPr="00ED1470">
        <w:rPr>
          <w:rFonts w:ascii="Times New Roman" w:hAnsi="Times New Roman" w:cs="Times New Roman"/>
          <w:sz w:val="28"/>
          <w:szCs w:val="28"/>
        </w:rPr>
        <w:t>.</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8</w:t>
      </w:r>
      <w:r w:rsidR="00062C4D" w:rsidRPr="00ED1470">
        <w:rPr>
          <w:rFonts w:ascii="Times New Roman" w:hAnsi="Times New Roman" w:cs="Times New Roman"/>
          <w:sz w:val="28"/>
          <w:szCs w:val="28"/>
        </w:rPr>
        <w:t>. При необходимости разъяснения условий тендера, потенциальные поставщики обращаются к организатору закупок</w:t>
      </w:r>
      <w:r w:rsidR="002737E6" w:rsidRPr="00ED1470">
        <w:rPr>
          <w:rFonts w:ascii="Times New Roman" w:eastAsia="Times New Roman" w:hAnsi="Times New Roman"/>
          <w:sz w:val="28"/>
          <w:szCs w:val="26"/>
          <w:lang w:eastAsia="ru-RU"/>
        </w:rPr>
        <w:t xml:space="preserve"> посредством портала закупок</w:t>
      </w:r>
      <w:r w:rsidR="00062C4D" w:rsidRPr="00ED1470">
        <w:rPr>
          <w:rFonts w:ascii="Times New Roman" w:hAnsi="Times New Roman" w:cs="Times New Roman"/>
          <w:sz w:val="28"/>
          <w:szCs w:val="28"/>
        </w:rPr>
        <w:t xml:space="preserve">, но </w:t>
      </w:r>
      <w:r w:rsidR="00062C4D" w:rsidRPr="00ED1470">
        <w:rPr>
          <w:rFonts w:ascii="Times New Roman" w:hAnsi="Times New Roman" w:cs="Times New Roman"/>
          <w:b/>
          <w:sz w:val="28"/>
          <w:szCs w:val="28"/>
        </w:rPr>
        <w:t>не позднее</w:t>
      </w:r>
      <w:r w:rsidR="00062C4D" w:rsidRPr="00ED1470">
        <w:rPr>
          <w:rFonts w:ascii="Times New Roman" w:hAnsi="Times New Roman" w:cs="Times New Roman"/>
          <w:sz w:val="28"/>
          <w:szCs w:val="28"/>
        </w:rPr>
        <w:t xml:space="preserve"> </w:t>
      </w:r>
      <w:r w:rsidR="00662B44" w:rsidRPr="00ED1470">
        <w:rPr>
          <w:rFonts w:ascii="Times New Roman" w:hAnsi="Times New Roman" w:cs="Times New Roman"/>
          <w:b/>
          <w:sz w:val="28"/>
          <w:szCs w:val="28"/>
        </w:rPr>
        <w:t>1</w:t>
      </w:r>
      <w:r w:rsidR="00A909B2"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часов </w:t>
      </w:r>
      <w:r w:rsidR="00662B44" w:rsidRPr="00ED1470">
        <w:rPr>
          <w:rFonts w:ascii="Times New Roman" w:hAnsi="Times New Roman" w:cs="Times New Roman"/>
          <w:b/>
          <w:sz w:val="28"/>
          <w:szCs w:val="28"/>
        </w:rPr>
        <w:t>00</w:t>
      </w:r>
      <w:r w:rsidR="00062C4D" w:rsidRPr="00ED1470">
        <w:rPr>
          <w:rFonts w:ascii="Times New Roman" w:hAnsi="Times New Roman" w:cs="Times New Roman"/>
          <w:b/>
          <w:sz w:val="28"/>
          <w:szCs w:val="28"/>
        </w:rPr>
        <w:t xml:space="preserve"> минут </w:t>
      </w:r>
      <w:r w:rsidR="005921BB" w:rsidRPr="00ED1470">
        <w:rPr>
          <w:rFonts w:ascii="Times New Roman" w:hAnsi="Times New Roman" w:cs="Times New Roman"/>
          <w:b/>
          <w:sz w:val="28"/>
          <w:szCs w:val="28"/>
        </w:rPr>
        <w:t>3</w:t>
      </w:r>
      <w:r w:rsidR="00A909B2" w:rsidRPr="00ED1470">
        <w:rPr>
          <w:rFonts w:ascii="Times New Roman" w:hAnsi="Times New Roman" w:cs="Times New Roman"/>
          <w:b/>
          <w:sz w:val="28"/>
          <w:szCs w:val="28"/>
        </w:rPr>
        <w:t xml:space="preserve"> </w:t>
      </w:r>
      <w:r w:rsidR="005921BB" w:rsidRPr="00ED1470">
        <w:rPr>
          <w:rFonts w:ascii="Times New Roman" w:hAnsi="Times New Roman" w:cs="Times New Roman"/>
          <w:b/>
          <w:sz w:val="28"/>
          <w:szCs w:val="28"/>
        </w:rPr>
        <w:t>декабря</w:t>
      </w:r>
      <w:r w:rsidR="00062C4D" w:rsidRPr="00ED1470">
        <w:rPr>
          <w:rFonts w:ascii="Times New Roman" w:hAnsi="Times New Roman" w:cs="Times New Roman"/>
          <w:b/>
          <w:sz w:val="28"/>
          <w:szCs w:val="28"/>
        </w:rPr>
        <w:t xml:space="preserve"> 20</w:t>
      </w:r>
      <w:r w:rsidR="000B529C" w:rsidRPr="00ED1470">
        <w:rPr>
          <w:rFonts w:ascii="Times New Roman" w:hAnsi="Times New Roman" w:cs="Times New Roman"/>
          <w:b/>
          <w:sz w:val="28"/>
          <w:szCs w:val="28"/>
        </w:rPr>
        <w:t>2</w:t>
      </w:r>
      <w:r w:rsidR="00A909B2"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года</w:t>
      </w:r>
      <w:r w:rsidR="00062C4D" w:rsidRPr="00ED1470">
        <w:rPr>
          <w:rFonts w:ascii="Times New Roman" w:hAnsi="Times New Roman" w:cs="Times New Roman"/>
          <w:sz w:val="28"/>
          <w:szCs w:val="28"/>
        </w:rPr>
        <w:t>.</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9</w:t>
      </w:r>
      <w:r w:rsidR="00062C4D" w:rsidRPr="00ED1470">
        <w:rPr>
          <w:rFonts w:ascii="Times New Roman" w:hAnsi="Times New Roman" w:cs="Times New Roman"/>
          <w:sz w:val="28"/>
          <w:szCs w:val="28"/>
        </w:rPr>
        <w:t xml:space="preserve">. Организатор закупок в течение 2 (двух) рабочих дней </w:t>
      </w:r>
      <w:proofErr w:type="gramStart"/>
      <w:r w:rsidR="00062C4D" w:rsidRPr="00ED1470">
        <w:rPr>
          <w:rFonts w:ascii="Times New Roman" w:hAnsi="Times New Roman" w:cs="Times New Roman"/>
          <w:sz w:val="28"/>
          <w:szCs w:val="28"/>
        </w:rPr>
        <w:t>с даты получения</w:t>
      </w:r>
      <w:proofErr w:type="gramEnd"/>
      <w:r w:rsidR="00062C4D" w:rsidRPr="00ED1470">
        <w:rPr>
          <w:rFonts w:ascii="Times New Roman" w:hAnsi="Times New Roman" w:cs="Times New Roman"/>
          <w:sz w:val="28"/>
          <w:szCs w:val="28"/>
        </w:rPr>
        <w:t xml:space="preserve"> запроса </w:t>
      </w:r>
      <w:r w:rsidR="00A909B2" w:rsidRPr="00ED1470">
        <w:rPr>
          <w:rFonts w:ascii="Times New Roman" w:hAnsi="Times New Roman" w:cs="Times New Roman"/>
          <w:sz w:val="28"/>
          <w:szCs w:val="28"/>
        </w:rPr>
        <w:t>опубликовывает текст разъяснения условий тендера на портале закупок</w:t>
      </w:r>
      <w:r w:rsidR="004C3F11" w:rsidRPr="00ED1470">
        <w:rPr>
          <w:rFonts w:ascii="Times New Roman" w:hAnsi="Times New Roman" w:cs="Times New Roman"/>
          <w:sz w:val="28"/>
          <w:szCs w:val="28"/>
        </w:rPr>
        <w:t>:</w:t>
      </w:r>
      <w:r w:rsidR="004C3F11" w:rsidRPr="00ED1470">
        <w:rPr>
          <w:rFonts w:ascii="Times New Roman" w:eastAsia="Times New Roman" w:hAnsi="Times New Roman"/>
          <w:sz w:val="28"/>
          <w:szCs w:val="26"/>
          <w:lang w:eastAsia="ru-RU"/>
        </w:rPr>
        <w:t xml:space="preserve"> www.zakup.nationalbank.kz.</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10</w:t>
      </w:r>
      <w:r w:rsidR="00062C4D" w:rsidRPr="00ED1470">
        <w:rPr>
          <w:rFonts w:ascii="Times New Roman" w:hAnsi="Times New Roman" w:cs="Times New Roman"/>
          <w:sz w:val="28"/>
          <w:szCs w:val="28"/>
        </w:rPr>
        <w:t xml:space="preserve">. Организатор закупок в срок </w:t>
      </w:r>
      <w:r w:rsidR="00062C4D" w:rsidRPr="00ED1470">
        <w:rPr>
          <w:rFonts w:ascii="Times New Roman" w:hAnsi="Times New Roman" w:cs="Times New Roman"/>
          <w:b/>
          <w:sz w:val="28"/>
          <w:szCs w:val="28"/>
        </w:rPr>
        <w:t xml:space="preserve">не позднее </w:t>
      </w:r>
      <w:r w:rsidR="00662B44" w:rsidRPr="00ED1470">
        <w:rPr>
          <w:rFonts w:ascii="Times New Roman" w:hAnsi="Times New Roman" w:cs="Times New Roman"/>
          <w:b/>
          <w:sz w:val="28"/>
          <w:szCs w:val="28"/>
        </w:rPr>
        <w:t>1</w:t>
      </w:r>
      <w:r w:rsidR="00A909B2"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часов </w:t>
      </w:r>
      <w:r w:rsidR="00662B44" w:rsidRPr="00ED1470">
        <w:rPr>
          <w:rFonts w:ascii="Times New Roman" w:hAnsi="Times New Roman" w:cs="Times New Roman"/>
          <w:b/>
          <w:sz w:val="28"/>
          <w:szCs w:val="28"/>
        </w:rPr>
        <w:t>00</w:t>
      </w:r>
      <w:r w:rsidR="00062C4D" w:rsidRPr="00ED1470">
        <w:rPr>
          <w:rFonts w:ascii="Times New Roman" w:hAnsi="Times New Roman" w:cs="Times New Roman"/>
          <w:b/>
          <w:sz w:val="28"/>
          <w:szCs w:val="28"/>
        </w:rPr>
        <w:t xml:space="preserve"> минут </w:t>
      </w:r>
      <w:r w:rsidR="00065628" w:rsidRPr="00ED1470">
        <w:rPr>
          <w:rFonts w:ascii="Times New Roman" w:hAnsi="Times New Roman" w:cs="Times New Roman"/>
          <w:b/>
          <w:sz w:val="28"/>
          <w:szCs w:val="28"/>
        </w:rPr>
        <w:t>6</w:t>
      </w:r>
      <w:r w:rsidR="00662B44" w:rsidRPr="00ED1470">
        <w:rPr>
          <w:rFonts w:ascii="Times New Roman" w:hAnsi="Times New Roman" w:cs="Times New Roman"/>
          <w:b/>
          <w:sz w:val="28"/>
          <w:szCs w:val="28"/>
        </w:rPr>
        <w:t xml:space="preserve"> </w:t>
      </w:r>
      <w:r w:rsidR="00065628" w:rsidRPr="00ED1470">
        <w:rPr>
          <w:rFonts w:ascii="Times New Roman" w:hAnsi="Times New Roman" w:cs="Times New Roman"/>
          <w:b/>
          <w:sz w:val="28"/>
          <w:szCs w:val="28"/>
        </w:rPr>
        <w:t>декабря</w:t>
      </w:r>
      <w:r w:rsidR="00065DA5" w:rsidRPr="00ED1470">
        <w:rPr>
          <w:rFonts w:ascii="Times New Roman" w:hAnsi="Times New Roman" w:cs="Times New Roman"/>
          <w:b/>
          <w:sz w:val="28"/>
          <w:szCs w:val="28"/>
        </w:rPr>
        <w:t xml:space="preserve"> </w:t>
      </w:r>
      <w:r w:rsidR="00062C4D" w:rsidRPr="00ED1470">
        <w:rPr>
          <w:rFonts w:ascii="Times New Roman" w:hAnsi="Times New Roman" w:cs="Times New Roman"/>
          <w:b/>
          <w:sz w:val="28"/>
          <w:szCs w:val="28"/>
        </w:rPr>
        <w:t>20</w:t>
      </w:r>
      <w:r w:rsidR="000B529C" w:rsidRPr="00ED1470">
        <w:rPr>
          <w:rFonts w:ascii="Times New Roman" w:hAnsi="Times New Roman" w:cs="Times New Roman"/>
          <w:b/>
          <w:sz w:val="28"/>
          <w:szCs w:val="28"/>
        </w:rPr>
        <w:t>2</w:t>
      </w:r>
      <w:r w:rsidR="00A909B2"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года</w:t>
      </w:r>
      <w:r w:rsidR="00062C4D" w:rsidRPr="00ED1470">
        <w:rPr>
          <w:rFonts w:ascii="Times New Roman" w:hAnsi="Times New Roman" w:cs="Times New Roman"/>
          <w:sz w:val="28"/>
          <w:szCs w:val="28"/>
        </w:rPr>
        <w:t xml:space="preserve"> по собственной инициативе или в ответ на запрос потенциального поставщика, вносит изменения и (или) дополнения в условия тендера.</w:t>
      </w:r>
    </w:p>
    <w:p w:rsidR="00062C4D" w:rsidRPr="00ED1470" w:rsidRDefault="008A73C3">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В срок не позднее 2 (двух) рабочих дней </w:t>
      </w:r>
      <w:proofErr w:type="gramStart"/>
      <w:r w:rsidRPr="00ED1470">
        <w:rPr>
          <w:rFonts w:ascii="Times New Roman" w:hAnsi="Times New Roman" w:cs="Times New Roman"/>
          <w:sz w:val="28"/>
          <w:szCs w:val="28"/>
        </w:rPr>
        <w:t>с даты принятия</w:t>
      </w:r>
      <w:proofErr w:type="gramEnd"/>
      <w:r w:rsidRPr="00ED1470">
        <w:rPr>
          <w:rFonts w:ascii="Times New Roman" w:hAnsi="Times New Roman" w:cs="Times New Roman"/>
          <w:sz w:val="28"/>
          <w:szCs w:val="28"/>
        </w:rPr>
        <w:t xml:space="preserve"> решения о внесении изменений и (или) дополнений в условия тендера, размещает текст внесенных изменений и (или) дополнений в условия тендера на портале закупок</w:t>
      </w:r>
      <w:r w:rsidR="00166015" w:rsidRPr="00ED1470">
        <w:rPr>
          <w:rFonts w:ascii="Times New Roman" w:hAnsi="Times New Roman" w:cs="Times New Roman"/>
          <w:sz w:val="28"/>
          <w:szCs w:val="28"/>
        </w:rPr>
        <w:t>: www.zakup.nationalbank.kz</w:t>
      </w:r>
      <w:r w:rsidRPr="00ED1470">
        <w:rPr>
          <w:rFonts w:ascii="Times New Roman" w:hAnsi="Times New Roman" w:cs="Times New Roman"/>
          <w:sz w:val="28"/>
          <w:szCs w:val="28"/>
        </w:rPr>
        <w:t>.</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Окончательный срок представления тендерных заявок продлевается не менее чем на 5 (пять) календарных дней. </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w:t>
      </w:r>
      <w:r w:rsidR="00366AE8" w:rsidRPr="00ED1470">
        <w:rPr>
          <w:rFonts w:ascii="Times New Roman" w:hAnsi="Times New Roman" w:cs="Times New Roman"/>
          <w:sz w:val="28"/>
          <w:szCs w:val="28"/>
        </w:rPr>
        <w:t>1</w:t>
      </w:r>
      <w:r w:rsidRPr="00ED1470">
        <w:rPr>
          <w:rFonts w:ascii="Times New Roman" w:hAnsi="Times New Roman" w:cs="Times New Roman"/>
          <w:sz w:val="28"/>
          <w:szCs w:val="28"/>
        </w:rPr>
        <w:t>. Потенциальный поставщик, изъявивший желание участвовать в тендере, в сроки, установленные объявлением, представляет документы, предусмотренные пунктами 50 и (или) 53 Правил.</w:t>
      </w:r>
    </w:p>
    <w:p w:rsidR="00CF5458" w:rsidRPr="00ED1470" w:rsidRDefault="008A73C3">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Потенциальный поставщик представляет электронные копии документов, удостоверенных электронной цифровой подписью руководителя потенциального поставщика либо лица, им уполномоченного (действующие на основании доверенности, которая прикладывается к тендерной заявке).</w:t>
      </w:r>
    </w:p>
    <w:p w:rsidR="00437AB1" w:rsidRPr="00ED1470" w:rsidRDefault="009F1441">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При этом отмечаем, что потенциальный поставщик в составе тендерной заявки должен предоставить копию</w:t>
      </w:r>
      <w:r w:rsidRPr="00ED1470">
        <w:rPr>
          <w:rFonts w:ascii="Times New Roman" w:hAnsi="Times New Roman" w:cs="Times New Roman"/>
          <w:bCs/>
          <w:sz w:val="28"/>
        </w:rPr>
        <w:t xml:space="preserve"> </w:t>
      </w:r>
      <w:r w:rsidR="00437AB1" w:rsidRPr="00ED1470">
        <w:rPr>
          <w:rFonts w:ascii="Times New Roman" w:hAnsi="Times New Roman" w:cs="Times New Roman"/>
          <w:sz w:val="28"/>
        </w:rPr>
        <w:t>лицензи</w:t>
      </w:r>
      <w:r w:rsidRPr="00ED1470">
        <w:rPr>
          <w:rFonts w:ascii="Times New Roman" w:hAnsi="Times New Roman" w:cs="Times New Roman"/>
          <w:sz w:val="28"/>
        </w:rPr>
        <w:t>и</w:t>
      </w:r>
      <w:r w:rsidR="00437AB1" w:rsidRPr="00ED1470">
        <w:rPr>
          <w:rFonts w:ascii="Times New Roman" w:hAnsi="Times New Roman" w:cs="Times New Roman"/>
          <w:sz w:val="28"/>
        </w:rPr>
        <w:t xml:space="preserve"> 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Тендерная заявка потенциального поставщика должна быть оформлена в соответствии с требованиями, предусмотренными Правилами.</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Потенциальный поставщик подтверждает достоверность предоставляемых им сведений в тендерной заявке и прилагаемых к ней документах.</w:t>
      </w:r>
    </w:p>
    <w:p w:rsidR="000C1017" w:rsidRPr="00ED1470" w:rsidRDefault="000C1017">
      <w:pPr>
        <w:pStyle w:val="aff3"/>
        <w:ind w:firstLine="709"/>
        <w:jc w:val="both"/>
        <w:rPr>
          <w:rFonts w:ascii="Times New Roman" w:hAnsi="Times New Roman"/>
          <w:sz w:val="28"/>
          <w:szCs w:val="28"/>
        </w:rPr>
      </w:pPr>
      <w:r w:rsidRPr="00ED1470">
        <w:rPr>
          <w:rFonts w:ascii="Times New Roman" w:hAnsi="Times New Roman"/>
          <w:sz w:val="28"/>
          <w:szCs w:val="28"/>
        </w:rPr>
        <w:t xml:space="preserve">Тендерное ценовое предложение потенциальных поставщиков выражается в тенге, </w:t>
      </w:r>
      <w:proofErr w:type="spellStart"/>
      <w:r w:rsidRPr="00ED1470">
        <w:rPr>
          <w:rFonts w:ascii="Times New Roman" w:hAnsi="Times New Roman"/>
          <w:sz w:val="28"/>
          <w:szCs w:val="28"/>
        </w:rPr>
        <w:t>тиынах</w:t>
      </w:r>
      <w:proofErr w:type="spellEnd"/>
      <w:r w:rsidRPr="00ED1470">
        <w:rPr>
          <w:rFonts w:ascii="Times New Roman" w:hAnsi="Times New Roman"/>
          <w:sz w:val="28"/>
          <w:szCs w:val="28"/>
        </w:rPr>
        <w:t xml:space="preserve"> в сотых долях.</w:t>
      </w:r>
    </w:p>
    <w:p w:rsidR="00062C4D" w:rsidRPr="00ED1470" w:rsidRDefault="00062C4D" w:rsidP="00626DA7">
      <w:pPr>
        <w:spacing w:after="0" w:line="240" w:lineRule="auto"/>
        <w:ind w:firstLine="709"/>
        <w:jc w:val="both"/>
        <w:rPr>
          <w:rFonts w:ascii="Times New Roman" w:hAnsi="Times New Roman" w:cs="Times New Roman"/>
          <w:sz w:val="28"/>
          <w:szCs w:val="28"/>
        </w:rPr>
      </w:pPr>
    </w:p>
    <w:p w:rsidR="00CC69E6" w:rsidRPr="00ED1470" w:rsidRDefault="00CC69E6"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Дополнительную информацию можно получить по телефону: </w:t>
      </w:r>
      <w:r w:rsidR="00437AB1" w:rsidRPr="00ED1470">
        <w:rPr>
          <w:rFonts w:ascii="Times New Roman" w:hAnsi="Times New Roman" w:cs="Times New Roman"/>
          <w:sz w:val="28"/>
          <w:szCs w:val="28"/>
        </w:rPr>
        <w:t>8 (727) 25-88-779,</w:t>
      </w:r>
      <w:r w:rsidRPr="00ED1470">
        <w:rPr>
          <w:rFonts w:ascii="Times New Roman" w:hAnsi="Times New Roman" w:cs="Times New Roman"/>
          <w:sz w:val="28"/>
          <w:szCs w:val="28"/>
        </w:rPr>
        <w:t xml:space="preserve"> 8 (727) 25-88-7</w:t>
      </w:r>
      <w:r w:rsidR="00366AE8" w:rsidRPr="00ED1470">
        <w:rPr>
          <w:rFonts w:ascii="Times New Roman" w:hAnsi="Times New Roman" w:cs="Times New Roman"/>
          <w:sz w:val="28"/>
          <w:szCs w:val="28"/>
        </w:rPr>
        <w:t>07</w:t>
      </w:r>
      <w:r w:rsidRPr="00ED1470">
        <w:rPr>
          <w:rFonts w:ascii="Times New Roman" w:hAnsi="Times New Roman" w:cs="Times New Roman"/>
          <w:sz w:val="28"/>
          <w:szCs w:val="28"/>
        </w:rPr>
        <w:t>.</w:t>
      </w:r>
    </w:p>
    <w:p w:rsidR="00CC69E6" w:rsidRPr="00ED1470" w:rsidRDefault="00CC69E6" w:rsidP="00626DA7">
      <w:pPr>
        <w:spacing w:after="0" w:line="240" w:lineRule="auto"/>
        <w:ind w:firstLine="709"/>
        <w:jc w:val="both"/>
        <w:rPr>
          <w:rFonts w:ascii="Times New Roman" w:hAnsi="Times New Roman" w:cs="Times New Roman"/>
          <w:sz w:val="28"/>
          <w:szCs w:val="28"/>
        </w:rPr>
      </w:pPr>
    </w:p>
    <w:p w:rsidR="00CC69E6" w:rsidRPr="00ED1470" w:rsidRDefault="00366AE8"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 вопросам, касающимся характеристики Товара (пункт 2 настоящих условий), обращаться к контактному лицу</w:t>
      </w:r>
      <w:r w:rsidR="00CC69E6" w:rsidRPr="00ED1470">
        <w:rPr>
          <w:rFonts w:ascii="Times New Roman" w:hAnsi="Times New Roman" w:cs="Times New Roman"/>
          <w:sz w:val="28"/>
          <w:szCs w:val="28"/>
        </w:rPr>
        <w:t xml:space="preserve"> –</w:t>
      </w:r>
      <w:r w:rsidR="00AC0A5E" w:rsidRPr="00ED1470">
        <w:rPr>
          <w:rFonts w:ascii="Times New Roman" w:hAnsi="Times New Roman" w:cs="Times New Roman"/>
          <w:sz w:val="28"/>
          <w:szCs w:val="28"/>
        </w:rPr>
        <w:t xml:space="preserve"> </w:t>
      </w:r>
      <w:r w:rsidR="00CC69E6" w:rsidRPr="00ED1470">
        <w:rPr>
          <w:rFonts w:ascii="Times New Roman" w:hAnsi="Times New Roman" w:cs="Times New Roman"/>
          <w:sz w:val="28"/>
          <w:szCs w:val="28"/>
        </w:rPr>
        <w:t>Щербинин Андрей Николаевич, тел.: 8(727) 25</w:t>
      </w:r>
      <w:r w:rsidR="00AA079F" w:rsidRPr="00ED1470">
        <w:rPr>
          <w:rFonts w:ascii="Times New Roman" w:hAnsi="Times New Roman" w:cs="Times New Roman"/>
          <w:sz w:val="28"/>
          <w:szCs w:val="28"/>
        </w:rPr>
        <w:t>-</w:t>
      </w:r>
      <w:r w:rsidR="00CC69E6" w:rsidRPr="00ED1470">
        <w:rPr>
          <w:rFonts w:ascii="Times New Roman" w:hAnsi="Times New Roman" w:cs="Times New Roman"/>
          <w:sz w:val="28"/>
          <w:szCs w:val="28"/>
        </w:rPr>
        <w:t>88-720.</w:t>
      </w:r>
    </w:p>
    <w:p w:rsidR="00CC69E6" w:rsidRPr="00ED1470" w:rsidRDefault="00CC69E6" w:rsidP="00626DA7">
      <w:pPr>
        <w:spacing w:after="0" w:line="240" w:lineRule="auto"/>
        <w:ind w:firstLine="709"/>
        <w:jc w:val="both"/>
        <w:rPr>
          <w:rFonts w:ascii="Times New Roman" w:hAnsi="Times New Roman" w:cs="Times New Roman"/>
          <w:sz w:val="28"/>
          <w:szCs w:val="28"/>
        </w:rPr>
      </w:pPr>
    </w:p>
    <w:p w:rsidR="00CC69E6" w:rsidRPr="00ED1470" w:rsidRDefault="00CC69E6"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Секретарь тендерной комиссии: Абдиев Айдос </w:t>
      </w:r>
      <w:proofErr w:type="spellStart"/>
      <w:r w:rsidRPr="00ED1470">
        <w:rPr>
          <w:rFonts w:ascii="Times New Roman" w:hAnsi="Times New Roman" w:cs="Times New Roman"/>
          <w:sz w:val="28"/>
          <w:szCs w:val="28"/>
        </w:rPr>
        <w:t>Анарбекович</w:t>
      </w:r>
      <w:proofErr w:type="spellEnd"/>
      <w:r w:rsidRPr="00ED1470">
        <w:rPr>
          <w:rFonts w:ascii="Times New Roman" w:hAnsi="Times New Roman" w:cs="Times New Roman"/>
          <w:sz w:val="28"/>
          <w:szCs w:val="28"/>
        </w:rPr>
        <w:t xml:space="preserve">, заместитель </w:t>
      </w:r>
      <w:proofErr w:type="gramStart"/>
      <w:r w:rsidRPr="00ED1470">
        <w:rPr>
          <w:rFonts w:ascii="Times New Roman" w:hAnsi="Times New Roman" w:cs="Times New Roman"/>
          <w:sz w:val="28"/>
          <w:szCs w:val="28"/>
        </w:rPr>
        <w:t>начальника отдела материально-технического обеспечения Центра кассовых операций</w:t>
      </w:r>
      <w:proofErr w:type="gramEnd"/>
      <w:r w:rsidRPr="00ED1470">
        <w:rPr>
          <w:rFonts w:ascii="Times New Roman" w:hAnsi="Times New Roman" w:cs="Times New Roman"/>
          <w:sz w:val="28"/>
          <w:szCs w:val="28"/>
        </w:rPr>
        <w:t xml:space="preserve"> и хранения ценностей (филиал</w:t>
      </w:r>
      <w:r w:rsidR="00AC0A5E" w:rsidRPr="00ED1470">
        <w:rPr>
          <w:rFonts w:ascii="Times New Roman" w:hAnsi="Times New Roman" w:cs="Times New Roman"/>
          <w:sz w:val="28"/>
          <w:szCs w:val="28"/>
        </w:rPr>
        <w:t>а</w:t>
      </w:r>
      <w:r w:rsidRPr="00ED1470">
        <w:rPr>
          <w:rFonts w:ascii="Times New Roman" w:hAnsi="Times New Roman" w:cs="Times New Roman"/>
          <w:sz w:val="28"/>
          <w:szCs w:val="28"/>
        </w:rPr>
        <w:t>) республиканского государственного учреждения «Национальный Банк Республики Казахстан», 8 (727) 25-88-77</w:t>
      </w:r>
      <w:r w:rsidR="00437AB1" w:rsidRPr="00ED1470">
        <w:rPr>
          <w:rFonts w:ascii="Times New Roman" w:hAnsi="Times New Roman" w:cs="Times New Roman"/>
          <w:sz w:val="28"/>
          <w:szCs w:val="28"/>
        </w:rPr>
        <w:t>9</w:t>
      </w:r>
      <w:r w:rsidRPr="00ED1470">
        <w:rPr>
          <w:rFonts w:ascii="Times New Roman" w:hAnsi="Times New Roman" w:cs="Times New Roman"/>
          <w:sz w:val="28"/>
          <w:szCs w:val="28"/>
        </w:rPr>
        <w:t>.</w:t>
      </w:r>
    </w:p>
    <w:p w:rsidR="00565B7A" w:rsidRPr="00ED1470" w:rsidRDefault="00565B7A">
      <w:pPr>
        <w:rPr>
          <w:rFonts w:ascii="Times New Roman" w:hAnsi="Times New Roman" w:cs="Times New Roman"/>
          <w:sz w:val="28"/>
          <w:szCs w:val="28"/>
        </w:rPr>
      </w:pPr>
      <w:r w:rsidRPr="00ED1470">
        <w:rPr>
          <w:rFonts w:ascii="Times New Roman" w:hAnsi="Times New Roman" w:cs="Times New Roman"/>
          <w:sz w:val="28"/>
          <w:szCs w:val="28"/>
        </w:rPr>
        <w:br w:type="page"/>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lastRenderedPageBreak/>
        <w:t>Приложение 1</w:t>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t xml:space="preserve">к </w:t>
      </w:r>
      <w:r w:rsidRPr="00ED1470">
        <w:rPr>
          <w:rFonts w:ascii="Times New Roman" w:hAnsi="Times New Roman" w:cs="Times New Roman"/>
          <w:bCs/>
          <w:sz w:val="28"/>
          <w:szCs w:val="28"/>
        </w:rPr>
        <w:t>условиям тендера</w:t>
      </w:r>
      <w:r w:rsidRPr="00ED1470">
        <w:rPr>
          <w:rFonts w:ascii="Times New Roman" w:hAnsi="Times New Roman" w:cs="Times New Roman"/>
          <w:sz w:val="28"/>
          <w:szCs w:val="28"/>
        </w:rPr>
        <w:t xml:space="preserve"> по закупке системы видеонаблюдения</w:t>
      </w:r>
      <w:r w:rsidR="003A348F" w:rsidRPr="00ED1470">
        <w:rPr>
          <w:rFonts w:ascii="Times New Roman" w:hAnsi="Times New Roman" w:cs="Times New Roman"/>
          <w:sz w:val="28"/>
          <w:szCs w:val="28"/>
        </w:rPr>
        <w:t xml:space="preserve"> способом тендера</w:t>
      </w:r>
    </w:p>
    <w:p w:rsidR="0033668E" w:rsidRPr="00ED1470" w:rsidRDefault="0033668E" w:rsidP="0033668E">
      <w:pPr>
        <w:shd w:val="clear" w:color="auto" w:fill="FFFFFF"/>
        <w:spacing w:after="0" w:line="240" w:lineRule="auto"/>
        <w:ind w:firstLine="720"/>
        <w:jc w:val="center"/>
        <w:rPr>
          <w:rFonts w:ascii="Times New Roman" w:hAnsi="Times New Roman"/>
          <w:b/>
          <w:sz w:val="28"/>
          <w:shd w:val="clear" w:color="auto" w:fill="FFFFFF"/>
        </w:rPr>
      </w:pPr>
    </w:p>
    <w:p w:rsidR="00AB07D4" w:rsidRPr="00ED1470" w:rsidRDefault="00AB07D4" w:rsidP="00AB07D4">
      <w:pPr>
        <w:shd w:val="clear" w:color="auto" w:fill="FFFFFF"/>
        <w:spacing w:after="0" w:line="240" w:lineRule="auto"/>
        <w:ind w:firstLine="720"/>
        <w:jc w:val="center"/>
        <w:rPr>
          <w:rFonts w:ascii="Times New Roman" w:hAnsi="Times New Roman"/>
          <w:b/>
          <w:sz w:val="28"/>
          <w:shd w:val="clear" w:color="auto" w:fill="FFFFFF"/>
        </w:rPr>
      </w:pPr>
      <w:r w:rsidRPr="00ED1470">
        <w:rPr>
          <w:rFonts w:ascii="Times New Roman" w:hAnsi="Times New Roman"/>
          <w:b/>
          <w:sz w:val="28"/>
          <w:shd w:val="clear" w:color="auto" w:fill="FFFFFF"/>
        </w:rPr>
        <w:t>Техническая спецификация</w:t>
      </w:r>
      <w:r w:rsidR="00ED1470" w:rsidRPr="00ED1470">
        <w:rPr>
          <w:rFonts w:ascii="Times New Roman" w:hAnsi="Times New Roman"/>
          <w:b/>
          <w:sz w:val="28"/>
          <w:shd w:val="clear" w:color="auto" w:fill="FFFFFF"/>
        </w:rPr>
        <w:t xml:space="preserve"> на систему видеонаблюдения</w:t>
      </w:r>
    </w:p>
    <w:p w:rsidR="00AB07D4" w:rsidRPr="00ED1470" w:rsidRDefault="00AB07D4" w:rsidP="00AB07D4">
      <w:pPr>
        <w:keepLines/>
        <w:shd w:val="clear" w:color="auto" w:fill="FFFFFF"/>
        <w:spacing w:after="0" w:line="240" w:lineRule="auto"/>
        <w:jc w:val="center"/>
        <w:rPr>
          <w:rFonts w:ascii="Times New Roman" w:hAnsi="Times New Roman"/>
          <w:b/>
          <w:sz w:val="28"/>
          <w:shd w:val="clear" w:color="auto" w:fill="FFFFFF"/>
        </w:rPr>
      </w:pPr>
    </w:p>
    <w:tbl>
      <w:tblPr>
        <w:tblW w:w="0" w:type="auto"/>
        <w:tblInd w:w="108" w:type="dxa"/>
        <w:tblLayout w:type="fixed"/>
        <w:tblCellMar>
          <w:left w:w="10" w:type="dxa"/>
          <w:right w:w="10" w:type="dxa"/>
        </w:tblCellMar>
        <w:tblLook w:val="04A0" w:firstRow="1" w:lastRow="0" w:firstColumn="1" w:lastColumn="0" w:noHBand="0" w:noVBand="1"/>
      </w:tblPr>
      <w:tblGrid>
        <w:gridCol w:w="596"/>
        <w:gridCol w:w="2268"/>
        <w:gridCol w:w="5103"/>
        <w:gridCol w:w="963"/>
        <w:gridCol w:w="590"/>
      </w:tblGrid>
      <w:tr w:rsidR="00ED1470" w:rsidRPr="00ED1470" w:rsidTr="00FB2574">
        <w:trPr>
          <w:trHeight w:val="1316"/>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eastAsia="Segoe UI Symbol" w:hAnsi="Times New Roman"/>
                <w:b/>
                <w:sz w:val="24"/>
                <w:szCs w:val="24"/>
                <w:shd w:val="clear" w:color="auto" w:fill="FFFFFF"/>
              </w:rPr>
              <w:t>№</w:t>
            </w:r>
            <w:r w:rsidRPr="00ED1470">
              <w:rPr>
                <w:rFonts w:ascii="Times New Roman" w:hAnsi="Times New Roman"/>
                <w:b/>
                <w:sz w:val="24"/>
                <w:szCs w:val="24"/>
                <w:shd w:val="clear" w:color="auto" w:fill="FFFFFF"/>
              </w:rPr>
              <w:t xml:space="preserve"> </w:t>
            </w:r>
            <w:proofErr w:type="spellStart"/>
            <w:r w:rsidRPr="00ED1470">
              <w:rPr>
                <w:rFonts w:ascii="Times New Roman" w:hAnsi="Times New Roman"/>
                <w:b/>
                <w:sz w:val="24"/>
                <w:szCs w:val="24"/>
                <w:shd w:val="clear" w:color="auto" w:fill="FFFFFF"/>
              </w:rPr>
              <w:t>п</w:t>
            </w:r>
            <w:proofErr w:type="gramStart"/>
            <w:r w:rsidRPr="00ED1470">
              <w:rPr>
                <w:rFonts w:ascii="Times New Roman" w:hAnsi="Times New Roman"/>
                <w:b/>
                <w:sz w:val="24"/>
                <w:szCs w:val="24"/>
                <w:shd w:val="clear" w:color="auto" w:fill="FFFFFF"/>
              </w:rPr>
              <w:t>.п</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Наименование товара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keepNext/>
              <w:shd w:val="clear" w:color="auto" w:fill="FFFFFF"/>
              <w:spacing w:after="0" w:line="240" w:lineRule="auto"/>
              <w:ind w:firstLine="6237"/>
              <w:jc w:val="center"/>
              <w:rPr>
                <w:rFonts w:ascii="Times New Roman" w:hAnsi="Times New Roman"/>
                <w:b/>
                <w:sz w:val="24"/>
                <w:szCs w:val="24"/>
                <w:shd w:val="clear" w:color="auto" w:fill="FFFFFF"/>
              </w:rPr>
            </w:pPr>
            <w:proofErr w:type="spellStart"/>
            <w:r w:rsidRPr="00ED1470">
              <w:rPr>
                <w:rFonts w:ascii="Times New Roman" w:hAnsi="Times New Roman"/>
                <w:b/>
                <w:sz w:val="24"/>
                <w:szCs w:val="24"/>
                <w:shd w:val="clear" w:color="auto" w:fill="FFFFFF"/>
              </w:rPr>
              <w:t>ХХарактеристика</w:t>
            </w:r>
            <w:proofErr w:type="spellEnd"/>
            <w:r w:rsidRPr="00ED1470">
              <w:rPr>
                <w:rFonts w:ascii="Times New Roman" w:hAnsi="Times New Roman"/>
                <w:b/>
                <w:sz w:val="24"/>
                <w:szCs w:val="24"/>
                <w:shd w:val="clear" w:color="auto" w:fill="FFFFFF"/>
              </w:rPr>
              <w:t xml:space="preserve"> Товара</w:t>
            </w:r>
          </w:p>
          <w:p w:rsidR="00AB07D4" w:rsidRPr="00ED1470" w:rsidRDefault="00AB07D4" w:rsidP="00FB2574">
            <w:pPr>
              <w:keepNext/>
              <w:shd w:val="clear" w:color="auto" w:fill="FFFFFF"/>
              <w:spacing w:after="0" w:line="240" w:lineRule="auto"/>
              <w:ind w:firstLine="6237"/>
              <w:jc w:val="center"/>
              <w:rPr>
                <w:rFonts w:ascii="Times New Roman" w:hAnsi="Times New Roman"/>
                <w:sz w:val="24"/>
                <w:szCs w:val="24"/>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Ед. изм.</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Кол-во</w:t>
            </w:r>
          </w:p>
        </w:tc>
      </w:tr>
      <w:tr w:rsidR="00ED1470" w:rsidRPr="00ED1470" w:rsidTr="00FB2574">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8"/>
                <w:shd w:val="clear" w:color="auto" w:fill="FFFFFF"/>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4"/>
                <w:shd w:val="clear" w:color="auto" w:fill="FFFFFF"/>
              </w:rPr>
              <w:t>Система видеонаблюдения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both"/>
              <w:rPr>
                <w:rFonts w:ascii="Times New Roman" w:hAnsi="Times New Roman"/>
                <w:sz w:val="24"/>
                <w:shd w:val="clear" w:color="auto" w:fill="FFFFFF"/>
              </w:rPr>
            </w:pPr>
            <w:r w:rsidRPr="00ED1470">
              <w:rPr>
                <w:rFonts w:ascii="Times New Roman" w:hAnsi="Times New Roman"/>
                <w:sz w:val="24"/>
                <w:shd w:val="clear" w:color="auto" w:fill="FFFFFF"/>
              </w:rPr>
              <w:t>Система видеонаблюдения с сопутствующими услугами, согласно нижеприведённому перечню требований</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Штука</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1</w:t>
            </w:r>
          </w:p>
        </w:tc>
      </w:tr>
    </w:tbl>
    <w:p w:rsidR="00AB07D4" w:rsidRPr="00ED1470" w:rsidRDefault="00AB07D4" w:rsidP="00AB07D4">
      <w:pPr>
        <w:keepLines/>
        <w:shd w:val="clear" w:color="auto" w:fill="FFFFFF"/>
        <w:spacing w:after="0" w:line="240" w:lineRule="auto"/>
        <w:jc w:val="center"/>
        <w:rPr>
          <w:rFonts w:ascii="Times New Roman" w:hAnsi="Times New Roman"/>
          <w:b/>
          <w:sz w:val="28"/>
          <w:shd w:val="clear" w:color="auto" w:fill="FFFFFF"/>
        </w:rPr>
      </w:pPr>
    </w:p>
    <w:p w:rsidR="00AB07D4" w:rsidRPr="00ED1470" w:rsidRDefault="00AB07D4" w:rsidP="00AB07D4">
      <w:pPr>
        <w:pStyle w:val="a4"/>
        <w:numPr>
          <w:ilvl w:val="0"/>
          <w:numId w:val="5"/>
        </w:numPr>
        <w:shd w:val="clear" w:color="auto" w:fill="FFFFFF"/>
        <w:tabs>
          <w:tab w:val="left" w:pos="1211"/>
        </w:tabs>
        <w:spacing w:after="0" w:line="240" w:lineRule="auto"/>
        <w:ind w:right="-2"/>
        <w:jc w:val="center"/>
        <w:rPr>
          <w:rFonts w:ascii="Times New Roman" w:eastAsia="Times New Roman" w:hAnsi="Times New Roman" w:cs="Times New Roman"/>
          <w:b/>
          <w:sz w:val="28"/>
          <w:shd w:val="clear" w:color="auto" w:fill="FFFFFF"/>
        </w:rPr>
      </w:pPr>
      <w:r w:rsidRPr="00ED1470">
        <w:rPr>
          <w:rFonts w:ascii="Times New Roman" w:eastAsia="Times New Roman" w:hAnsi="Times New Roman" w:cs="Times New Roman"/>
          <w:b/>
          <w:sz w:val="28"/>
          <w:shd w:val="clear" w:color="auto" w:fill="FFFFFF"/>
        </w:rPr>
        <w:t>Требования к оборудованию, материалам и программному обеспечению*</w:t>
      </w:r>
    </w:p>
    <w:p w:rsidR="00AB07D4" w:rsidRPr="00ED1470" w:rsidRDefault="00AB07D4" w:rsidP="00AB07D4">
      <w:pPr>
        <w:pStyle w:val="a4"/>
        <w:shd w:val="clear" w:color="auto" w:fill="FFFFFF"/>
        <w:tabs>
          <w:tab w:val="left" w:pos="1211"/>
        </w:tabs>
        <w:ind w:right="-2"/>
        <w:rPr>
          <w:rFonts w:ascii="Times New Roman" w:eastAsia="Times New Roman" w:hAnsi="Times New Roman" w:cs="Times New Roman"/>
          <w:b/>
          <w:sz w:val="28"/>
          <w:shd w:val="clear" w:color="auto" w:fill="FFFFFF"/>
        </w:rPr>
      </w:pPr>
    </w:p>
    <w:tbl>
      <w:tblPr>
        <w:tblW w:w="0" w:type="auto"/>
        <w:tblInd w:w="108" w:type="dxa"/>
        <w:tblLayout w:type="fixed"/>
        <w:tblCellMar>
          <w:left w:w="10" w:type="dxa"/>
          <w:right w:w="10" w:type="dxa"/>
        </w:tblCellMar>
        <w:tblLook w:val="04A0" w:firstRow="1" w:lastRow="0" w:firstColumn="1" w:lastColumn="0" w:noHBand="0" w:noVBand="1"/>
      </w:tblPr>
      <w:tblGrid>
        <w:gridCol w:w="467"/>
        <w:gridCol w:w="528"/>
        <w:gridCol w:w="3541"/>
        <w:gridCol w:w="206"/>
        <w:gridCol w:w="2658"/>
        <w:gridCol w:w="992"/>
        <w:gridCol w:w="1071"/>
      </w:tblGrid>
      <w:tr w:rsidR="00ED1470" w:rsidRPr="00ED1470" w:rsidTr="00FB2574">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eastAsia="Segoe UI Symbol" w:hAnsi="Times New Roman"/>
                <w:sz w:val="24"/>
                <w:szCs w:val="24"/>
                <w:shd w:val="clear" w:color="auto" w:fill="FFFFFF"/>
              </w:rPr>
              <w:t>№</w:t>
            </w:r>
            <w:r w:rsidRPr="00ED1470">
              <w:rPr>
                <w:rFonts w:ascii="Times New Roman" w:hAnsi="Times New Roman"/>
                <w:sz w:val="24"/>
                <w:szCs w:val="24"/>
                <w:shd w:val="clear" w:color="auto" w:fill="FFFFFF"/>
              </w:rPr>
              <w:t xml:space="preserve"> </w:t>
            </w:r>
            <w:proofErr w:type="gramStart"/>
            <w:r w:rsidRPr="00ED1470">
              <w:rPr>
                <w:rFonts w:ascii="Times New Roman" w:hAnsi="Times New Roman"/>
                <w:sz w:val="24"/>
                <w:szCs w:val="24"/>
                <w:shd w:val="clear" w:color="auto" w:fill="FFFFFF"/>
              </w:rPr>
              <w:t>п</w:t>
            </w:r>
            <w:proofErr w:type="gramEnd"/>
            <w:r w:rsidRPr="00ED1470">
              <w:rPr>
                <w:rFonts w:ascii="Times New Roman" w:hAnsi="Times New Roman"/>
                <w:sz w:val="24"/>
                <w:szCs w:val="24"/>
                <w:shd w:val="clear" w:color="auto" w:fill="FFFFFF"/>
              </w:rPr>
              <w:t>/п</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b/>
                <w:sz w:val="24"/>
                <w:szCs w:val="24"/>
                <w:shd w:val="clear" w:color="auto" w:fill="FFFFFF"/>
              </w:rPr>
            </w:pPr>
            <w:r w:rsidRPr="00ED1470">
              <w:rPr>
                <w:rFonts w:ascii="Times New Roman" w:hAnsi="Times New Roman"/>
                <w:b/>
                <w:sz w:val="24"/>
                <w:szCs w:val="24"/>
                <w:shd w:val="clear" w:color="auto" w:fill="FFFFFF"/>
              </w:rPr>
              <w:t>Ед.</w:t>
            </w:r>
          </w:p>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изм.</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Кол-во</w:t>
            </w: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b/>
                <w:sz w:val="24"/>
                <w:szCs w:val="24"/>
                <w:shd w:val="clear" w:color="auto" w:fill="FFFFFF"/>
              </w:rPr>
            </w:pPr>
            <w:r w:rsidRPr="00ED1470">
              <w:rPr>
                <w:rFonts w:ascii="Times New Roman" w:hAnsi="Times New Roman"/>
                <w:b/>
                <w:sz w:val="24"/>
                <w:szCs w:val="24"/>
                <w:shd w:val="clear" w:color="auto" w:fill="FFFFFF"/>
              </w:rPr>
              <w:t>Сетевые камеры видеонаблюдения с аксессуарами по типам:</w:t>
            </w:r>
          </w:p>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i/>
                <w:sz w:val="24"/>
                <w:szCs w:val="24"/>
                <w:shd w:val="clear" w:color="auto" w:fill="FFFFFF"/>
              </w:rPr>
              <w:t xml:space="preserve">Типы камер видеонаблюдения (панель видеонаблюдения) должны быть интегрированы с программным обеспечением для управления видео, должны быть совместимым по управлению, настройке, поддержке аналитики, функциям шифрования, функциям PTZ, метаданным, протоколам и т.д., иметь отношение к одному брэнду (производителю, марке). Иметь достаточную комплектность для монтажа на стены, потолки, стойки и т.д.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 Купольная камера с разрешением не менее 2Мп,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102</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установки на стены и потолок: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1920x1080;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матрица CMOS: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1/2.8";</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30;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не более 0,2лк;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более 0,1лк;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объектив: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f= (не более) 4 – (не менее) 8 мм;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моторизованный: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w:t>
            </w:r>
            <w:proofErr w:type="spellStart"/>
            <w:r w:rsidRPr="00ED1470">
              <w:rPr>
                <w:rFonts w:ascii="Times New Roman" w:hAnsi="Times New Roman"/>
                <w:sz w:val="24"/>
                <w:szCs w:val="24"/>
              </w:rPr>
              <w:t>варифокальный</w:t>
            </w:r>
            <w:proofErr w:type="spellEnd"/>
            <w:r w:rsidRPr="00ED1470">
              <w:rPr>
                <w:rFonts w:ascii="Times New Roman" w:hAnsi="Times New Roman"/>
                <w:sz w:val="24"/>
                <w:szCs w:val="24"/>
              </w:rPr>
              <w:t xml:space="preserve"> с </w:t>
            </w:r>
            <w:proofErr w:type="gramStart"/>
            <w:r w:rsidRPr="00ED1470">
              <w:rPr>
                <w:rFonts w:ascii="Times New Roman" w:hAnsi="Times New Roman"/>
                <w:sz w:val="24"/>
                <w:szCs w:val="24"/>
              </w:rPr>
              <w:t>ИК-коррекцией</w:t>
            </w:r>
            <w:proofErr w:type="gram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авторегулировка диафрагмы P </w:t>
            </w:r>
            <w:proofErr w:type="spellStart"/>
            <w:r w:rsidRPr="00ED1470">
              <w:rPr>
                <w:rFonts w:ascii="Times New Roman" w:hAnsi="Times New Roman"/>
                <w:sz w:val="24"/>
                <w:szCs w:val="24"/>
              </w:rPr>
              <w:t>iris</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максимальный угол обзора по </w:t>
            </w:r>
            <w:r w:rsidRPr="00ED1470">
              <w:rPr>
                <w:rFonts w:ascii="Times New Roman" w:hAnsi="Times New Roman"/>
                <w:sz w:val="24"/>
                <w:szCs w:val="24"/>
              </w:rPr>
              <w:lastRenderedPageBreak/>
              <w:t>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lastRenderedPageBreak/>
              <w:t>не менее 90°;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режим день-ночь: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удаленная настройка угла обзора, фокусного расстояния и фокусировка: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веб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полностью русифицированный;</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100дБ;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ИК-подсветка: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оптимизированная, адаптивная  встроенная: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максимальная дальность: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30м;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динамическое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маски для закрытых зон</w:t>
            </w:r>
            <w:proofErr w:type="gramStart"/>
            <w:r w:rsidRPr="00ED1470">
              <w:rPr>
                <w:rFonts w:ascii="Times New Roman" w:hAnsi="Times New Roman"/>
                <w:sz w:val="24"/>
                <w:szCs w:val="24"/>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32 зон;</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627F64"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rPr>
              <w:t>не</w:t>
            </w:r>
            <w:r w:rsidRPr="00ED1470">
              <w:rPr>
                <w:rFonts w:ascii="Times New Roman" w:hAnsi="Times New Roman"/>
                <w:sz w:val="24"/>
                <w:szCs w:val="24"/>
                <w:lang w:val="en-US"/>
              </w:rPr>
              <w:t xml:space="preserve"> </w:t>
            </w:r>
            <w:r w:rsidRPr="00ED1470">
              <w:rPr>
                <w:rFonts w:ascii="Times New Roman" w:hAnsi="Times New Roman"/>
                <w:sz w:val="24"/>
                <w:szCs w:val="24"/>
              </w:rPr>
              <w:t>менее</w:t>
            </w:r>
            <w:r w:rsidRPr="00ED1470">
              <w:rPr>
                <w:rFonts w:ascii="Times New Roman" w:hAnsi="Times New Roman"/>
                <w:sz w:val="24"/>
                <w:szCs w:val="24"/>
                <w:lang w:val="en-US"/>
              </w:rPr>
              <w:t xml:space="preserve"> 10BASE-T/100BASE-T, </w:t>
            </w:r>
            <w:proofErr w:type="spellStart"/>
            <w:r w:rsidRPr="00ED1470">
              <w:rPr>
                <w:rFonts w:ascii="Times New Roman" w:hAnsi="Times New Roman"/>
                <w:sz w:val="24"/>
                <w:szCs w:val="24"/>
                <w:lang w:val="en-US"/>
              </w:rPr>
              <w:t>PoE</w:t>
            </w:r>
            <w:proofErr w:type="spellEnd"/>
            <w:r w:rsidRPr="00ED1470">
              <w:rPr>
                <w:rFonts w:ascii="Times New Roman" w:hAnsi="Times New Roman"/>
                <w:sz w:val="24"/>
                <w:szCs w:val="24"/>
                <w:lang w:val="en-US"/>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512МБ;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встроенные модули видео аналитики (не менее):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w:t>
            </w:r>
            <w:proofErr w:type="spellStart"/>
            <w:r w:rsidRPr="00ED1470">
              <w:rPr>
                <w:rFonts w:ascii="Times New Roman" w:hAnsi="Times New Roman"/>
                <w:sz w:val="24"/>
                <w:szCs w:val="24"/>
              </w:rPr>
              <w:t>расфокусировка</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отображения видео в «коридорном» формате: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цифровой PTZ:</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rPr>
            </w:pPr>
            <w:r w:rsidRPr="00ED1470">
              <w:rPr>
                <w:rFonts w:ascii="Times New Roman" w:hAnsi="Times New Roman"/>
                <w:sz w:val="24"/>
                <w:szCs w:val="24"/>
              </w:rPr>
              <w:t xml:space="preserve">не менее </w:t>
            </w:r>
            <w:r w:rsidRPr="00ED1470">
              <w:rPr>
                <w:rFonts w:ascii="Times New Roman" w:hAnsi="Times New Roman"/>
                <w:i/>
                <w:sz w:val="24"/>
                <w:szCs w:val="24"/>
                <w:shd w:val="clear" w:color="auto" w:fill="FFFFFF"/>
              </w:rPr>
              <w:t>G, S, T, 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питание: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энергопотребление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более 30Вт;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корпус: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защита от внешних воздействий: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класс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ниже IK10, IP66;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температурный режим работы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 -40</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до 50°С при относительной влажности не менее 90%.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Купольная камера с разрешением не менее 12Мп и панорамным обзором на 360°,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110</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установки на стены и потолок: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разрешение в режиме 360°: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ниже  2500*1900;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матрица: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1/2,2"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30 кадров;</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w:t>
            </w:r>
            <w:r w:rsidRPr="00ED1470">
              <w:rPr>
                <w:rFonts w:ascii="Times New Roman" w:hAnsi="Times New Roman"/>
                <w:sz w:val="24"/>
                <w:szCs w:val="24"/>
                <w:shd w:val="clear" w:color="auto" w:fill="FFFFFF"/>
                <w:lang w:val="en-US"/>
              </w:rPr>
              <w:t>2</w:t>
            </w:r>
            <w:proofErr w:type="spellStart"/>
            <w:r w:rsidRPr="00ED1470">
              <w:rPr>
                <w:rFonts w:ascii="Times New Roman" w:hAnsi="Times New Roman"/>
                <w:sz w:val="24"/>
                <w:szCs w:val="24"/>
                <w:shd w:val="clear" w:color="auto" w:fill="FFFFFF"/>
              </w:rPr>
              <w:t>лк</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0,1лк;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максимальный угол обзора по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90°;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веб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полностью русифицированный;</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100дБ;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ИК-подсветка: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оптимизированная, адаптивная  встроенная: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максимальная дальность: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10м;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маски для закрытых зон</w:t>
            </w:r>
            <w:proofErr w:type="gramStart"/>
            <w:r w:rsidRPr="00ED1470">
              <w:rPr>
                <w:rFonts w:ascii="Times New Roman" w:hAnsi="Times New Roman"/>
                <w:sz w:val="24"/>
                <w:szCs w:val="24"/>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30 зон;</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627F64"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rPr>
              <w:t>не</w:t>
            </w:r>
            <w:r w:rsidRPr="00ED1470">
              <w:rPr>
                <w:rFonts w:ascii="Times New Roman" w:hAnsi="Times New Roman"/>
                <w:sz w:val="24"/>
                <w:szCs w:val="24"/>
                <w:lang w:val="en-US"/>
              </w:rPr>
              <w:t xml:space="preserve"> </w:t>
            </w:r>
            <w:r w:rsidRPr="00ED1470">
              <w:rPr>
                <w:rFonts w:ascii="Times New Roman" w:hAnsi="Times New Roman"/>
                <w:sz w:val="24"/>
                <w:szCs w:val="24"/>
              </w:rPr>
              <w:t>менее</w:t>
            </w:r>
            <w:r w:rsidRPr="00ED1470">
              <w:rPr>
                <w:rFonts w:ascii="Times New Roman" w:hAnsi="Times New Roman"/>
                <w:sz w:val="24"/>
                <w:szCs w:val="24"/>
                <w:lang w:val="en-US"/>
              </w:rPr>
              <w:t xml:space="preserve"> 10BASE-T/100BASE-T, </w:t>
            </w:r>
            <w:proofErr w:type="spellStart"/>
            <w:r w:rsidRPr="00ED1470">
              <w:rPr>
                <w:rFonts w:ascii="Times New Roman" w:hAnsi="Times New Roman"/>
                <w:sz w:val="24"/>
                <w:szCs w:val="24"/>
                <w:lang w:val="en-US"/>
              </w:rPr>
              <w:t>PoE</w:t>
            </w:r>
            <w:proofErr w:type="spellEnd"/>
            <w:r w:rsidRPr="00ED1470">
              <w:rPr>
                <w:rFonts w:ascii="Times New Roman" w:hAnsi="Times New Roman"/>
                <w:sz w:val="24"/>
                <w:szCs w:val="24"/>
                <w:lang w:val="en-US"/>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512МБ;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встроенные модули видео аналитики (не менее):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расфокусировка</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не менее </w:t>
            </w:r>
            <w:r w:rsidRPr="00ED1470">
              <w:rPr>
                <w:rFonts w:ascii="Times New Roman" w:hAnsi="Times New Roman"/>
                <w:i/>
                <w:sz w:val="24"/>
                <w:szCs w:val="24"/>
                <w:shd w:val="clear" w:color="auto" w:fill="FFFFFF"/>
              </w:rPr>
              <w:t>G, S, 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питание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энергопотребление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30Вт;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корпус с защитой от внешних воздействий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класс, не ниже IK10, IP66;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температурный режим работы (диапазон)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от -40</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до 50°С при относительной влажности не менее 90%.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Камера корпусная с разрешением не менее 5Мп, с характеристиками: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65</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2500х1900;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инфракрасный 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rPr>
            </w:pPr>
            <w:r w:rsidRPr="00ED1470">
              <w:rPr>
                <w:rFonts w:ascii="Times New Roman" w:hAnsi="Times New Roman"/>
                <w:sz w:val="24"/>
                <w:szCs w:val="24"/>
              </w:rPr>
              <w:t>матрица: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1/2.7";</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w:t>
            </w:r>
            <w:r w:rsidRPr="00ED1470">
              <w:rPr>
                <w:rFonts w:ascii="Times New Roman" w:hAnsi="Times New Roman"/>
                <w:sz w:val="24"/>
                <w:szCs w:val="24"/>
                <w:shd w:val="clear" w:color="auto" w:fill="FFFFFF"/>
                <w:lang w:val="en-US"/>
              </w:rPr>
              <w:t>2</w:t>
            </w:r>
            <w:proofErr w:type="spellStart"/>
            <w:r w:rsidRPr="00ED1470">
              <w:rPr>
                <w:rFonts w:ascii="Times New Roman" w:hAnsi="Times New Roman"/>
                <w:sz w:val="24"/>
                <w:szCs w:val="24"/>
                <w:shd w:val="clear" w:color="auto" w:fill="FFFFFF"/>
              </w:rPr>
              <w:t>лк</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0,04лк;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объектив: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f= (не более) 4 – (не менее) 8мм;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ИК-коррекция: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варифокальный</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авторегулировка диафрагмы P-</w:t>
            </w:r>
            <w:proofErr w:type="spellStart"/>
            <w:r w:rsidRPr="00ED1470">
              <w:rPr>
                <w:rFonts w:ascii="Times New Roman" w:hAnsi="Times New Roman"/>
                <w:sz w:val="24"/>
                <w:szCs w:val="24"/>
                <w:shd w:val="clear" w:color="auto" w:fill="FFFFFF"/>
              </w:rPr>
              <w:t>Iris</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крепление объектива типа CS: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максимальный угол обзора по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90°;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100дБ;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динамическое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маски для закрытых 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встроенные модули видео аналитики: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расфокусировка</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512МБ;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Web</w:t>
            </w:r>
            <w:proofErr w:type="spellEnd"/>
            <w:r w:rsidRPr="00ED1470">
              <w:rPr>
                <w:rFonts w:ascii="Times New Roman" w:hAnsi="Times New Roman"/>
                <w:sz w:val="24"/>
                <w:szCs w:val="24"/>
                <w:shd w:val="clear" w:color="auto" w:fill="FFFFFF"/>
              </w:rPr>
              <w:t xml:space="preserve">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полностью русифицированный;</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не менее </w:t>
            </w:r>
            <w:r w:rsidRPr="00ED1470">
              <w:rPr>
                <w:rFonts w:ascii="Times New Roman" w:hAnsi="Times New Roman"/>
                <w:i/>
                <w:sz w:val="24"/>
                <w:szCs w:val="24"/>
                <w:shd w:val="clear" w:color="auto" w:fill="FFFFFF"/>
              </w:rPr>
              <w:t xml:space="preserve">G, S, T, </w:t>
            </w:r>
            <w:r w:rsidRPr="00ED1470">
              <w:rPr>
                <w:rFonts w:ascii="Times New Roman" w:hAnsi="Times New Roman"/>
                <w:i/>
                <w:sz w:val="24"/>
                <w:szCs w:val="24"/>
                <w:shd w:val="clear" w:color="auto" w:fill="FFFFFF"/>
                <w:lang w:val="en-US"/>
              </w:rPr>
              <w:t>M</w:t>
            </w:r>
            <w:r w:rsidRPr="00ED1470">
              <w:rPr>
                <w:rFonts w:ascii="Times New Roman" w:hAnsi="Times New Roman"/>
                <w:i/>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сетевой разъем RJ45 10BASE-T/100BASE-TX/;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питание камеры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 потребляемая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3</w:t>
            </w:r>
            <w:r w:rsidRPr="00ED1470">
              <w:rPr>
                <w:rFonts w:ascii="Times New Roman" w:hAnsi="Times New Roman"/>
                <w:sz w:val="24"/>
                <w:szCs w:val="24"/>
                <w:shd w:val="clear" w:color="auto" w:fill="FFFFFF"/>
                <w:lang w:val="en-US"/>
              </w:rPr>
              <w:t>0</w:t>
            </w:r>
            <w:r w:rsidRPr="00ED1470">
              <w:rPr>
                <w:rFonts w:ascii="Times New Roman" w:hAnsi="Times New Roman"/>
                <w:sz w:val="24"/>
                <w:szCs w:val="24"/>
                <w:shd w:val="clear" w:color="auto" w:fill="FFFFFF"/>
              </w:rPr>
              <w:t xml:space="preserve">Вт;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Панорамная камера со сплошным обзором на 180° мультисенсорная, с разрешением не менее 8 </w:t>
            </w:r>
            <w:proofErr w:type="spellStart"/>
            <w:r w:rsidRPr="00ED1470">
              <w:rPr>
                <w:rFonts w:ascii="Times New Roman" w:hAnsi="Times New Roman"/>
                <w:b/>
                <w:sz w:val="24"/>
                <w:szCs w:val="24"/>
                <w:shd w:val="clear" w:color="auto" w:fill="FFFFFF"/>
              </w:rPr>
              <w:t>Мп</w:t>
            </w:r>
            <w:proofErr w:type="spellEnd"/>
            <w:r w:rsidRPr="00ED1470">
              <w:rPr>
                <w:rFonts w:ascii="Times New Roman" w:hAnsi="Times New Roman"/>
                <w:b/>
                <w:sz w:val="24"/>
                <w:szCs w:val="24"/>
                <w:shd w:val="clear" w:color="auto" w:fill="FFFFFF"/>
              </w:rPr>
              <w:t xml:space="preserve">, с характеристиками: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3</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разрешение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w:t>
            </w:r>
            <w:r w:rsidRPr="00ED1470">
              <w:rPr>
                <w:sz w:val="24"/>
                <w:szCs w:val="24"/>
              </w:rPr>
              <w:t>2500 x 1900</w:t>
            </w:r>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количество Матриц:</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каждая матрица CMOS: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1/2.8"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прогрессивная развертка: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комбинированный горизонтальный 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180°;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w:t>
            </w:r>
            <w:r w:rsidRPr="00ED1470">
              <w:rPr>
                <w:rFonts w:ascii="Times New Roman" w:hAnsi="Times New Roman"/>
                <w:sz w:val="24"/>
                <w:szCs w:val="24"/>
                <w:shd w:val="clear" w:color="auto" w:fill="FFFFFF"/>
                <w:lang w:val="en-US"/>
              </w:rPr>
              <w:t>2</w:t>
            </w:r>
            <w:proofErr w:type="spellStart"/>
            <w:r w:rsidRPr="00ED1470">
              <w:rPr>
                <w:rFonts w:ascii="Times New Roman" w:hAnsi="Times New Roman"/>
                <w:sz w:val="24"/>
                <w:szCs w:val="24"/>
                <w:shd w:val="clear" w:color="auto" w:fill="FFFFFF"/>
              </w:rPr>
              <w:t>лк</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при </w:t>
            </w:r>
            <w:proofErr w:type="gramStart"/>
            <w:r w:rsidRPr="00ED1470">
              <w:rPr>
                <w:rFonts w:ascii="Times New Roman" w:hAnsi="Times New Roman"/>
                <w:sz w:val="24"/>
                <w:szCs w:val="24"/>
                <w:shd w:val="clear" w:color="auto" w:fill="FFFFFF"/>
              </w:rPr>
              <w:t>ч</w:t>
            </w:r>
            <w:proofErr w:type="gramEnd"/>
            <w:r w:rsidRPr="00ED1470">
              <w:rPr>
                <w:rFonts w:ascii="Times New Roman" w:hAnsi="Times New Roman"/>
                <w:sz w:val="24"/>
                <w:szCs w:val="24"/>
                <w:shd w:val="clear" w:color="auto" w:fill="FFFFFF"/>
              </w:rPr>
              <w:t>/б:</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0,0</w:t>
            </w:r>
            <w:r w:rsidRPr="00ED1470">
              <w:rPr>
                <w:rFonts w:ascii="Times New Roman" w:hAnsi="Times New Roman"/>
                <w:sz w:val="24"/>
                <w:szCs w:val="24"/>
                <w:shd w:val="clear" w:color="auto" w:fill="FFFFFF"/>
                <w:lang w:val="en-US"/>
              </w:rPr>
              <w:t>4</w:t>
            </w:r>
            <w:proofErr w:type="spellStart"/>
            <w:r w:rsidRPr="00ED1470">
              <w:rPr>
                <w:rFonts w:ascii="Times New Roman" w:hAnsi="Times New Roman"/>
                <w:sz w:val="24"/>
                <w:szCs w:val="24"/>
                <w:shd w:val="clear" w:color="auto" w:fill="FFFFFF"/>
              </w:rPr>
              <w:t>лк</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настройка уровня переключения </w:t>
            </w:r>
            <w:r w:rsidRPr="00ED1470">
              <w:rPr>
                <w:rFonts w:ascii="Times New Roman" w:hAnsi="Times New Roman"/>
                <w:sz w:val="24"/>
                <w:szCs w:val="24"/>
                <w:shd w:val="clear" w:color="auto" w:fill="FFFFFF"/>
              </w:rPr>
              <w:lastRenderedPageBreak/>
              <w:t>режима «день/ночь»: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функция </w:t>
            </w:r>
            <w:proofErr w:type="spellStart"/>
            <w:r w:rsidRPr="00ED1470">
              <w:rPr>
                <w:rFonts w:ascii="Times New Roman" w:hAnsi="Times New Roman"/>
                <w:sz w:val="24"/>
                <w:szCs w:val="24"/>
                <w:shd w:val="clear" w:color="auto" w:fill="FFFFFF"/>
              </w:rPr>
              <w:t>антитуман</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100дБ;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1ГБ;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не менее 512МБ;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записи на сетевое хранилище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не менее </w:t>
            </w:r>
            <w:r w:rsidRPr="00ED1470">
              <w:rPr>
                <w:rFonts w:ascii="Times New Roman" w:hAnsi="Times New Roman"/>
                <w:i/>
                <w:sz w:val="24"/>
                <w:szCs w:val="24"/>
                <w:shd w:val="clear" w:color="auto" w:fill="FFFFFF"/>
              </w:rPr>
              <w:t>G, S, 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питание: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потребляемая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w:t>
            </w:r>
            <w:proofErr w:type="spellStart"/>
            <w:r w:rsidRPr="00ED1470">
              <w:rPr>
                <w:rFonts w:ascii="Times New Roman" w:hAnsi="Times New Roman"/>
                <w:sz w:val="24"/>
                <w:szCs w:val="24"/>
                <w:shd w:val="clear" w:color="auto" w:fill="FFFFFF"/>
                <w:lang w:val="en-US"/>
              </w:rPr>
              <w:t>более</w:t>
            </w:r>
            <w:proofErr w:type="spellEnd"/>
            <w:r w:rsidRPr="00ED1470">
              <w:rPr>
                <w:rFonts w:ascii="Times New Roman" w:hAnsi="Times New Roman"/>
                <w:sz w:val="24"/>
                <w:szCs w:val="24"/>
                <w:shd w:val="clear" w:color="auto" w:fill="FFFFFF"/>
              </w:rPr>
              <w:t xml:space="preserve"> 30Вт;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полностью русифицированный </w:t>
            </w:r>
            <w:proofErr w:type="spellStart"/>
            <w:r w:rsidRPr="00ED1470">
              <w:rPr>
                <w:rFonts w:ascii="Times New Roman" w:hAnsi="Times New Roman"/>
                <w:sz w:val="24"/>
                <w:szCs w:val="24"/>
                <w:shd w:val="clear" w:color="auto" w:fill="FFFFFF"/>
              </w:rPr>
              <w:t>Web</w:t>
            </w:r>
            <w:proofErr w:type="spellEnd"/>
            <w:r w:rsidRPr="00ED1470">
              <w:rPr>
                <w:rFonts w:ascii="Times New Roman" w:hAnsi="Times New Roman"/>
                <w:sz w:val="24"/>
                <w:szCs w:val="24"/>
                <w:shd w:val="clear" w:color="auto" w:fill="FFFFFF"/>
              </w:rPr>
              <w:t xml:space="preserve">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корпус с  защитой от внешних воздействий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класс, не ниже IK10, IP66;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температурный режим работы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от -40</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до 50°С при относительной влажности 10-95%.</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Комплекс, обеспечивающий непрерывный панорамный обзор на 360° и одновременно детальное увеличение изображения,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Панорамный обзор на 360 (параметры):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обзор формируется при помощи: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4 </w:t>
            </w:r>
            <w:proofErr w:type="spellStart"/>
            <w:r w:rsidRPr="00ED1470">
              <w:rPr>
                <w:rFonts w:ascii="Times New Roman" w:hAnsi="Times New Roman"/>
                <w:sz w:val="24"/>
                <w:szCs w:val="24"/>
                <w:shd w:val="clear" w:color="auto" w:fill="FFFFFF"/>
              </w:rPr>
              <w:t>видеомодулей</w:t>
            </w:r>
            <w:proofErr w:type="spellEnd"/>
            <w:r w:rsidRPr="00ED1470">
              <w:rPr>
                <w:rFonts w:ascii="Times New Roman" w:hAnsi="Times New Roman"/>
                <w:sz w:val="24"/>
                <w:szCs w:val="24"/>
                <w:shd w:val="clear" w:color="auto" w:fill="FFFFFF"/>
              </w:rPr>
              <w:t xml:space="preserve"> (камер);</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2500х1900;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размер матрицы каждого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1/2,8”;</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изменяемое положение камер в горизонтальной и вертикальной </w:t>
            </w:r>
            <w:proofErr w:type="gramStart"/>
            <w:r w:rsidRPr="00ED1470">
              <w:rPr>
                <w:rFonts w:ascii="Times New Roman" w:hAnsi="Times New Roman"/>
                <w:sz w:val="24"/>
                <w:szCs w:val="24"/>
                <w:shd w:val="clear" w:color="auto" w:fill="FFFFFF"/>
              </w:rPr>
              <w:t>плоскостях</w:t>
            </w:r>
            <w:proofErr w:type="gramEnd"/>
            <w:r w:rsidRPr="00ED1470">
              <w:rPr>
                <w:rFonts w:ascii="Times New Roman" w:hAnsi="Times New Roman"/>
                <w:sz w:val="24"/>
                <w:szCs w:val="24"/>
                <w:shd w:val="clear" w:color="auto" w:fill="FFFFFF"/>
              </w:rPr>
              <w:t>, а так же вращение вдоль оптической оси: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объективы камер с автофокусировкой: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горизонтальный угол обзора </w:t>
            </w:r>
            <w:proofErr w:type="spellStart"/>
            <w:r w:rsidRPr="00ED1470">
              <w:rPr>
                <w:rFonts w:ascii="Times New Roman" w:hAnsi="Times New Roman"/>
                <w:sz w:val="24"/>
                <w:szCs w:val="24"/>
                <w:shd w:val="clear" w:color="auto" w:fill="FFFFFF"/>
              </w:rPr>
              <w:t>видиеомодуля</w:t>
            </w:r>
            <w:proofErr w:type="spellEnd"/>
            <w:r w:rsidRPr="00ED1470">
              <w:rPr>
                <w:rFonts w:ascii="Times New Roman" w:hAnsi="Times New Roman"/>
                <w:sz w:val="24"/>
                <w:szCs w:val="24"/>
                <w:shd w:val="clear" w:color="auto" w:fill="FFFFFF"/>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135°;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вертикальный угол обзора </w:t>
            </w:r>
            <w:proofErr w:type="spellStart"/>
            <w:r w:rsidRPr="00ED1470">
              <w:rPr>
                <w:rFonts w:ascii="Times New Roman" w:hAnsi="Times New Roman"/>
                <w:sz w:val="24"/>
                <w:szCs w:val="24"/>
                <w:shd w:val="clear" w:color="auto" w:fill="FFFFFF"/>
              </w:rPr>
              <w:t>видиеомодуля</w:t>
            </w:r>
            <w:proofErr w:type="spellEnd"/>
            <w:r w:rsidRPr="00ED1470">
              <w:rPr>
                <w:rFonts w:ascii="Times New Roman" w:hAnsi="Times New Roman"/>
                <w:sz w:val="24"/>
                <w:szCs w:val="24"/>
                <w:shd w:val="clear" w:color="auto" w:fill="FFFFFF"/>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70°;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кадров в секунду </w:t>
            </w:r>
            <w:proofErr w:type="gramStart"/>
            <w:r w:rsidRPr="00ED1470">
              <w:rPr>
                <w:rFonts w:ascii="Times New Roman" w:hAnsi="Times New Roman"/>
                <w:sz w:val="24"/>
                <w:szCs w:val="24"/>
                <w:shd w:val="clear" w:color="auto" w:fill="FFFFFF"/>
              </w:rPr>
              <w:t>для</w:t>
            </w:r>
            <w:proofErr w:type="gramEnd"/>
            <w:r w:rsidRPr="00ED1470">
              <w:rPr>
                <w:rFonts w:ascii="Times New Roman" w:hAnsi="Times New Roman"/>
                <w:sz w:val="24"/>
                <w:szCs w:val="24"/>
                <w:shd w:val="clear" w:color="auto" w:fill="FFFFFF"/>
              </w:rPr>
              <w:t xml:space="preserve"> </w:t>
            </w:r>
            <w:proofErr w:type="gramStart"/>
            <w:r w:rsidRPr="00ED1470">
              <w:rPr>
                <w:rFonts w:ascii="Times New Roman" w:hAnsi="Times New Roman"/>
                <w:sz w:val="24"/>
                <w:szCs w:val="24"/>
                <w:shd w:val="clear" w:color="auto" w:fill="FFFFFF"/>
              </w:rPr>
              <w:t>обеспечение</w:t>
            </w:r>
            <w:proofErr w:type="gramEnd"/>
            <w:r w:rsidRPr="00ED1470">
              <w:rPr>
                <w:rFonts w:ascii="Times New Roman" w:hAnsi="Times New Roman"/>
                <w:sz w:val="24"/>
                <w:szCs w:val="24"/>
                <w:shd w:val="clear" w:color="auto" w:fill="FFFFFF"/>
              </w:rPr>
              <w:t xml:space="preserve"> видеоизображения при любом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30 кадров в секунду;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настройки параметров изображения для каждой камеры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ручная установка разрешения: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установка степени сжатия: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яркости, четкости, контрастности, баланса белого: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настройка выдержки и экспозиции (для нормальной и низкой освещенности):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100ДБ;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наложения динамического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Детальное изображение (параметры):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минимальное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HDTV 1080p;</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размер матрицы: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1/2,8" с прогрессивной разверткой;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автоматически управляемый механический ИК-фильтр для </w:t>
            </w:r>
            <w:r w:rsidRPr="00ED1470">
              <w:rPr>
                <w:rFonts w:ascii="Times New Roman" w:hAnsi="Times New Roman"/>
                <w:sz w:val="24"/>
                <w:szCs w:val="24"/>
                <w:shd w:val="clear" w:color="auto" w:fill="FFFFFF"/>
                <w:lang w:val="en-US"/>
              </w:rPr>
              <w:t>PTZ</w:t>
            </w:r>
            <w:r w:rsidRPr="00ED1470">
              <w:rPr>
                <w:rFonts w:ascii="Times New Roman" w:hAnsi="Times New Roman"/>
                <w:sz w:val="24"/>
                <w:szCs w:val="24"/>
                <w:shd w:val="clear" w:color="auto" w:fill="FFFFFF"/>
              </w:rPr>
              <w:t xml:space="preserve"> модуля</w:t>
            </w:r>
            <w:proofErr w:type="gramStart"/>
            <w:r w:rsidRPr="00ED1470">
              <w:rPr>
                <w:rFonts w:ascii="Times New Roman" w:hAnsi="Times New Roman"/>
                <w:sz w:val="24"/>
                <w:szCs w:val="24"/>
                <w:shd w:val="clear" w:color="auto" w:fill="FFFFFF"/>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панорамирование: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наклон и масштабирование детального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автопереворот</w:t>
            </w:r>
            <w:proofErr w:type="spellEnd"/>
            <w:r w:rsidRPr="00ED1470">
              <w:rPr>
                <w:rFonts w:ascii="Times New Roman" w:hAnsi="Times New Roman"/>
                <w:sz w:val="24"/>
                <w:szCs w:val="24"/>
                <w:shd w:val="clear" w:color="auto" w:fill="FFFFFF"/>
              </w:rPr>
              <w:t xml:space="preserve">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предустанавливаемых</w:t>
            </w:r>
            <w:proofErr w:type="spellEnd"/>
            <w:r w:rsidRPr="00ED1470">
              <w:rPr>
                <w:rFonts w:ascii="Times New Roman" w:hAnsi="Times New Roman"/>
                <w:sz w:val="24"/>
                <w:szCs w:val="24"/>
                <w:shd w:val="clear" w:color="auto" w:fill="FFFFFF"/>
              </w:rPr>
              <w:t xml:space="preserve"> позиций: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100;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запись тура: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маршрут обхода охраны: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настройка приоритетов управления: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экранный направляющий указатель: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поворот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неограниченный на 360°;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наклон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190°;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зум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32-кратный оптический;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регулируемая частота кадров и полоса пропускания - H.264/H.265: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настройки параметров изображения: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ручная установка выдержки: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сжатия, цвета, яркости, четкости, баланса белого: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экспозиции и участков экспонирования: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тонкая настройка действий при слабом освещении: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остановка изображения при PTZ-управлении: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автоматический противотуманный 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компенсация фоновой засветки: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профили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широкий динамический диапазон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100дБ;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компенсация высокой яркости: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функция автоматического </w:t>
            </w:r>
            <w:r w:rsidRPr="00ED1470">
              <w:rPr>
                <w:rFonts w:ascii="Times New Roman" w:hAnsi="Times New Roman"/>
                <w:sz w:val="24"/>
                <w:szCs w:val="24"/>
                <w:shd w:val="clear" w:color="auto" w:fill="FFFFFF"/>
              </w:rPr>
              <w:lastRenderedPageBreak/>
              <w:t>слежения: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встроенные бесплатные аналитические модули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исчезновение объекта: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контроль входов\выходов: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компенсации сильных источников засветки: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срабатывание сигнала тревоги на события: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видеодетектор движения, удар,  </w:t>
            </w:r>
            <w:proofErr w:type="spellStart"/>
            <w:r w:rsidRPr="00ED1470">
              <w:rPr>
                <w:rFonts w:ascii="Times New Roman" w:hAnsi="Times New Roman"/>
                <w:sz w:val="24"/>
                <w:szCs w:val="24"/>
                <w:shd w:val="clear" w:color="auto" w:fill="FFFFFF"/>
              </w:rPr>
              <w:t>расфокусировка</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позиционирования детального изображения с оптическим увеличением по одному нажатию мыши на обзорном изображении: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функционал автоматического позиционирования детального изображения </w:t>
            </w:r>
            <w:proofErr w:type="gramStart"/>
            <w:r w:rsidRPr="00ED1470">
              <w:rPr>
                <w:rFonts w:ascii="Times New Roman" w:hAnsi="Times New Roman"/>
                <w:sz w:val="24"/>
                <w:szCs w:val="24"/>
                <w:shd w:val="clear" w:color="auto" w:fill="FFFFFF"/>
              </w:rPr>
              <w:t>с оптическим увеличением при появлении объекта в индивидуально настраиваемой зоне обнаружения на обзорном изображении с последующим слежением</w:t>
            </w:r>
            <w:proofErr w:type="gramEnd"/>
            <w:r w:rsidRPr="00ED1470">
              <w:rPr>
                <w:rFonts w:ascii="Times New Roman" w:hAnsi="Times New Roman"/>
                <w:sz w:val="24"/>
                <w:szCs w:val="24"/>
                <w:shd w:val="clear" w:color="auto" w:fill="FFFFFF"/>
              </w:rPr>
              <w:t xml:space="preserve"> за этим объектом: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индивидуально настраиваемые зоны обнаружения для обзорного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3 (трех) на каждую камеру, возможность </w:t>
            </w:r>
            <w:proofErr w:type="spellStart"/>
            <w:r w:rsidRPr="00ED1470">
              <w:rPr>
                <w:rFonts w:ascii="Times New Roman" w:hAnsi="Times New Roman"/>
                <w:sz w:val="24"/>
                <w:szCs w:val="24"/>
                <w:shd w:val="clear" w:color="auto" w:fill="FFFFFF"/>
              </w:rPr>
              <w:t>приоритезации</w:t>
            </w:r>
            <w:proofErr w:type="spellEnd"/>
            <w:r w:rsidRPr="00ED1470">
              <w:rPr>
                <w:rFonts w:ascii="Times New Roman" w:hAnsi="Times New Roman"/>
                <w:sz w:val="24"/>
                <w:szCs w:val="24"/>
                <w:shd w:val="clear" w:color="auto" w:fill="FFFFFF"/>
              </w:rPr>
              <w:t xml:space="preserve"> зон;</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настройка ограничения времени автоматического слежения за объектом: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запись на сетевое хранилище данных (ресурс):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открытая прикладная платформа для запуска программных приложений непосредственно в камере (в том числе сторонних производителей для возможности выбора):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не менее 1ГБ;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не менее 512МБ;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не менее </w:t>
            </w:r>
            <w:r w:rsidRPr="00ED1470">
              <w:rPr>
                <w:rFonts w:ascii="Times New Roman" w:hAnsi="Times New Roman"/>
                <w:i/>
                <w:sz w:val="24"/>
                <w:szCs w:val="24"/>
                <w:shd w:val="clear" w:color="auto" w:fill="FFFFFF"/>
              </w:rPr>
              <w:t>G, S, 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корпус: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 IP66, IK 10;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условия эксплуатации: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от -40</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до 50°С при относительной влажности 10-95%.</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функции контроля температур и холодного старта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вес комплекса без кронштейна: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9кг;</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монтаж комплекса с использованием одного </w:t>
            </w:r>
            <w:r w:rsidRPr="00ED1470">
              <w:rPr>
                <w:rFonts w:ascii="Times New Roman" w:hAnsi="Times New Roman"/>
                <w:sz w:val="24"/>
                <w:szCs w:val="24"/>
                <w:shd w:val="clear" w:color="auto" w:fill="FFFFFF"/>
              </w:rPr>
              <w:lastRenderedPageBreak/>
              <w:t>кронштейна: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подключение комплекса с использованием одного сетевого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6</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Панель управления охранным видеонаблюдением (далее - панель)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Контролируемые параметры камер: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панорамирование/наклон/масштабирование: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фокусировка, автофокусировка: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задание предустановок, туров и групп: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ручное и автоматическое отслеживание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выкл./вкл. тревоги, остановка: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работа с записанными видеоданными: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управление записью/воспроизведением: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выкл. тревоги, меню: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В состав панели входит:</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Трехкоординатный</w:t>
            </w:r>
            <w:proofErr w:type="spellEnd"/>
            <w:r w:rsidRPr="00ED1470">
              <w:rPr>
                <w:rFonts w:ascii="Times New Roman" w:hAnsi="Times New Roman"/>
                <w:sz w:val="24"/>
                <w:szCs w:val="24"/>
                <w:shd w:val="clear" w:color="auto" w:fill="FFFFFF"/>
              </w:rPr>
              <w:t xml:space="preserve"> джойстик с эффектом поворотной рукояткой для управления камерами с PTZ-функциями: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Клавиатура для охранного видеонаблюдения: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Поворотный переключатель для охранного видеонаблюдения: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условия эксплуатации панели: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от 0 °C до 40 °C;</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интерфейс панели совместимый со стандартами: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USB 1.1/2.0/3.0, RJ-45</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2</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Активное сетевое оборудование с аксессуарами, по типам:</w:t>
            </w:r>
            <w:r w:rsidRPr="00ED1470">
              <w:rPr>
                <w:rFonts w:ascii="Times New Roman" w:hAnsi="Times New Roman"/>
                <w:sz w:val="24"/>
                <w:szCs w:val="24"/>
                <w:shd w:val="clear" w:color="auto" w:fill="FFFFFF"/>
              </w:rPr>
              <w:br/>
            </w:r>
            <w:r w:rsidRPr="00ED1470">
              <w:rPr>
                <w:rFonts w:ascii="Times New Roman" w:hAnsi="Times New Roman"/>
                <w:i/>
                <w:sz w:val="24"/>
                <w:szCs w:val="24"/>
                <w:shd w:val="clear" w:color="auto" w:fill="FFFFFF"/>
              </w:rPr>
              <w:t xml:space="preserve">Активное сетевое оборудование должно быть совместимым по протоколам передачи данных, </w:t>
            </w:r>
            <w:proofErr w:type="spellStart"/>
            <w:r w:rsidRPr="00ED1470">
              <w:rPr>
                <w:rFonts w:ascii="Times New Roman" w:hAnsi="Times New Roman"/>
                <w:i/>
                <w:sz w:val="24"/>
                <w:szCs w:val="24"/>
                <w:shd w:val="clear" w:color="auto" w:fill="FFFFFF"/>
              </w:rPr>
              <w:t>стекированию</w:t>
            </w:r>
            <w:proofErr w:type="spellEnd"/>
            <w:r w:rsidRPr="00ED1470">
              <w:rPr>
                <w:rFonts w:ascii="Times New Roman" w:hAnsi="Times New Roman"/>
                <w:i/>
                <w:sz w:val="24"/>
                <w:szCs w:val="24"/>
                <w:shd w:val="clear" w:color="auto" w:fill="FFFFFF"/>
              </w:rPr>
              <w:t xml:space="preserve">, администрированию, иметь одну цветовую гамму (либо сочетание </w:t>
            </w:r>
            <w:proofErr w:type="gramStart"/>
            <w:r w:rsidRPr="00ED1470">
              <w:rPr>
                <w:rFonts w:ascii="Times New Roman" w:hAnsi="Times New Roman"/>
                <w:i/>
                <w:sz w:val="24"/>
                <w:szCs w:val="24"/>
                <w:shd w:val="clear" w:color="auto" w:fill="FFFFFF"/>
              </w:rPr>
              <w:t>цветов</w:t>
            </w:r>
            <w:proofErr w:type="gramEnd"/>
            <w:r w:rsidRPr="00ED1470">
              <w:rPr>
                <w:rFonts w:ascii="Times New Roman" w:hAnsi="Times New Roman"/>
                <w:i/>
                <w:sz w:val="24"/>
                <w:szCs w:val="24"/>
                <w:shd w:val="clear" w:color="auto" w:fill="FFFFFF"/>
              </w:rPr>
              <w:t xml:space="preserve"> предусмотренное производителем), иметь отношение к одному брэнду (производителю, марке). Иметь достаточную комплектность для монтажа и подключения оборудования - электрические кабеля, переходники, крепеж, SFP-модули (трансиверы), кабели для </w:t>
            </w:r>
            <w:proofErr w:type="spellStart"/>
            <w:r w:rsidRPr="00ED1470">
              <w:rPr>
                <w:rFonts w:ascii="Times New Roman" w:hAnsi="Times New Roman"/>
                <w:i/>
                <w:sz w:val="24"/>
                <w:szCs w:val="24"/>
                <w:shd w:val="clear" w:color="auto" w:fill="FFFFFF"/>
              </w:rPr>
              <w:t>стекирования</w:t>
            </w:r>
            <w:proofErr w:type="spellEnd"/>
            <w:r w:rsidRPr="00ED1470">
              <w:rPr>
                <w:rFonts w:ascii="Times New Roman" w:hAnsi="Times New Roman"/>
                <w:i/>
                <w:sz w:val="24"/>
                <w:szCs w:val="24"/>
                <w:shd w:val="clear" w:color="auto" w:fill="FFFFFF"/>
              </w:rPr>
              <w:t xml:space="preserve"> оборудования между собой, резервные блоки питания, лицензии и  так далее.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Управляемый </w:t>
            </w:r>
            <w:proofErr w:type="spellStart"/>
            <w:r w:rsidRPr="00ED1470">
              <w:rPr>
                <w:rFonts w:ascii="Times New Roman" w:hAnsi="Times New Roman"/>
                <w:b/>
                <w:sz w:val="24"/>
                <w:szCs w:val="24"/>
                <w:shd w:val="clear" w:color="auto" w:fill="FFFFFF"/>
              </w:rPr>
              <w:t>Ethernet</w:t>
            </w:r>
            <w:proofErr w:type="spellEnd"/>
            <w:r w:rsidRPr="00ED1470">
              <w:rPr>
                <w:rFonts w:ascii="Times New Roman" w:hAnsi="Times New Roman"/>
                <w:b/>
                <w:sz w:val="24"/>
                <w:szCs w:val="24"/>
                <w:shd w:val="clear" w:color="auto" w:fill="FFFFFF"/>
              </w:rPr>
              <w:t xml:space="preserve"> - коммутатор с 24 портами RJ-45 </w:t>
            </w:r>
            <w:proofErr w:type="spellStart"/>
            <w:r w:rsidRPr="00ED1470">
              <w:rPr>
                <w:rFonts w:ascii="Times New Roman" w:hAnsi="Times New Roman"/>
                <w:b/>
                <w:sz w:val="24"/>
                <w:szCs w:val="24"/>
                <w:shd w:val="clear" w:color="auto" w:fill="FFFFFF"/>
              </w:rPr>
              <w:t>PoE</w:t>
            </w:r>
            <w:proofErr w:type="spellEnd"/>
            <w:r w:rsidRPr="00ED1470">
              <w:rPr>
                <w:rFonts w:ascii="Times New Roman" w:hAnsi="Times New Roman"/>
                <w:b/>
                <w:sz w:val="24"/>
                <w:szCs w:val="24"/>
                <w:shd w:val="clear" w:color="auto" w:fill="FFFFFF"/>
              </w:rPr>
              <w:t>(</w:t>
            </w:r>
            <w:proofErr w:type="spellStart"/>
            <w:r w:rsidRPr="00ED1470">
              <w:rPr>
                <w:rFonts w:ascii="Times New Roman" w:hAnsi="Times New Roman"/>
                <w:b/>
                <w:sz w:val="24"/>
                <w:szCs w:val="24"/>
                <w:shd w:val="clear" w:color="auto" w:fill="FFFFFF"/>
              </w:rPr>
              <w:t>PoE</w:t>
            </w:r>
            <w:proofErr w:type="spellEnd"/>
            <w:r w:rsidRPr="00ED1470">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24 порта 1000BASE-T с разъёмами RJ-45, с поддержкой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 (разъёмы) для установки трансиверов типа SFP+ 10Gbps и SFP 1Gbps: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4 порта;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общий бюджет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720Вт;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L2;</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конструктивное исполнение для монтажа в 19 дюймовую стойку;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1U;</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возможность </w:t>
            </w:r>
            <w:proofErr w:type="spellStart"/>
            <w:r w:rsidRPr="00ED1470">
              <w:rPr>
                <w:rFonts w:ascii="Times New Roman" w:hAnsi="Times New Roman"/>
                <w:sz w:val="24"/>
                <w:szCs w:val="24"/>
                <w:shd w:val="clear" w:color="auto" w:fill="FFFFFF"/>
              </w:rPr>
              <w:t>стекирования</w:t>
            </w:r>
            <w:proofErr w:type="spellEnd"/>
            <w:r w:rsidRPr="00ED1470">
              <w:rPr>
                <w:rFonts w:ascii="Times New Roman" w:hAnsi="Times New Roman"/>
                <w:sz w:val="24"/>
                <w:szCs w:val="24"/>
                <w:shd w:val="clear" w:color="auto" w:fill="FFFFFF"/>
              </w:rPr>
              <w:t xml:space="preserve">  коммутаторов: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 (</w:t>
            </w:r>
            <w:proofErr w:type="spellStart"/>
            <w:r w:rsidRPr="00ED1470">
              <w:rPr>
                <w:rFonts w:ascii="Times New Roman" w:hAnsi="Times New Roman"/>
                <w:sz w:val="24"/>
                <w:szCs w:val="24"/>
                <w:shd w:val="clear" w:color="auto" w:fill="FFFFFF"/>
              </w:rPr>
              <w:t>Flash</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Управляемый </w:t>
            </w:r>
            <w:proofErr w:type="spellStart"/>
            <w:r w:rsidRPr="00ED1470">
              <w:rPr>
                <w:rFonts w:ascii="Times New Roman" w:hAnsi="Times New Roman"/>
                <w:b/>
                <w:sz w:val="24"/>
                <w:szCs w:val="24"/>
                <w:shd w:val="clear" w:color="auto" w:fill="FFFFFF"/>
              </w:rPr>
              <w:t>Ethernet</w:t>
            </w:r>
            <w:proofErr w:type="spellEnd"/>
            <w:r w:rsidRPr="00ED1470">
              <w:rPr>
                <w:rFonts w:ascii="Times New Roman" w:hAnsi="Times New Roman"/>
                <w:b/>
                <w:sz w:val="24"/>
                <w:szCs w:val="24"/>
                <w:shd w:val="clear" w:color="auto" w:fill="FFFFFF"/>
              </w:rPr>
              <w:t xml:space="preserve"> - коммутатор с 48 портами RJ-45 </w:t>
            </w:r>
            <w:proofErr w:type="spellStart"/>
            <w:r w:rsidRPr="00ED1470">
              <w:rPr>
                <w:rFonts w:ascii="Times New Roman" w:hAnsi="Times New Roman"/>
                <w:b/>
                <w:sz w:val="24"/>
                <w:szCs w:val="24"/>
                <w:shd w:val="clear" w:color="auto" w:fill="FFFFFF"/>
              </w:rPr>
              <w:t>PoE</w:t>
            </w:r>
            <w:proofErr w:type="spellEnd"/>
            <w:r w:rsidRPr="00ED1470">
              <w:rPr>
                <w:rFonts w:ascii="Times New Roman" w:hAnsi="Times New Roman"/>
                <w:b/>
                <w:sz w:val="24"/>
                <w:szCs w:val="24"/>
                <w:shd w:val="clear" w:color="auto" w:fill="FFFFFF"/>
              </w:rPr>
              <w:t>(</w:t>
            </w:r>
            <w:proofErr w:type="spellStart"/>
            <w:r w:rsidRPr="00ED1470">
              <w:rPr>
                <w:rFonts w:ascii="Times New Roman" w:hAnsi="Times New Roman"/>
                <w:b/>
                <w:sz w:val="24"/>
                <w:szCs w:val="24"/>
                <w:shd w:val="clear" w:color="auto" w:fill="FFFFFF"/>
              </w:rPr>
              <w:t>PoE</w:t>
            </w:r>
            <w:proofErr w:type="spellEnd"/>
            <w:r w:rsidRPr="00ED1470">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9</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48 портов 1000BASE-T с разъёмами RJ-45, с поддержкой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порты (разъёмы) для установки трансиверов типа SFP+ 10Gbps и SFP 1Gbps: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4 порта;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общий бюджет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1440Вт;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L2;</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конструктивное исполнение для монтажа в 19 дюймовую стойку;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1U;</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возможность </w:t>
            </w:r>
            <w:proofErr w:type="spellStart"/>
            <w:r w:rsidRPr="00ED1470">
              <w:rPr>
                <w:rFonts w:ascii="Times New Roman" w:hAnsi="Times New Roman"/>
                <w:sz w:val="24"/>
                <w:szCs w:val="24"/>
                <w:shd w:val="clear" w:color="auto" w:fill="FFFFFF"/>
              </w:rPr>
              <w:t>стекирования</w:t>
            </w:r>
            <w:proofErr w:type="spellEnd"/>
            <w:r w:rsidRPr="00ED1470">
              <w:rPr>
                <w:rFonts w:ascii="Times New Roman" w:hAnsi="Times New Roman"/>
                <w:sz w:val="24"/>
                <w:szCs w:val="24"/>
                <w:shd w:val="clear" w:color="auto" w:fill="FFFFFF"/>
              </w:rPr>
              <w:t xml:space="preserve"> коммутаторов: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 (</w:t>
            </w:r>
            <w:proofErr w:type="spellStart"/>
            <w:r w:rsidRPr="00ED1470">
              <w:rPr>
                <w:rFonts w:ascii="Times New Roman" w:hAnsi="Times New Roman"/>
                <w:sz w:val="24"/>
                <w:szCs w:val="24"/>
                <w:shd w:val="clear" w:color="auto" w:fill="FFFFFF"/>
              </w:rPr>
              <w:t>Flash</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Управляемый </w:t>
            </w:r>
            <w:proofErr w:type="spellStart"/>
            <w:r w:rsidRPr="00ED1470">
              <w:rPr>
                <w:rFonts w:ascii="Times New Roman" w:hAnsi="Times New Roman"/>
                <w:b/>
                <w:sz w:val="24"/>
                <w:szCs w:val="24"/>
                <w:shd w:val="clear" w:color="auto" w:fill="FFFFFF"/>
              </w:rPr>
              <w:t>Ethernet</w:t>
            </w:r>
            <w:proofErr w:type="spellEnd"/>
            <w:r w:rsidRPr="00ED1470">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2</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24 портов для установки трансиверов, не менее, типа SFP+/SFP (10Gbps/1Gbps);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резервный блок питания с </w:t>
            </w:r>
            <w:r w:rsidRPr="00ED1470">
              <w:rPr>
                <w:rFonts w:ascii="Times New Roman" w:hAnsi="Times New Roman"/>
                <w:sz w:val="24"/>
                <w:szCs w:val="24"/>
                <w:shd w:val="clear" w:color="auto" w:fill="FFFFFF"/>
              </w:rPr>
              <w:lastRenderedPageBreak/>
              <w:t>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L3;</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монтаж в 19" стойку;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1U;</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Управляемый </w:t>
            </w:r>
            <w:proofErr w:type="spellStart"/>
            <w:r w:rsidRPr="00ED1470">
              <w:rPr>
                <w:rFonts w:ascii="Times New Roman" w:hAnsi="Times New Roman"/>
                <w:b/>
                <w:sz w:val="24"/>
                <w:szCs w:val="24"/>
                <w:shd w:val="clear" w:color="auto" w:fill="FFFFFF"/>
              </w:rPr>
              <w:t>Ethernet</w:t>
            </w:r>
            <w:proofErr w:type="spellEnd"/>
            <w:r w:rsidRPr="00ED1470">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2 </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rPr>
              <w:t>количество портов SFP+:</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портов для установки трансиверов, не менее, типа SFP+/SFP (10Gbps/1Gbps);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L3;</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монтаж в 19" стойку;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1U;</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3</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Компоненты структурированной кабельной сети с аксессуарами (далее - СКС), по типам:</w:t>
            </w:r>
            <w:r w:rsidRPr="00ED1470">
              <w:rPr>
                <w:rFonts w:ascii="Times New Roman" w:hAnsi="Times New Roman"/>
                <w:b/>
                <w:sz w:val="24"/>
                <w:szCs w:val="24"/>
                <w:shd w:val="clear" w:color="auto" w:fill="FFFFFF"/>
              </w:rPr>
              <w:br/>
            </w:r>
            <w:r w:rsidRPr="00ED1470">
              <w:rPr>
                <w:rFonts w:ascii="Times New Roman" w:hAnsi="Times New Roman"/>
                <w:i/>
                <w:sz w:val="24"/>
                <w:szCs w:val="24"/>
                <w:shd w:val="clear" w:color="auto" w:fill="FFFFFF"/>
              </w:rPr>
              <w:t>СКС (Типы - 1, 3, 5</w:t>
            </w:r>
            <w:proofErr w:type="gramStart"/>
            <w:r w:rsidRPr="00ED1470">
              <w:rPr>
                <w:rFonts w:ascii="Times New Roman" w:hAnsi="Times New Roman"/>
                <w:i/>
                <w:sz w:val="24"/>
                <w:szCs w:val="24"/>
                <w:shd w:val="clear" w:color="auto" w:fill="FFFFFF"/>
              </w:rPr>
              <w:t xml:space="preserve"> )</w:t>
            </w:r>
            <w:proofErr w:type="gramEnd"/>
            <w:r w:rsidRPr="00ED1470">
              <w:rPr>
                <w:rFonts w:ascii="Times New Roman" w:hAnsi="Times New Roman"/>
                <w:i/>
                <w:sz w:val="24"/>
                <w:szCs w:val="24"/>
                <w:shd w:val="clear" w:color="auto" w:fill="FFFFFF"/>
              </w:rPr>
              <w:t xml:space="preserve"> должны иметь однородность категории  (категория не ниже 6а)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Кабель типа "витая пара" для структурированных кабельных систем,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м</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FB2574">
            <w:pPr>
              <w:shd w:val="clear" w:color="auto" w:fill="FFFFFF"/>
              <w:spacing w:after="0" w:line="240" w:lineRule="auto"/>
              <w:ind w:left="113" w:right="113"/>
              <w:rPr>
                <w:rFonts w:ascii="Times New Roman" w:hAnsi="Times New Roman"/>
                <w:sz w:val="20"/>
                <w:szCs w:val="20"/>
                <w:shd w:val="clear" w:color="auto" w:fill="FFFFFF"/>
              </w:rPr>
            </w:pPr>
            <w:r w:rsidRPr="00ED1470">
              <w:rPr>
                <w:rFonts w:ascii="Times New Roman" w:hAnsi="Times New Roman"/>
                <w:sz w:val="20"/>
                <w:szCs w:val="20"/>
                <w:shd w:val="clear" w:color="auto" w:fill="FFFFFF"/>
              </w:rPr>
              <w:t>Определяется поставщиком (потенциальным поставщиком)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надёжная передача питания по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и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кабеля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w:t>
            </w:r>
            <w:proofErr w:type="gramStart"/>
            <w:r w:rsidRPr="00ED1470">
              <w:rPr>
                <w:rFonts w:ascii="Times New Roman" w:hAnsi="Times New Roman"/>
                <w:sz w:val="24"/>
                <w:szCs w:val="24"/>
                <w:shd w:val="clear" w:color="auto" w:fill="FFFFFF"/>
              </w:rPr>
              <w:t>менее парной</w:t>
            </w:r>
            <w:proofErr w:type="gramEnd"/>
            <w:r w:rsidRPr="00ED1470">
              <w:rPr>
                <w:rFonts w:ascii="Times New Roman" w:hAnsi="Times New Roman"/>
                <w:sz w:val="24"/>
                <w:szCs w:val="24"/>
                <w:shd w:val="clear" w:color="auto" w:fill="FFFFFF"/>
              </w:rPr>
              <w:t xml:space="preserve"> скрутки S/FTP;</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характеристика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ZH </w:t>
            </w:r>
            <w:proofErr w:type="spellStart"/>
            <w:r w:rsidRPr="00ED1470">
              <w:rPr>
                <w:rFonts w:ascii="Times New Roman" w:hAnsi="Times New Roman"/>
                <w:sz w:val="24"/>
                <w:szCs w:val="24"/>
                <w:shd w:val="clear" w:color="auto" w:fill="FFFFFF"/>
              </w:rPr>
              <w:t>н</w:t>
            </w:r>
            <w:proofErr w:type="gramStart"/>
            <w:r w:rsidRPr="00ED1470">
              <w:rPr>
                <w:rFonts w:ascii="Times New Roman" w:hAnsi="Times New Roman"/>
                <w:sz w:val="24"/>
                <w:szCs w:val="24"/>
                <w:shd w:val="clear" w:color="auto" w:fill="FFFFFF"/>
              </w:rPr>
              <w:t>г</w:t>
            </w:r>
            <w:proofErr w:type="spellEnd"/>
            <w:r w:rsidRPr="00ED1470">
              <w:rPr>
                <w:rFonts w:ascii="Times New Roman" w:hAnsi="Times New Roman"/>
                <w:sz w:val="24"/>
                <w:szCs w:val="24"/>
                <w:shd w:val="clear" w:color="auto" w:fill="FFFFFF"/>
              </w:rPr>
              <w:t>(</w:t>
            </w:r>
            <w:proofErr w:type="gramEnd"/>
            <w:r w:rsidRPr="00ED1470">
              <w:rPr>
                <w:rFonts w:ascii="Times New Roman" w:hAnsi="Times New Roman"/>
                <w:sz w:val="24"/>
                <w:szCs w:val="24"/>
                <w:shd w:val="clear" w:color="auto" w:fill="FFFFFF"/>
              </w:rPr>
              <w:t>А)-HF, 4х2х (не менее) 0,57 (23 AWG);</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категория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оболочка: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w:t>
            </w:r>
            <w:proofErr w:type="spellStart"/>
            <w:r w:rsidRPr="00ED1470">
              <w:rPr>
                <w:rFonts w:ascii="Times New Roman" w:hAnsi="Times New Roman"/>
                <w:sz w:val="24"/>
                <w:szCs w:val="24"/>
                <w:shd w:val="clear" w:color="auto" w:fill="FFFFFF"/>
              </w:rPr>
              <w:t>безгалогенная</w:t>
            </w:r>
            <w:proofErr w:type="spellEnd"/>
            <w:r w:rsidRPr="00ED1470">
              <w:rPr>
                <w:rFonts w:ascii="Times New Roman" w:hAnsi="Times New Roman"/>
                <w:sz w:val="24"/>
                <w:szCs w:val="24"/>
                <w:shd w:val="clear" w:color="auto" w:fill="FFFFFF"/>
              </w:rPr>
              <w:t xml:space="preserve"> композиция (LSZH);</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стойкость к воздействию повышенного уровня электромагнитных и вибрационных нагрузок: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защита от механических повреждений (растягивающих, изгибающих, сдавливающих), </w:t>
            </w:r>
            <w:proofErr w:type="gramStart"/>
            <w:r w:rsidRPr="00ED1470">
              <w:rPr>
                <w:rFonts w:ascii="Times New Roman" w:hAnsi="Times New Roman"/>
                <w:sz w:val="24"/>
                <w:szCs w:val="24"/>
                <w:shd w:val="clear" w:color="auto" w:fill="FFFFFF"/>
              </w:rPr>
              <w:t>защищён</w:t>
            </w:r>
            <w:proofErr w:type="gramEnd"/>
            <w:r w:rsidRPr="00ED1470">
              <w:rPr>
                <w:rFonts w:ascii="Times New Roman" w:hAnsi="Times New Roman"/>
                <w:sz w:val="24"/>
                <w:szCs w:val="24"/>
                <w:shd w:val="clear" w:color="auto" w:fill="FFFFFF"/>
              </w:rPr>
              <w:t xml:space="preserve"> от грызунов: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токопроводящая жила: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медная </w:t>
            </w:r>
            <w:proofErr w:type="spellStart"/>
            <w:r w:rsidRPr="00ED1470">
              <w:rPr>
                <w:rFonts w:ascii="Times New Roman" w:hAnsi="Times New Roman"/>
                <w:sz w:val="24"/>
                <w:szCs w:val="24"/>
                <w:shd w:val="clear" w:color="auto" w:fill="FFFFFF"/>
              </w:rPr>
              <w:t>однопроволочная</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изоляция: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пористый полиэтилен;</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сердечник: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парная скрутка;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экран: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w:t>
            </w:r>
            <w:proofErr w:type="gramStart"/>
            <w:r w:rsidRPr="00ED1470">
              <w:rPr>
                <w:rFonts w:ascii="Times New Roman" w:hAnsi="Times New Roman"/>
                <w:sz w:val="24"/>
                <w:szCs w:val="24"/>
                <w:shd w:val="clear" w:color="auto" w:fill="FFFFFF"/>
              </w:rPr>
              <w:t>индивидуальный</w:t>
            </w:r>
            <w:proofErr w:type="gramEnd"/>
            <w:r w:rsidRPr="00ED1470">
              <w:rPr>
                <w:rFonts w:ascii="Times New Roman" w:hAnsi="Times New Roman"/>
                <w:sz w:val="24"/>
                <w:szCs w:val="24"/>
                <w:shd w:val="clear" w:color="auto" w:fill="FFFFFF"/>
              </w:rPr>
              <w:t xml:space="preserve"> из </w:t>
            </w:r>
            <w:proofErr w:type="spellStart"/>
            <w:r w:rsidRPr="00ED1470">
              <w:rPr>
                <w:rFonts w:ascii="Times New Roman" w:hAnsi="Times New Roman"/>
                <w:sz w:val="24"/>
                <w:szCs w:val="24"/>
                <w:shd w:val="clear" w:color="auto" w:fill="FFFFFF"/>
              </w:rPr>
              <w:t>алюмополимерной</w:t>
            </w:r>
            <w:proofErr w:type="spellEnd"/>
            <w:r w:rsidRPr="00ED1470">
              <w:rPr>
                <w:rFonts w:ascii="Times New Roman" w:hAnsi="Times New Roman"/>
                <w:sz w:val="24"/>
                <w:szCs w:val="24"/>
                <w:shd w:val="clear" w:color="auto" w:fill="FFFFFF"/>
              </w:rPr>
              <w:t xml:space="preserve"> ленты и общий из оплётки медными лужёными проволоками плотностью не менее 45%;</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кабель не распространяет горение при групповой прокладке: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gramStart"/>
            <w:r w:rsidRPr="00ED1470">
              <w:rPr>
                <w:rFonts w:ascii="Times New Roman" w:hAnsi="Times New Roman"/>
                <w:sz w:val="24"/>
                <w:szCs w:val="24"/>
                <w:shd w:val="clear" w:color="auto" w:fill="FFFFFF"/>
              </w:rPr>
              <w:t>пониженное</w:t>
            </w:r>
            <w:proofErr w:type="gramEnd"/>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дымо</w:t>
            </w:r>
            <w:proofErr w:type="spellEnd"/>
            <w:r w:rsidRPr="00ED1470">
              <w:rPr>
                <w:rFonts w:ascii="Times New Roman" w:hAnsi="Times New Roman"/>
                <w:sz w:val="24"/>
                <w:szCs w:val="24"/>
                <w:shd w:val="clear" w:color="auto" w:fill="FFFFFF"/>
              </w:rPr>
              <w:t xml:space="preserve"> и </w:t>
            </w:r>
            <w:proofErr w:type="spellStart"/>
            <w:r w:rsidRPr="00ED1470">
              <w:rPr>
                <w:rFonts w:ascii="Times New Roman" w:hAnsi="Times New Roman"/>
                <w:sz w:val="24"/>
                <w:szCs w:val="24"/>
                <w:shd w:val="clear" w:color="auto" w:fill="FFFFFF"/>
              </w:rPr>
              <w:t>газовыделение</w:t>
            </w:r>
            <w:proofErr w:type="spellEnd"/>
            <w:r w:rsidRPr="00ED1470">
              <w:rPr>
                <w:rFonts w:ascii="Times New Roman" w:hAnsi="Times New Roman"/>
                <w:sz w:val="24"/>
                <w:szCs w:val="24"/>
                <w:shd w:val="clear" w:color="auto" w:fill="FFFFFF"/>
              </w:rPr>
              <w:t xml:space="preserve"> при горении и тлении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пониженная токсичность продуктов горения и тления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стойкость кабеля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 воздействию солнечного излучения, ультрафиолета, осадков (инея, росы):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 воздействию повышенного уровня электромагнитных шумов и помех: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предназначен</w:t>
            </w:r>
            <w:proofErr w:type="gramEnd"/>
            <w:r w:rsidRPr="00ED1470">
              <w:rPr>
                <w:rFonts w:ascii="Times New Roman" w:hAnsi="Times New Roman"/>
                <w:sz w:val="24"/>
                <w:szCs w:val="24"/>
                <w:shd w:val="clear" w:color="auto" w:fill="FFFFFF"/>
              </w:rPr>
              <w:t xml:space="preserve"> для групповой внутренней и внешней стационарной прокладки: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температура работы: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-60</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+70°С (мин\макс).</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Кабель оптический для внутренней прокладки: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м</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FB2574">
            <w:pPr>
              <w:shd w:val="clear" w:color="auto" w:fill="FFFFFF"/>
              <w:spacing w:after="0" w:line="240" w:lineRule="auto"/>
              <w:rPr>
                <w:rFonts w:ascii="Times New Roman" w:hAnsi="Times New Roman"/>
                <w:sz w:val="20"/>
                <w:szCs w:val="20"/>
                <w:shd w:val="clear" w:color="auto" w:fill="FFFFFF"/>
              </w:rPr>
            </w:pPr>
            <w:r w:rsidRPr="00ED1470">
              <w:rPr>
                <w:rFonts w:ascii="Times New Roman" w:hAnsi="Times New Roman"/>
                <w:sz w:val="20"/>
                <w:szCs w:val="20"/>
                <w:shd w:val="clear" w:color="auto" w:fill="FFFFFF"/>
              </w:rPr>
              <w:t>Определяется пост-ком (</w:t>
            </w:r>
            <w:proofErr w:type="spellStart"/>
            <w:r w:rsidRPr="00ED1470">
              <w:rPr>
                <w:rFonts w:ascii="Times New Roman" w:hAnsi="Times New Roman"/>
                <w:sz w:val="20"/>
                <w:szCs w:val="20"/>
                <w:shd w:val="clear" w:color="auto" w:fill="FFFFFF"/>
              </w:rPr>
              <w:t>потенц</w:t>
            </w:r>
            <w:proofErr w:type="spellEnd"/>
            <w:r w:rsidRPr="00ED1470">
              <w:rPr>
                <w:rFonts w:ascii="Times New Roman" w:hAnsi="Times New Roman"/>
                <w:sz w:val="20"/>
                <w:szCs w:val="20"/>
                <w:shd w:val="clear" w:color="auto" w:fill="FFFFFF"/>
              </w:rPr>
              <w:t>. пост-ком)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0"/>
                <w:szCs w:val="20"/>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4 (четыре) отрезка по зданию для построения кольцевой сетевой топологии: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0"/>
                <w:szCs w:val="20"/>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количество волокон в 1 (одном) отрезке: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24шт. (12 пар);</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0"/>
                <w:szCs w:val="20"/>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многомодовый</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0"/>
                <w:szCs w:val="20"/>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w:t>
            </w:r>
            <w:proofErr w:type="spellStart"/>
            <w:r w:rsidRPr="00ED1470">
              <w:rPr>
                <w:rFonts w:ascii="Times New Roman" w:hAnsi="Times New Roman"/>
                <w:sz w:val="24"/>
                <w:szCs w:val="24"/>
                <w:shd w:val="clear" w:color="auto" w:fill="FFFFFF"/>
              </w:rPr>
              <w:t>арамидное</w:t>
            </w:r>
            <w:proofErr w:type="spellEnd"/>
            <w:r w:rsidRPr="00ED1470">
              <w:rPr>
                <w:rFonts w:ascii="Times New Roman" w:hAnsi="Times New Roman"/>
                <w:sz w:val="24"/>
                <w:szCs w:val="24"/>
                <w:shd w:val="clear" w:color="auto" w:fill="FFFFFF"/>
              </w:rPr>
              <w:t xml:space="preserve"> волокно усиленное,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0"/>
                <w:szCs w:val="20"/>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тип </w:t>
            </w:r>
            <w:proofErr w:type="spellStart"/>
            <w:r w:rsidRPr="00ED1470">
              <w:rPr>
                <w:rFonts w:ascii="Times New Roman" w:hAnsi="Times New Roman"/>
                <w:sz w:val="24"/>
                <w:szCs w:val="24"/>
                <w:shd w:val="clear" w:color="auto" w:fill="FFFFFF"/>
              </w:rPr>
              <w:t>аплетки</w:t>
            </w:r>
            <w:proofErr w:type="spellEnd"/>
            <w:r w:rsidRPr="00ED1470">
              <w:rPr>
                <w:rFonts w:ascii="Times New Roman" w:hAnsi="Times New Roman"/>
                <w:sz w:val="24"/>
                <w:szCs w:val="24"/>
                <w:shd w:val="clear" w:color="auto" w:fill="FFFFFF"/>
              </w:rPr>
              <w:t xml:space="preserve">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LSZH.</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0"/>
                <w:szCs w:val="20"/>
                <w:shd w:val="clear" w:color="auto" w:fill="FFFFFF"/>
              </w:rPr>
            </w:pPr>
          </w:p>
        </w:tc>
      </w:tr>
      <w:tr w:rsidR="00ED1470" w:rsidRPr="00ED1470" w:rsidTr="00FB2574">
        <w:trPr>
          <w:cantSplit/>
          <w:trHeight w:val="1134"/>
        </w:trPr>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Коммутационная 19" </w:t>
            </w:r>
            <w:proofErr w:type="spellStart"/>
            <w:r w:rsidRPr="00ED1470">
              <w:rPr>
                <w:rFonts w:ascii="Times New Roman" w:hAnsi="Times New Roman"/>
                <w:b/>
                <w:sz w:val="24"/>
                <w:szCs w:val="24"/>
                <w:shd w:val="clear" w:color="auto" w:fill="FFFFFF"/>
              </w:rPr>
              <w:t>патч</w:t>
            </w:r>
            <w:proofErr w:type="spellEnd"/>
            <w:r w:rsidRPr="00ED1470">
              <w:rPr>
                <w:rFonts w:ascii="Times New Roman" w:hAnsi="Times New Roman"/>
                <w:b/>
                <w:sz w:val="24"/>
                <w:szCs w:val="24"/>
                <w:shd w:val="clear" w:color="auto" w:fill="FFFFFF"/>
              </w:rPr>
              <w:t xml:space="preserve"> панель</w:t>
            </w:r>
            <w:r w:rsidRPr="00ED1470">
              <w:rPr>
                <w:rFonts w:ascii="Times New Roman" w:hAnsi="Times New Roman"/>
                <w:sz w:val="24"/>
                <w:szCs w:val="24"/>
                <w:shd w:val="clear" w:color="auto" w:fill="FFFFFF"/>
              </w:rPr>
              <w:t xml:space="preserve"> для установки 24 модулей типа RJ-45, под кабель S/FTP.</w:t>
            </w:r>
            <w:r w:rsidRPr="00ED1470">
              <w:rPr>
                <w:rFonts w:ascii="Times New Roman" w:hAnsi="Times New Roman"/>
                <w:sz w:val="24"/>
                <w:szCs w:val="24"/>
                <w:shd w:val="clear" w:color="auto" w:fill="FFFFFF"/>
              </w:rPr>
              <w:br/>
            </w:r>
            <w:proofErr w:type="spellStart"/>
            <w:r w:rsidRPr="00ED1470">
              <w:rPr>
                <w:rFonts w:ascii="Times New Roman" w:hAnsi="Times New Roman"/>
                <w:sz w:val="24"/>
                <w:szCs w:val="24"/>
                <w:shd w:val="clear" w:color="auto" w:fill="FFFFFF"/>
              </w:rPr>
              <w:t>Патч</w:t>
            </w:r>
            <w:proofErr w:type="spellEnd"/>
            <w:r w:rsidRPr="00ED1470">
              <w:rPr>
                <w:rFonts w:ascii="Times New Roman" w:hAnsi="Times New Roman"/>
                <w:sz w:val="24"/>
                <w:szCs w:val="24"/>
                <w:shd w:val="clear" w:color="auto" w:fill="FFFFFF"/>
              </w:rPr>
              <w:t>-панель имеет встроенный задний организатор для фиксации кабелей и встроенный фиксатор экрана кабеля. С лицевой стороны все порты пронумерованы и имеют дополнительные поля для нанесения маркировки. Подходит для установки медных портов, не менее категории 6а до категории 8, а так же волоконно-оптических адаптеров, имеет возможность заземления.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ш</w:t>
            </w:r>
            <w:proofErr w:type="gramEnd"/>
            <w:r w:rsidRPr="00ED1470">
              <w:rPr>
                <w:rFonts w:ascii="Times New Roman" w:hAnsi="Times New Roman"/>
                <w:sz w:val="24"/>
                <w:szCs w:val="24"/>
                <w:shd w:val="clear" w:color="auto" w:fill="FFFFFF"/>
              </w:rPr>
              <w:t>т.</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FB2574">
            <w:pPr>
              <w:shd w:val="clear" w:color="auto" w:fill="FFFFFF"/>
              <w:spacing w:after="0" w:line="240" w:lineRule="auto"/>
              <w:ind w:left="113" w:right="113"/>
              <w:rPr>
                <w:rFonts w:ascii="Times New Roman" w:hAnsi="Times New Roman"/>
                <w:sz w:val="20"/>
                <w:szCs w:val="20"/>
                <w:shd w:val="clear" w:color="auto" w:fill="FFFFFF"/>
              </w:rPr>
            </w:pPr>
            <w:r w:rsidRPr="00ED1470">
              <w:rPr>
                <w:rFonts w:ascii="Times New Roman" w:hAnsi="Times New Roman"/>
                <w:sz w:val="20"/>
                <w:szCs w:val="20"/>
                <w:shd w:val="clear" w:color="auto" w:fill="FFFFFF"/>
              </w:rPr>
              <w:t>Определяется пост-ком (</w:t>
            </w:r>
            <w:proofErr w:type="spellStart"/>
            <w:r w:rsidRPr="00ED1470">
              <w:rPr>
                <w:rFonts w:ascii="Times New Roman" w:hAnsi="Times New Roman"/>
                <w:sz w:val="20"/>
                <w:szCs w:val="20"/>
                <w:shd w:val="clear" w:color="auto" w:fill="FFFFFF"/>
              </w:rPr>
              <w:t>потенц</w:t>
            </w:r>
            <w:proofErr w:type="spellEnd"/>
            <w:r w:rsidRPr="00ED1470">
              <w:rPr>
                <w:rFonts w:ascii="Times New Roman" w:hAnsi="Times New Roman"/>
                <w:sz w:val="20"/>
                <w:szCs w:val="20"/>
                <w:shd w:val="clear" w:color="auto" w:fill="FFFFFF"/>
              </w:rPr>
              <w:t>. пост-ком)</w:t>
            </w:r>
          </w:p>
        </w:tc>
      </w:tr>
      <w:tr w:rsidR="00ED1470" w:rsidRPr="00ED1470" w:rsidTr="00FB2574">
        <w:trPr>
          <w:cantSplit/>
          <w:trHeight w:val="1750"/>
        </w:trPr>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Панель оптическая распределительная (</w:t>
            </w:r>
            <w:proofErr w:type="spellStart"/>
            <w:r w:rsidRPr="00ED1470">
              <w:rPr>
                <w:rFonts w:ascii="Times New Roman" w:hAnsi="Times New Roman"/>
                <w:b/>
                <w:sz w:val="24"/>
                <w:szCs w:val="24"/>
                <w:shd w:val="clear" w:color="auto" w:fill="FFFFFF"/>
              </w:rPr>
              <w:t>патч</w:t>
            </w:r>
            <w:proofErr w:type="spellEnd"/>
            <w:r w:rsidRPr="00ED1470">
              <w:rPr>
                <w:rFonts w:ascii="Times New Roman" w:hAnsi="Times New Roman"/>
                <w:b/>
                <w:sz w:val="24"/>
                <w:szCs w:val="24"/>
                <w:shd w:val="clear" w:color="auto" w:fill="FFFFFF"/>
              </w:rPr>
              <w:t>-панель) 1U, 19", с 24 разъёмами.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FB2574">
            <w:pPr>
              <w:shd w:val="clear" w:color="auto" w:fill="FFFFFF"/>
              <w:spacing w:after="0" w:line="240" w:lineRule="auto"/>
              <w:ind w:left="113" w:right="113"/>
              <w:rPr>
                <w:rFonts w:ascii="Times New Roman" w:hAnsi="Times New Roman"/>
                <w:sz w:val="20"/>
                <w:szCs w:val="20"/>
                <w:shd w:val="clear" w:color="auto" w:fill="FFFFFF"/>
              </w:rPr>
            </w:pPr>
            <w:r w:rsidRPr="00ED1470">
              <w:rPr>
                <w:rFonts w:ascii="Times New Roman" w:hAnsi="Times New Roman"/>
                <w:sz w:val="20"/>
                <w:szCs w:val="20"/>
                <w:shd w:val="clear" w:color="auto" w:fill="FFFFFF"/>
              </w:rPr>
              <w:t>Определяется пост-ком (</w:t>
            </w:r>
            <w:proofErr w:type="spellStart"/>
            <w:r w:rsidRPr="00ED1470">
              <w:rPr>
                <w:rFonts w:ascii="Times New Roman" w:hAnsi="Times New Roman"/>
                <w:sz w:val="20"/>
                <w:szCs w:val="20"/>
                <w:shd w:val="clear" w:color="auto" w:fill="FFFFFF"/>
              </w:rPr>
              <w:t>потенц</w:t>
            </w:r>
            <w:proofErr w:type="spellEnd"/>
            <w:r w:rsidRPr="00ED1470">
              <w:rPr>
                <w:rFonts w:ascii="Times New Roman" w:hAnsi="Times New Roman"/>
                <w:sz w:val="20"/>
                <w:szCs w:val="20"/>
                <w:shd w:val="clear" w:color="auto" w:fill="FFFFFF"/>
              </w:rPr>
              <w:t>. пост-ком)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b/>
                <w:sz w:val="24"/>
                <w:szCs w:val="24"/>
                <w:shd w:val="clear" w:color="auto" w:fill="FFFFFF"/>
              </w:rPr>
              <w:t>Патч</w:t>
            </w:r>
            <w:proofErr w:type="spellEnd"/>
            <w:r w:rsidRPr="00ED1470">
              <w:rPr>
                <w:rFonts w:ascii="Times New Roman" w:hAnsi="Times New Roman"/>
                <w:b/>
                <w:sz w:val="24"/>
                <w:szCs w:val="24"/>
                <w:shd w:val="clear" w:color="auto" w:fill="FFFFFF"/>
              </w:rPr>
              <w:t>-корды RJ-45 - RJ-45:</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FB2574">
            <w:pPr>
              <w:shd w:val="clear" w:color="auto" w:fill="FFFFFF"/>
              <w:spacing w:after="0" w:line="240" w:lineRule="auto"/>
              <w:ind w:left="113" w:right="113"/>
              <w:rPr>
                <w:rFonts w:ascii="Times New Roman" w:hAnsi="Times New Roman"/>
                <w:sz w:val="20"/>
                <w:szCs w:val="20"/>
                <w:shd w:val="clear" w:color="auto" w:fill="FFFFFF"/>
              </w:rPr>
            </w:pPr>
            <w:r w:rsidRPr="00ED1470">
              <w:rPr>
                <w:rFonts w:ascii="Times New Roman" w:hAnsi="Times New Roman"/>
                <w:sz w:val="20"/>
                <w:szCs w:val="20"/>
                <w:shd w:val="clear" w:color="auto" w:fill="FFFFFF"/>
              </w:rPr>
              <w:t>Определяется пост-ком (</w:t>
            </w:r>
            <w:proofErr w:type="spellStart"/>
            <w:r w:rsidRPr="00ED1470">
              <w:rPr>
                <w:rFonts w:ascii="Times New Roman" w:hAnsi="Times New Roman"/>
                <w:sz w:val="20"/>
                <w:szCs w:val="20"/>
                <w:shd w:val="clear" w:color="auto" w:fill="FFFFFF"/>
              </w:rPr>
              <w:t>потенц</w:t>
            </w:r>
            <w:proofErr w:type="spellEnd"/>
            <w:r w:rsidRPr="00ED1470">
              <w:rPr>
                <w:rFonts w:ascii="Times New Roman" w:hAnsi="Times New Roman"/>
                <w:sz w:val="20"/>
                <w:szCs w:val="20"/>
                <w:shd w:val="clear" w:color="auto" w:fill="FFFFFF"/>
              </w:rPr>
              <w:t>. пост-ком)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категория: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экранированные (S/FTP);</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изготовление: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заводское;</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тип </w:t>
            </w:r>
            <w:proofErr w:type="spellStart"/>
            <w:r w:rsidRPr="00ED1470">
              <w:rPr>
                <w:rFonts w:ascii="Times New Roman" w:hAnsi="Times New Roman"/>
                <w:sz w:val="24"/>
                <w:szCs w:val="24"/>
                <w:shd w:val="clear" w:color="auto" w:fill="FFFFFF"/>
              </w:rPr>
              <w:t>аплетки</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LSZH;</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длина: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 0,5м до 10м.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6</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Шкаф телекоммуникационный 19" напольный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4</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42U;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размер шкафа  (</w:t>
            </w:r>
            <w:proofErr w:type="spellStart"/>
            <w:r w:rsidRPr="00ED1470">
              <w:rPr>
                <w:rFonts w:ascii="Times New Roman" w:hAnsi="Times New Roman"/>
                <w:sz w:val="24"/>
                <w:szCs w:val="24"/>
                <w:shd w:val="clear" w:color="auto" w:fill="FFFFFF"/>
              </w:rPr>
              <w:t>ШхГ</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800ммx1000мм;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передняя дверь: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перфорированная</w:t>
            </w:r>
            <w:proofErr w:type="gramEnd"/>
            <w:r w:rsidRPr="00ED1470">
              <w:rPr>
                <w:rFonts w:ascii="Times New Roman" w:hAnsi="Times New Roman"/>
                <w:sz w:val="24"/>
                <w:szCs w:val="24"/>
                <w:shd w:val="clear" w:color="auto" w:fill="FFFFFF"/>
              </w:rPr>
              <w:t xml:space="preserve"> распашная, с ручкой замком;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задняя дверь: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перфорированная</w:t>
            </w:r>
            <w:proofErr w:type="gramEnd"/>
            <w:r w:rsidRPr="00ED1470">
              <w:rPr>
                <w:rFonts w:ascii="Times New Roman" w:hAnsi="Times New Roman"/>
                <w:sz w:val="24"/>
                <w:szCs w:val="24"/>
                <w:shd w:val="clear" w:color="auto" w:fill="FFFFFF"/>
              </w:rPr>
              <w:t xml:space="preserve"> распашная, 2-х створчатая, с ручкой замком;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боковые панели съёмные, оснащённые боковыми защёлками и замками: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пылезащитные щёточные кабельные вводы установлены в крыше и основании: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металлические конструкции внутренней части шкафа имеют заземляющие соединения: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регулируемые опоры (ножки):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комплект 4шт., набор поворотных роликов для возможности передвижения шкафа.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В комплект поставки должны быть включены: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органайзер вертикальный, для укладки кабеля, полноразмерный, по двум сторонам шкафа: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блок освещения (12 Вт), осветительная лампа 19-дюймовая (1u) для освещения телекоммуникационного шкафа: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1шт.;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вертикальный блок электрических розеток с общим мониторингом параметров электропитания, 16A, 230V, не менее 12 розеток: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2 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4</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Рабочее место СКС  пользователя</w:t>
            </w:r>
            <w:r w:rsidRPr="00ED1470">
              <w:rPr>
                <w:rFonts w:ascii="Times New Roman" w:hAnsi="Times New Roman"/>
                <w:sz w:val="24"/>
                <w:szCs w:val="24"/>
                <w:shd w:val="clear" w:color="auto" w:fill="FFFFFF"/>
              </w:rPr>
              <w:t xml:space="preserve"> (блок розеток 1хRJ-45 не менее cat.6а с полем для надписи и 2-мя электрическими розетками с заземлением). Расположение информационных розеток - настенное, подводка кабеля - настенная в </w:t>
            </w:r>
            <w:proofErr w:type="gramStart"/>
            <w:r w:rsidRPr="00ED1470">
              <w:rPr>
                <w:rFonts w:ascii="Times New Roman" w:hAnsi="Times New Roman"/>
                <w:sz w:val="24"/>
                <w:szCs w:val="24"/>
                <w:shd w:val="clear" w:color="auto" w:fill="FFFFFF"/>
              </w:rPr>
              <w:t>кабель-канале</w:t>
            </w:r>
            <w:proofErr w:type="gramEnd"/>
            <w:r w:rsidRPr="00ED1470">
              <w:rPr>
                <w:rFonts w:ascii="Times New Roman" w:hAnsi="Times New Roman"/>
                <w:sz w:val="24"/>
                <w:szCs w:val="24"/>
                <w:shd w:val="clear" w:color="auto" w:fill="FFFFFF"/>
              </w:rPr>
              <w:t>. Потребляемая мощность 1 рабочего места: не менее 1 кВт.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15</w:t>
            </w: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5</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b/>
                <w:sz w:val="24"/>
                <w:szCs w:val="24"/>
                <w:shd w:val="clear" w:color="auto" w:fill="FFFFFF"/>
              </w:rPr>
              <w:t>Видеостена</w:t>
            </w:r>
            <w:proofErr w:type="spellEnd"/>
            <w:r w:rsidRPr="00ED1470">
              <w:rPr>
                <w:rFonts w:ascii="Times New Roman" w:hAnsi="Times New Roman"/>
                <w:b/>
                <w:sz w:val="24"/>
                <w:szCs w:val="24"/>
                <w:shd w:val="clear" w:color="auto" w:fill="FFFFFF"/>
              </w:rPr>
              <w:t xml:space="preserve"> </w:t>
            </w:r>
            <w:proofErr w:type="gramStart"/>
            <w:r w:rsidRPr="00ED1470">
              <w:rPr>
                <w:rFonts w:ascii="Times New Roman" w:hAnsi="Times New Roman"/>
                <w:b/>
                <w:sz w:val="24"/>
                <w:szCs w:val="24"/>
                <w:shd w:val="clear" w:color="auto" w:fill="FFFFFF"/>
              </w:rPr>
              <w:t>фиксированная</w:t>
            </w:r>
            <w:proofErr w:type="gramEnd"/>
            <w:r w:rsidRPr="00ED1470">
              <w:rPr>
                <w:rFonts w:ascii="Times New Roman" w:hAnsi="Times New Roman"/>
                <w:b/>
                <w:sz w:val="24"/>
                <w:szCs w:val="24"/>
                <w:shd w:val="clear" w:color="auto" w:fill="FFFFFF"/>
              </w:rPr>
              <w:t xml:space="preserve"> для СВН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комплект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видеопанелей</w:t>
            </w:r>
            <w:proofErr w:type="spellEnd"/>
            <w:r w:rsidRPr="00ED1470">
              <w:rPr>
                <w:rFonts w:ascii="Times New Roman" w:hAnsi="Times New Roman"/>
                <w:sz w:val="24"/>
                <w:szCs w:val="24"/>
                <w:shd w:val="clear" w:color="auto" w:fill="FFFFFF"/>
              </w:rPr>
              <w:t xml:space="preserve"> (дисплеев):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6шт;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ширина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более 3070мм;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высота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1153мм;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размерность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3х2 видео панелей;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разрешение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5760 х 2160 пикселей;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видеомодулей</w:t>
            </w:r>
            <w:proofErr w:type="spellEnd"/>
            <w:r w:rsidRPr="00ED1470">
              <w:rPr>
                <w:rFonts w:ascii="Times New Roman" w:hAnsi="Times New Roman"/>
                <w:sz w:val="24"/>
                <w:szCs w:val="24"/>
                <w:shd w:val="clear" w:color="auto" w:fill="FFFFFF"/>
              </w:rPr>
              <w:t xml:space="preserve">: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ширина стыков рамки между </w:t>
            </w:r>
            <w:proofErr w:type="spellStart"/>
            <w:r w:rsidRPr="00ED1470">
              <w:rPr>
                <w:rFonts w:ascii="Times New Roman" w:hAnsi="Times New Roman"/>
                <w:sz w:val="24"/>
                <w:szCs w:val="24"/>
                <w:shd w:val="clear" w:color="auto" w:fill="FFFFFF"/>
              </w:rPr>
              <w:t>видеомодулями</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более 3,5мм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диагональ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46";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шаг пикселя: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0.53025 (Г) x 0.53025 (В) 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активный размер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1018.08 x 572.67мм;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178 градусов по вертикали и горизонтали;</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время отклика: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более 8мс;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цветность: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8бит;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яркость: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500нит;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максимальная частота пикселей: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148.5МГц;</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входы: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2xHDMI, 1xD-SUB, 1xDVI-D, 1xDP1.2, 1 x аудиовход </w:t>
            </w:r>
            <w:proofErr w:type="spellStart"/>
            <w:r w:rsidRPr="00ED1470">
              <w:rPr>
                <w:rFonts w:ascii="Times New Roman" w:hAnsi="Times New Roman"/>
                <w:sz w:val="24"/>
                <w:szCs w:val="24"/>
                <w:shd w:val="clear" w:color="auto" w:fill="FFFFFF"/>
              </w:rPr>
              <w:t>miniJack</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выходы: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 x DP1.2, 1 x аудиовыход </w:t>
            </w:r>
            <w:proofErr w:type="spellStart"/>
            <w:r w:rsidRPr="00ED1470">
              <w:rPr>
                <w:rFonts w:ascii="Times New Roman" w:hAnsi="Times New Roman"/>
                <w:sz w:val="24"/>
                <w:szCs w:val="24"/>
                <w:shd w:val="clear" w:color="auto" w:fill="FFFFFF"/>
              </w:rPr>
              <w:t>miniJack</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вес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20кг;</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электропотребление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r w:rsidRPr="00ED1470">
              <w:rPr>
                <w:rFonts w:ascii="Times New Roman" w:hAnsi="Times New Roman"/>
                <w:sz w:val="24"/>
                <w:szCs w:val="24"/>
                <w:shd w:val="clear" w:color="auto" w:fill="FFFFFF"/>
              </w:rPr>
              <w:t>не более 170Вт;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Кронштейн для </w:t>
            </w:r>
            <w:proofErr w:type="spellStart"/>
            <w:r w:rsidRPr="00ED1470">
              <w:rPr>
                <w:rFonts w:ascii="Times New Roman" w:hAnsi="Times New Roman"/>
                <w:b/>
                <w:sz w:val="24"/>
                <w:szCs w:val="24"/>
                <w:shd w:val="clear" w:color="auto" w:fill="FFFFFF"/>
              </w:rPr>
              <w:t>видеостены</w:t>
            </w:r>
            <w:proofErr w:type="spellEnd"/>
            <w:r w:rsidRPr="00ED1470">
              <w:rPr>
                <w:rFonts w:ascii="Times New Roman" w:hAnsi="Times New Roman"/>
                <w:b/>
                <w:sz w:val="24"/>
                <w:szCs w:val="24"/>
                <w:shd w:val="clear" w:color="auto" w:fill="FFFFFF"/>
              </w:rPr>
              <w:t xml:space="preserve"> (крепление):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многофункциональное крепление для дисплея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с возможностью индивидуального обслуживания каждого дисплея: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6шт;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крепление должно поддерживать дисплеи с диагональю: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не менее 37"-60";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регулировка по вертикали и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защелкивающийся механизм, позволяющий регулировать положение всей системы относительно стены: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обязательное наличие микро регулировки по всем осям для сведения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наличие системы выдвижения любой панели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при нажатии: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расстояние от стены: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35см;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10кг;</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фронтальный независимый доступ к каждой панели и кабелям без разборки всей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оперативной замены панели для обслуживания: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HDMI кабель (</w:t>
            </w:r>
            <w:proofErr w:type="spellStart"/>
            <w:r w:rsidRPr="00ED1470">
              <w:rPr>
                <w:rFonts w:ascii="Times New Roman" w:hAnsi="Times New Roman"/>
                <w:b/>
                <w:sz w:val="24"/>
                <w:szCs w:val="24"/>
                <w:shd w:val="clear" w:color="auto" w:fill="FFFFFF"/>
              </w:rPr>
              <w:t>cable</w:t>
            </w:r>
            <w:proofErr w:type="spellEnd"/>
            <w:r w:rsidRPr="00ED1470">
              <w:rPr>
                <w:rFonts w:ascii="Times New Roman" w:hAnsi="Times New Roman"/>
                <w:b/>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высокоскоростной кабель HDMI-HDMI для </w:t>
            </w:r>
            <w:proofErr w:type="spellStart"/>
            <w:r w:rsidRPr="00ED1470">
              <w:rPr>
                <w:rFonts w:ascii="Times New Roman" w:hAnsi="Times New Roman"/>
                <w:sz w:val="24"/>
                <w:szCs w:val="24"/>
                <w:shd w:val="clear" w:color="auto" w:fill="FFFFFF"/>
              </w:rPr>
              <w:t>UltraHD</w:t>
            </w:r>
            <w:proofErr w:type="spellEnd"/>
            <w:r w:rsidRPr="00ED1470">
              <w:rPr>
                <w:rFonts w:ascii="Times New Roman" w:hAnsi="Times New Roman"/>
                <w:sz w:val="24"/>
                <w:szCs w:val="24"/>
                <w:shd w:val="clear" w:color="auto" w:fill="FFFFFF"/>
              </w:rPr>
              <w:t xml:space="preserve"> / 4K при 30Гц или </w:t>
            </w:r>
            <w:proofErr w:type="spellStart"/>
            <w:r w:rsidRPr="00ED1470">
              <w:rPr>
                <w:rFonts w:ascii="Times New Roman" w:hAnsi="Times New Roman"/>
                <w:sz w:val="24"/>
                <w:szCs w:val="24"/>
                <w:shd w:val="clear" w:color="auto" w:fill="FFFFFF"/>
              </w:rPr>
              <w:t>FullHD</w:t>
            </w:r>
            <w:proofErr w:type="spellEnd"/>
            <w:r w:rsidRPr="00ED1470">
              <w:rPr>
                <w:rFonts w:ascii="Times New Roman" w:hAnsi="Times New Roman"/>
                <w:sz w:val="24"/>
                <w:szCs w:val="24"/>
                <w:shd w:val="clear" w:color="auto" w:fill="FFFFFF"/>
              </w:rPr>
              <w:t xml:space="preserve"> / 1080p;</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максимальная пропускная способность: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10,2Gbps;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цвета: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16/24bit RGB/YUV, </w:t>
            </w:r>
            <w:proofErr w:type="spellStart"/>
            <w:r w:rsidRPr="00ED1470">
              <w:rPr>
                <w:rFonts w:ascii="Times New Roman" w:hAnsi="Times New Roman"/>
                <w:sz w:val="24"/>
                <w:szCs w:val="24"/>
                <w:shd w:val="clear" w:color="auto" w:fill="FFFFFF"/>
              </w:rPr>
              <w:t>Deep</w:t>
            </w:r>
            <w:proofErr w:type="spellEnd"/>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Color</w:t>
            </w:r>
            <w:proofErr w:type="spellEnd"/>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x.v.Color</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627F64"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аудио стандарты: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rPr>
              <w:t>не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менее</w:t>
            </w:r>
            <w:r w:rsidRPr="00ED1470">
              <w:rPr>
                <w:rFonts w:ascii="Times New Roman" w:hAnsi="Times New Roman"/>
                <w:sz w:val="24"/>
                <w:szCs w:val="24"/>
                <w:shd w:val="clear" w:color="auto" w:fill="FFFFFF"/>
                <w:lang w:val="en-US"/>
              </w:rPr>
              <w:t xml:space="preserve"> Audio-Return-Channel (ARC), Dolby Digital Plus, Dolby </w:t>
            </w:r>
            <w:proofErr w:type="spellStart"/>
            <w:r w:rsidRPr="00ED1470">
              <w:rPr>
                <w:rFonts w:ascii="Times New Roman" w:hAnsi="Times New Roman"/>
                <w:sz w:val="24"/>
                <w:szCs w:val="24"/>
                <w:shd w:val="clear" w:color="auto" w:fill="FFFFFF"/>
                <w:lang w:val="en-US"/>
              </w:rPr>
              <w:t>TrueHD</w:t>
            </w:r>
            <w:proofErr w:type="spellEnd"/>
            <w:r w:rsidRPr="00ED1470">
              <w:rPr>
                <w:rFonts w:ascii="Times New Roman" w:hAnsi="Times New Roman"/>
                <w:sz w:val="24"/>
                <w:szCs w:val="24"/>
                <w:shd w:val="clear" w:color="auto" w:fill="FFFFFF"/>
                <w:lang w:val="en-US"/>
              </w:rPr>
              <w:t>, DTS-HD Master Audio™, DVD Audio, SA-CD;</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встроенный канал </w:t>
            </w:r>
            <w:proofErr w:type="spellStart"/>
            <w:r w:rsidRPr="00ED1470">
              <w:rPr>
                <w:rFonts w:ascii="Times New Roman" w:hAnsi="Times New Roman"/>
                <w:sz w:val="24"/>
                <w:szCs w:val="24"/>
                <w:shd w:val="clear" w:color="auto" w:fill="FFFFFF"/>
              </w:rPr>
              <w:t>Ethernet</w:t>
            </w:r>
            <w:proofErr w:type="spellEnd"/>
            <w:r w:rsidRPr="00ED1470">
              <w:rPr>
                <w:rFonts w:ascii="Times New Roman" w:hAnsi="Times New Roman"/>
                <w:sz w:val="24"/>
                <w:szCs w:val="24"/>
                <w:shd w:val="clear" w:color="auto" w:fill="FFFFFF"/>
              </w:rPr>
              <w:t xml:space="preserve"> для передачи данных по сети 100 Мбит через HDMI:</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для профессиональных применений и установок: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разъема: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хуже ПВХ;</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контакта: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хуже 24-каратное </w:t>
            </w:r>
            <w:proofErr w:type="spellStart"/>
            <w:r w:rsidRPr="00ED1470">
              <w:rPr>
                <w:rFonts w:ascii="Times New Roman" w:hAnsi="Times New Roman"/>
                <w:sz w:val="24"/>
                <w:szCs w:val="24"/>
                <w:shd w:val="clear" w:color="auto" w:fill="FFFFFF"/>
              </w:rPr>
              <w:t>Ag</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экранирование: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круглый кабель (наружный диаметр, не более - 14мм);</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длина: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20м;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внутреннего проводника: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хуже луженая медь OFC;</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диаметр проводников: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AWG24;</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6</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Серверное и компьютерное оборудование:</w:t>
            </w:r>
            <w:r w:rsidRPr="00ED1470">
              <w:rPr>
                <w:rFonts w:ascii="Times New Roman" w:hAnsi="Times New Roman"/>
                <w:sz w:val="24"/>
                <w:szCs w:val="24"/>
                <w:shd w:val="clear" w:color="auto" w:fill="FFFFFF"/>
              </w:rPr>
              <w:br/>
            </w:r>
            <w:r w:rsidRPr="00ED1470">
              <w:rPr>
                <w:rFonts w:ascii="Times New Roman" w:hAnsi="Times New Roman"/>
                <w:i/>
                <w:sz w:val="24"/>
                <w:szCs w:val="24"/>
                <w:shd w:val="clear" w:color="auto" w:fill="FFFFFF"/>
              </w:rPr>
              <w:t>Серверное и компьютерное оборудование должно иметь достаточную комплектность для монтажа и подключения оборудования - электрические кабеля, переходники, крепёж, резервные блоки питания, лицензии и  так далее.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Сервер управления\записи\аналитики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4</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конструктивное исполнение для монтажа в 19 дюймовую стойку;</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1U;</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 процессоров на сервер,  который должен соответствовать:</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технология производства: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чем 14 нано метров;</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физических ядер на каждый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 на каждый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тактовая частота на каждое ядро, каждого процессора: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2.4ГГц;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 память на каждый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25Мбайт;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расчетная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20W.</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оперативная 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32Гб DDR4;</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DIMM не менее 8ГБ;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возможность установки до 16 слотов памяти (DDR4):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2666MHz</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отсеки для жестких дисков в сервере: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для накопителей форм-фактора SFF:</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 (двух)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 жестких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жестких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 (двух) шт., объёмом не менее 960ГБ каждый;</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SATA;</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интерфейса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6Гбит </w:t>
            </w:r>
            <w:proofErr w:type="gramStart"/>
            <w:r w:rsidRPr="00ED1470">
              <w:rPr>
                <w:rFonts w:ascii="Times New Roman" w:hAnsi="Times New Roman"/>
                <w:sz w:val="24"/>
                <w:szCs w:val="24"/>
                <w:shd w:val="clear" w:color="auto" w:fill="FFFFFF"/>
              </w:rPr>
              <w:t>в сек</w:t>
            </w:r>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контроллер жёстких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интерфейс SATA со скоростью: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поддерживаемые устройства: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жёсткие диски, твердотельные диски;</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6Гбит/сек;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максимальное количество поддерживаемых жёстких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4 (четырех)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должен быть сконфигурирован производителем в конфигурации: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RAID 1;</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должен быть совместим с данным сервером: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операционная система: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наличие предустановленной серверной операционной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версия операционной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2019 редакции </w:t>
            </w:r>
            <w:proofErr w:type="spellStart"/>
            <w:r w:rsidRPr="00ED1470">
              <w:rPr>
                <w:rFonts w:ascii="Times New Roman" w:hAnsi="Times New Roman"/>
                <w:sz w:val="24"/>
                <w:szCs w:val="24"/>
                <w:shd w:val="clear" w:color="auto" w:fill="FFFFFF"/>
              </w:rPr>
              <w:t>Standart</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операционная система должна быть </w:t>
            </w:r>
            <w:proofErr w:type="spellStart"/>
            <w:r w:rsidRPr="00ED1470">
              <w:rPr>
                <w:rFonts w:ascii="Times New Roman" w:hAnsi="Times New Roman"/>
                <w:sz w:val="24"/>
                <w:szCs w:val="24"/>
                <w:shd w:val="clear" w:color="auto" w:fill="FFFFFF"/>
              </w:rPr>
              <w:t>пролицензирована</w:t>
            </w:r>
            <w:proofErr w:type="spellEnd"/>
            <w:r w:rsidRPr="00ED1470">
              <w:rPr>
                <w:rFonts w:ascii="Times New Roman" w:hAnsi="Times New Roman"/>
                <w:sz w:val="24"/>
                <w:szCs w:val="24"/>
                <w:shd w:val="clear" w:color="auto" w:fill="FFFFFF"/>
              </w:rPr>
              <w:t xml:space="preserve"> на все физические ядра процессоров: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сетевые интерфейсы: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1)сетевой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со скоростью не менее 1Гбит/сек;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2) 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 скоростью не менее 10Гбит/сек;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блок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мощность каждого: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750W;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тока: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переменный;</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встроенный функционал удалённого управления сервером при помощи консоли управления: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фронтальная </w:t>
            </w:r>
            <w:proofErr w:type="gramStart"/>
            <w:r w:rsidRPr="00ED1470">
              <w:rPr>
                <w:rFonts w:ascii="Times New Roman" w:hAnsi="Times New Roman"/>
                <w:sz w:val="24"/>
                <w:szCs w:val="24"/>
                <w:shd w:val="clear" w:color="auto" w:fill="FFFFFF"/>
              </w:rPr>
              <w:t>панель</w:t>
            </w:r>
            <w:proofErr w:type="gramEnd"/>
            <w:r w:rsidRPr="00ED1470">
              <w:rPr>
                <w:rFonts w:ascii="Times New Roman" w:hAnsi="Times New Roman"/>
                <w:sz w:val="24"/>
                <w:szCs w:val="24"/>
                <w:shd w:val="clear" w:color="auto" w:fill="FFFFFF"/>
              </w:rPr>
              <w:t xml:space="preserve"> обеспечивающая физическую безопасность: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Система хранения данных (далее - СХД)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установленных процессоров: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 (двух)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ядер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базовая тактовая частота процессора: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2.1 </w:t>
            </w:r>
            <w:proofErr w:type="spellStart"/>
            <w:r w:rsidRPr="00ED1470">
              <w:rPr>
                <w:rFonts w:ascii="Times New Roman" w:hAnsi="Times New Roman"/>
                <w:sz w:val="24"/>
                <w:szCs w:val="24"/>
                <w:shd w:val="clear" w:color="auto" w:fill="FFFFFF"/>
              </w:rPr>
              <w:t>GHz</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11 MB;</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обьем</w:t>
            </w:r>
            <w:proofErr w:type="spellEnd"/>
            <w:r w:rsidRPr="00ED1470">
              <w:rPr>
                <w:rFonts w:ascii="Times New Roman" w:hAnsi="Times New Roman"/>
                <w:sz w:val="24"/>
                <w:szCs w:val="24"/>
                <w:shd w:val="clear" w:color="auto" w:fill="FFFFFF"/>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32 GB DDR4 2933 </w:t>
            </w:r>
            <w:proofErr w:type="spellStart"/>
            <w:r w:rsidRPr="00ED1470">
              <w:rPr>
                <w:rFonts w:ascii="Times New Roman" w:hAnsi="Times New Roman"/>
                <w:sz w:val="24"/>
                <w:szCs w:val="24"/>
                <w:shd w:val="clear" w:color="auto" w:fill="FFFFFF"/>
              </w:rPr>
              <w:t>MHz</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слотов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24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функционал потоковой системы под видео данные (мультимедиа):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контроллер: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 </w:t>
            </w: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встроенный: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SATA с поддержкой уровней RAID 0, 1, 5, 10;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 Гб/</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дополнительный контроллер с характеристиками: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SAS 12 Гбит/с на линию, SATA не менее 6 Гбит/</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на линию;</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4 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форм-фактор контроллера: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w:t>
            </w:r>
            <w:proofErr w:type="gramStart"/>
            <w:r w:rsidRPr="00ED1470">
              <w:rPr>
                <w:rFonts w:ascii="Times New Roman" w:hAnsi="Times New Roman"/>
                <w:sz w:val="24"/>
                <w:szCs w:val="24"/>
                <w:shd w:val="clear" w:color="auto" w:fill="FFFFFF"/>
              </w:rPr>
              <w:t>менее модульный</w:t>
            </w:r>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внутренние компоненты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каналов SAS;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уровней RAID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(не менее) 0, 1, 5, 10, 6, 50, 60;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отказоустойчивый ROM: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proofErr w:type="gramStart"/>
            <w:r w:rsidRPr="00ED1470">
              <w:rPr>
                <w:rFonts w:ascii="Times New Roman" w:hAnsi="Times New Roman"/>
                <w:sz w:val="24"/>
                <w:szCs w:val="24"/>
                <w:shd w:val="clear" w:color="auto" w:fill="FFFFFF"/>
              </w:rPr>
              <w:t>о</w:t>
            </w:r>
            <w:proofErr w:type="gramEnd"/>
            <w:r w:rsidRPr="00ED1470">
              <w:rPr>
                <w:rFonts w:ascii="Times New Roman" w:hAnsi="Times New Roman"/>
                <w:sz w:val="24"/>
                <w:szCs w:val="24"/>
                <w:shd w:val="clear" w:color="auto" w:fill="FFFFFF"/>
              </w:rPr>
              <w:t>nline</w:t>
            </w:r>
            <w:proofErr w:type="spellEnd"/>
            <w:r w:rsidRPr="00ED1470">
              <w:rPr>
                <w:rFonts w:ascii="Times New Roman" w:hAnsi="Times New Roman"/>
                <w:sz w:val="24"/>
                <w:szCs w:val="24"/>
                <w:shd w:val="clear" w:color="auto" w:fill="FFFFFF"/>
              </w:rPr>
              <w:t xml:space="preserve"> миграция между уровнями RAID:</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увеличение емкости без остановки работы: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использование кэш-памяти для хранения данных и управляющей информации: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«горячей» замены жестких дисков, контроллеров, модулей ввода-вывода вентиляторов и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используемых накопителей для хранения (HDD):</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10TB SAS 7.2K; </w:t>
            </w:r>
            <w:proofErr w:type="gramStart"/>
            <w:r w:rsidRPr="00ED1470">
              <w:rPr>
                <w:rFonts w:ascii="Times New Roman" w:hAnsi="Times New Roman"/>
                <w:sz w:val="24"/>
                <w:szCs w:val="24"/>
                <w:shd w:val="clear" w:color="auto" w:fill="FFFFFF"/>
              </w:rPr>
              <w:t>предназначенных</w:t>
            </w:r>
            <w:proofErr w:type="gramEnd"/>
            <w:r w:rsidRPr="00ED1470">
              <w:rPr>
                <w:rFonts w:ascii="Times New Roman" w:hAnsi="Times New Roman"/>
                <w:sz w:val="24"/>
                <w:szCs w:val="24"/>
                <w:shd w:val="clear" w:color="auto" w:fill="FFFFFF"/>
              </w:rPr>
              <w:t xml:space="preserve"> для потоковой записи видеоинформации</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627F64"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совместимые операционные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lang w:val="en-US"/>
              </w:rPr>
              <w:t>(</w:t>
            </w:r>
            <w:r w:rsidRPr="00ED1470">
              <w:rPr>
                <w:rFonts w:ascii="Times New Roman" w:hAnsi="Times New Roman"/>
                <w:sz w:val="24"/>
                <w:szCs w:val="24"/>
                <w:shd w:val="clear" w:color="auto" w:fill="FFFFFF"/>
              </w:rPr>
              <w:t>не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менее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из</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семейства</w:t>
            </w:r>
            <w:r w:rsidRPr="00ED1470">
              <w:rPr>
                <w:rFonts w:ascii="Times New Roman" w:hAnsi="Times New Roman"/>
                <w:sz w:val="24"/>
                <w:szCs w:val="24"/>
                <w:shd w:val="clear" w:color="auto" w:fill="FFFFFF"/>
                <w:lang w:val="en-US"/>
              </w:rPr>
              <w:t xml:space="preserve"> Microsoft Windows Server 2016-2019, Red Hat, Linux;</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сохранения данных при отключении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зеркалирование</w:t>
            </w:r>
            <w:proofErr w:type="spellEnd"/>
            <w:r w:rsidRPr="00ED1470">
              <w:rPr>
                <w:rFonts w:ascii="Times New Roman" w:hAnsi="Times New Roman"/>
                <w:sz w:val="24"/>
                <w:szCs w:val="24"/>
                <w:shd w:val="clear" w:color="auto" w:fill="FFFFFF"/>
              </w:rPr>
              <w:t xml:space="preserve"> кэша между контроллерами по внутренним каналам: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дискового пространства (полезная ёмкость):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600ТB;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дисков высокой плотности объёмом: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10TB;</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протоколы: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(не менее) SNMP, SMI-S, SSH, SMTP, FTP, SFTP, HTTP, HTTPS, </w:t>
            </w:r>
            <w:proofErr w:type="spellStart"/>
            <w:r w:rsidRPr="00ED1470">
              <w:rPr>
                <w:rFonts w:ascii="Times New Roman" w:hAnsi="Times New Roman"/>
                <w:sz w:val="24"/>
                <w:szCs w:val="24"/>
                <w:shd w:val="clear" w:color="auto" w:fill="FFFFFF"/>
              </w:rPr>
              <w:t>Telnet</w:t>
            </w:r>
            <w:proofErr w:type="spellEnd"/>
            <w:r w:rsidRPr="00ED1470">
              <w:rPr>
                <w:rFonts w:ascii="Times New Roman" w:hAnsi="Times New Roman"/>
                <w:sz w:val="24"/>
                <w:szCs w:val="24"/>
                <w:shd w:val="clear" w:color="auto" w:fill="FFFFFF"/>
              </w:rPr>
              <w:t xml:space="preserve">, FC, </w:t>
            </w:r>
            <w:proofErr w:type="spellStart"/>
            <w:r w:rsidRPr="00ED1470">
              <w:rPr>
                <w:rFonts w:ascii="Times New Roman" w:hAnsi="Times New Roman"/>
                <w:sz w:val="24"/>
                <w:szCs w:val="24"/>
                <w:shd w:val="clear" w:color="auto" w:fill="FFFFFF"/>
              </w:rPr>
              <w:t>iSCSI</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репликации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дисков с шифрованием по алгоритму AES-256: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подключения дисковых полок к СХД:</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 скоростью не менее 12Gb/s;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репликации СХД (наличие лицензий на локальные и удаленные реплики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управление массивом через веб браузеры: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627F64"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гипервизоров: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не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менее</w:t>
            </w:r>
            <w:r w:rsidRPr="00ED1470">
              <w:rPr>
                <w:rFonts w:ascii="Times New Roman" w:hAnsi="Times New Roman"/>
                <w:sz w:val="24"/>
                <w:szCs w:val="24"/>
                <w:shd w:val="clear" w:color="auto" w:fill="FFFFFF"/>
                <w:lang w:val="en-US"/>
              </w:rPr>
              <w:t xml:space="preserve">) VMware, Hyper-V, Citrix, Red Hat </w:t>
            </w:r>
            <w:r w:rsidRPr="00ED1470">
              <w:rPr>
                <w:rFonts w:ascii="Times New Roman" w:hAnsi="Times New Roman"/>
                <w:sz w:val="24"/>
                <w:szCs w:val="24"/>
                <w:shd w:val="clear" w:color="auto" w:fill="FFFFFF"/>
              </w:rPr>
              <w:t>и</w:t>
            </w:r>
            <w:r w:rsidRPr="00ED1470">
              <w:rPr>
                <w:rFonts w:ascii="Times New Roman" w:hAnsi="Times New Roman"/>
                <w:sz w:val="24"/>
                <w:szCs w:val="24"/>
                <w:shd w:val="clear" w:color="auto" w:fill="FFFFFF"/>
                <w:lang w:val="en-US"/>
              </w:rPr>
              <w:t xml:space="preserve"> Oracle;</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масштабирования ёмкости: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добавление до 8-ми дисковых полок.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удаленного мониторинга без предустановленных агентов под ОС: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записывать и хранить видео консольной сессии во время последней аварии или процесса загрузки: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салазки для монтирования оборудования в стандартный серверный шкаф 19”: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Система хранения данных резервная с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процессор: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установленных процессоров:</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 (двух)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ядер на процессор: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базовая тактовая частота процессора: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2.1GHz;</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кэш-память: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11MB;</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память: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объем: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32GB DDR4 2933MHz;</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слотов памяти: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24шт;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функционал потоковой системы под видео данные (мультимедиа):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контроллер: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 </w:t>
            </w: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встроенный:</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SATA с поддержкой уровней RAID 0, 1, 5, 10;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6Гб/с.</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дополнительный контроллер с характеристиками: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SAS 12Гбит/</w:t>
            </w:r>
            <w:proofErr w:type="gramStart"/>
            <w:r w:rsidRPr="00ED1470">
              <w:rPr>
                <w:rFonts w:ascii="Times New Roman" w:hAnsi="Times New Roman"/>
                <w:sz w:val="24"/>
                <w:szCs w:val="24"/>
                <w:shd w:val="clear" w:color="auto" w:fill="FFFFFF"/>
              </w:rPr>
              <w:t>с</w:t>
            </w:r>
            <w:proofErr w:type="gramEnd"/>
            <w:r w:rsidRPr="00ED1470">
              <w:rPr>
                <w:rFonts w:ascii="Times New Roman" w:hAnsi="Times New Roman"/>
                <w:sz w:val="24"/>
                <w:szCs w:val="24"/>
                <w:shd w:val="clear" w:color="auto" w:fill="FFFFFF"/>
              </w:rPr>
              <w:t xml:space="preserve"> на линию, SATA не менее 6Гбит/с на линию;</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4Гбайт,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форм-фактор контроллера: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w:t>
            </w:r>
            <w:proofErr w:type="gramStart"/>
            <w:r w:rsidRPr="00ED1470">
              <w:rPr>
                <w:rFonts w:ascii="Times New Roman" w:hAnsi="Times New Roman"/>
                <w:sz w:val="24"/>
                <w:szCs w:val="24"/>
                <w:shd w:val="clear" w:color="auto" w:fill="FFFFFF"/>
              </w:rPr>
              <w:t>менее модульный</w:t>
            </w:r>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внутренние компоненты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 каналов SAS;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уровней RAID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(не менее) 0, 1, 5, 10, 6, 50, 60;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отказоустойчивый ROM:</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proofErr w:type="gramStart"/>
            <w:r w:rsidRPr="00ED1470">
              <w:rPr>
                <w:rFonts w:ascii="Times New Roman" w:hAnsi="Times New Roman"/>
                <w:sz w:val="24"/>
                <w:szCs w:val="24"/>
                <w:shd w:val="clear" w:color="auto" w:fill="FFFFFF"/>
              </w:rPr>
              <w:t>о</w:t>
            </w:r>
            <w:proofErr w:type="gramEnd"/>
            <w:r w:rsidRPr="00ED1470">
              <w:rPr>
                <w:rFonts w:ascii="Times New Roman" w:hAnsi="Times New Roman"/>
                <w:sz w:val="24"/>
                <w:szCs w:val="24"/>
                <w:shd w:val="clear" w:color="auto" w:fill="FFFFFF"/>
              </w:rPr>
              <w:t>nline</w:t>
            </w:r>
            <w:proofErr w:type="spellEnd"/>
            <w:r w:rsidRPr="00ED1470">
              <w:rPr>
                <w:rFonts w:ascii="Times New Roman" w:hAnsi="Times New Roman"/>
                <w:sz w:val="24"/>
                <w:szCs w:val="24"/>
                <w:shd w:val="clear" w:color="auto" w:fill="FFFFFF"/>
              </w:rPr>
              <w:t xml:space="preserve"> миграция между уровнями RAID:</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увеличение емкости без остановки работы: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использование кэш-памяти для хранения данных и управляющей информации: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«горячей» замены жестких дисков, контроллеров, модулей ввода-вывода вентиляторов и блоков питания: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используемых накопителей для хранения (HDD):</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10TB SAS 7.2K; </w:t>
            </w:r>
            <w:proofErr w:type="gramStart"/>
            <w:r w:rsidRPr="00ED1470">
              <w:rPr>
                <w:rFonts w:ascii="Times New Roman" w:hAnsi="Times New Roman"/>
                <w:sz w:val="24"/>
                <w:szCs w:val="24"/>
                <w:shd w:val="clear" w:color="auto" w:fill="FFFFFF"/>
              </w:rPr>
              <w:t>предназначенных</w:t>
            </w:r>
            <w:proofErr w:type="gramEnd"/>
            <w:r w:rsidRPr="00ED1470">
              <w:rPr>
                <w:rFonts w:ascii="Times New Roman" w:hAnsi="Times New Roman"/>
                <w:sz w:val="24"/>
                <w:szCs w:val="24"/>
                <w:shd w:val="clear" w:color="auto" w:fill="FFFFFF"/>
              </w:rPr>
              <w:t xml:space="preserve"> для потоковой записи видеоинформации</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совместимые операционные системы: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lang w:val="en-US"/>
              </w:rPr>
              <w:t>(</w:t>
            </w:r>
            <w:r w:rsidRPr="00ED1470">
              <w:rPr>
                <w:rFonts w:ascii="Times New Roman" w:hAnsi="Times New Roman"/>
                <w:sz w:val="24"/>
                <w:szCs w:val="24"/>
                <w:shd w:val="clear" w:color="auto" w:fill="FFFFFF"/>
              </w:rPr>
              <w:t>не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менее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из</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семейства</w:t>
            </w:r>
            <w:r w:rsidRPr="00ED1470">
              <w:rPr>
                <w:rFonts w:ascii="Times New Roman" w:hAnsi="Times New Roman"/>
                <w:sz w:val="24"/>
                <w:szCs w:val="24"/>
                <w:shd w:val="clear" w:color="auto" w:fill="FFFFFF"/>
                <w:lang w:val="en-US"/>
              </w:rPr>
              <w:t xml:space="preserve"> Microsoft Windows Server 2016-2019, Red Hat, Linux;</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сохранения данных при отключении питания: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зеркалирование</w:t>
            </w:r>
            <w:proofErr w:type="spellEnd"/>
            <w:r w:rsidRPr="00ED1470">
              <w:rPr>
                <w:rFonts w:ascii="Times New Roman" w:hAnsi="Times New Roman"/>
                <w:sz w:val="24"/>
                <w:szCs w:val="24"/>
                <w:shd w:val="clear" w:color="auto" w:fill="FFFFFF"/>
              </w:rPr>
              <w:t xml:space="preserve"> кэша между контроллерами по внутренним каналам: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дискового пространства (полезная ёмкость):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300ТB;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дисков высокой плотности объёмом: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10TB;</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протоколы: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(не хуже) SNMP, SMI-S, SSH, SMTP, FTP, SFTP, HTTP, HTTPS, </w:t>
            </w:r>
            <w:proofErr w:type="spellStart"/>
            <w:r w:rsidRPr="00ED1470">
              <w:rPr>
                <w:rFonts w:ascii="Times New Roman" w:hAnsi="Times New Roman"/>
                <w:sz w:val="24"/>
                <w:szCs w:val="24"/>
                <w:shd w:val="clear" w:color="auto" w:fill="FFFFFF"/>
              </w:rPr>
              <w:t>Telnet</w:t>
            </w:r>
            <w:proofErr w:type="spellEnd"/>
            <w:r w:rsidRPr="00ED1470">
              <w:rPr>
                <w:rFonts w:ascii="Times New Roman" w:hAnsi="Times New Roman"/>
                <w:sz w:val="24"/>
                <w:szCs w:val="24"/>
                <w:shd w:val="clear" w:color="auto" w:fill="FFFFFF"/>
              </w:rPr>
              <w:t xml:space="preserve">, FC, </w:t>
            </w:r>
            <w:proofErr w:type="spellStart"/>
            <w:r w:rsidRPr="00ED1470">
              <w:rPr>
                <w:rFonts w:ascii="Times New Roman" w:hAnsi="Times New Roman"/>
                <w:sz w:val="24"/>
                <w:szCs w:val="24"/>
                <w:shd w:val="clear" w:color="auto" w:fill="FFFFFF"/>
              </w:rPr>
              <w:t>iSCSI</w:t>
            </w:r>
            <w:proofErr w:type="spell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репликации данных:</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да;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дисков с шифрованием по алгоритму AES-256:</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подключения дисковых полок к СХД:</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 скоростью не менее 12Gb/s;</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функционал репликации СХД (наличие лицензий на </w:t>
            </w:r>
            <w:r w:rsidRPr="00ED1470">
              <w:rPr>
                <w:rFonts w:ascii="Times New Roman" w:hAnsi="Times New Roman"/>
                <w:sz w:val="24"/>
                <w:szCs w:val="24"/>
                <w:shd w:val="clear" w:color="auto" w:fill="FFFFFF"/>
              </w:rPr>
              <w:lastRenderedPageBreak/>
              <w:t>локальные и удаленные реплики данных):</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lastRenderedPageBreak/>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управление массивом через веб браузеры: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гипервизоров: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не</w:t>
            </w:r>
            <w:r w:rsidRPr="00ED1470">
              <w:rPr>
                <w:rFonts w:ascii="Times New Roman" w:hAnsi="Times New Roman"/>
                <w:sz w:val="24"/>
                <w:szCs w:val="24"/>
                <w:shd w:val="clear" w:color="auto" w:fill="FFFFFF"/>
                <w:lang w:val="en-US"/>
              </w:rPr>
              <w:t xml:space="preserve"> </w:t>
            </w:r>
            <w:r w:rsidRPr="00ED1470">
              <w:rPr>
                <w:rFonts w:ascii="Times New Roman" w:hAnsi="Times New Roman"/>
                <w:sz w:val="24"/>
                <w:szCs w:val="24"/>
                <w:shd w:val="clear" w:color="auto" w:fill="FFFFFF"/>
              </w:rPr>
              <w:t>менее</w:t>
            </w:r>
            <w:r w:rsidRPr="00ED1470">
              <w:rPr>
                <w:rFonts w:ascii="Times New Roman" w:hAnsi="Times New Roman"/>
                <w:sz w:val="24"/>
                <w:szCs w:val="24"/>
                <w:shd w:val="clear" w:color="auto" w:fill="FFFFFF"/>
                <w:lang w:val="en-US"/>
              </w:rPr>
              <w:t xml:space="preserve">) VMware, Hyper-V, Citrix, Red Hat </w:t>
            </w:r>
            <w:r w:rsidRPr="00ED1470">
              <w:rPr>
                <w:rFonts w:ascii="Times New Roman" w:hAnsi="Times New Roman"/>
                <w:sz w:val="24"/>
                <w:szCs w:val="24"/>
                <w:shd w:val="clear" w:color="auto" w:fill="FFFFFF"/>
              </w:rPr>
              <w:t>и</w:t>
            </w:r>
            <w:r w:rsidRPr="00ED1470">
              <w:rPr>
                <w:rFonts w:ascii="Times New Roman" w:hAnsi="Times New Roman"/>
                <w:sz w:val="24"/>
                <w:szCs w:val="24"/>
                <w:shd w:val="clear" w:color="auto" w:fill="FFFFFF"/>
                <w:lang w:val="en-US"/>
              </w:rPr>
              <w:t xml:space="preserve"> Oracle;</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lang w:val="en-US"/>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lang w:val="en-US"/>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масштабирования ёмкости: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добавление до 8-ми дисковых полок.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удаленного мониторинга без предустановленных агентов под ОС:</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записывать и хранить видео консольной сессии во время последней аварии или процесса загрузки: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салазки для монтирования оборудования в стандартный серверный шкаф 19”:</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Комплект управления серверным оборудованием  (далее - комплект) с характеристиками:</w:t>
            </w:r>
            <w:r w:rsidRPr="00ED1470">
              <w:rPr>
                <w:rFonts w:ascii="Times New Roman" w:hAnsi="Times New Roman"/>
                <w:sz w:val="24"/>
                <w:szCs w:val="24"/>
                <w:shd w:val="clear" w:color="auto" w:fill="FFFFFF"/>
              </w:rPr>
              <w:br/>
            </w:r>
            <w:r w:rsidRPr="00ED1470">
              <w:rPr>
                <w:rFonts w:ascii="Times New Roman" w:hAnsi="Times New Roman"/>
                <w:i/>
                <w:sz w:val="24"/>
                <w:szCs w:val="24"/>
                <w:shd w:val="clear" w:color="auto" w:fill="FFFFFF"/>
              </w:rPr>
              <w:t>Консоль должна иметь полную комплектность для подключения серверов.</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ш</w:t>
            </w:r>
            <w:proofErr w:type="gramEnd"/>
            <w:r w:rsidRPr="00ED1470">
              <w:rPr>
                <w:rFonts w:ascii="Times New Roman" w:hAnsi="Times New Roman"/>
                <w:sz w:val="24"/>
                <w:szCs w:val="24"/>
                <w:shd w:val="clear" w:color="auto" w:fill="FFFFFF"/>
              </w:rPr>
              <w:t>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 состав комплекта входит:</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KVM блок: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цифровой;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для монтажа в  19" стойку;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количество подключаемого оборудования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монитор: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панели: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w:t>
            </w:r>
            <w:proofErr w:type="spellStart"/>
            <w:r w:rsidRPr="00ED1470">
              <w:rPr>
                <w:rFonts w:ascii="Times New Roman" w:hAnsi="Times New Roman"/>
                <w:sz w:val="24"/>
                <w:szCs w:val="24"/>
                <w:shd w:val="clear" w:color="auto" w:fill="FFFFFF"/>
              </w:rPr>
              <w:t>Led</w:t>
            </w:r>
            <w:proofErr w:type="spellEnd"/>
            <w:r w:rsidRPr="00ED1470">
              <w:rPr>
                <w:rFonts w:ascii="Times New Roman" w:hAnsi="Times New Roman"/>
                <w:sz w:val="24"/>
                <w:szCs w:val="24"/>
                <w:shd w:val="clear" w:color="auto" w:fill="FFFFFF"/>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диагональ: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19";</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клавиатура: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QWERTY - 3-х </w:t>
            </w:r>
            <w:proofErr w:type="gramStart"/>
            <w:r w:rsidRPr="00ED1470">
              <w:rPr>
                <w:rFonts w:ascii="Times New Roman" w:hAnsi="Times New Roman"/>
                <w:sz w:val="24"/>
                <w:szCs w:val="24"/>
                <w:shd w:val="clear" w:color="auto" w:fill="FFFFFF"/>
              </w:rPr>
              <w:t>язычная</w:t>
            </w:r>
            <w:proofErr w:type="gramEnd"/>
            <w:r w:rsidRPr="00ED1470">
              <w:rPr>
                <w:rFonts w:ascii="Times New Roman" w:hAnsi="Times New Roman"/>
                <w:sz w:val="24"/>
                <w:szCs w:val="24"/>
                <w:shd w:val="clear" w:color="auto" w:fill="FFFFFF"/>
              </w:rPr>
              <w:t xml:space="preserve"> (русский, казахский, английский языки), USB;</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компьютерная лазерная мышь (USB):</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Рабочая станция оператора  c характеристиками: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шт.</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sz w:val="24"/>
                <w:szCs w:val="24"/>
                <w:shd w:val="clear" w:color="auto" w:fill="FFFFFF"/>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Параметры:</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системный блок: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физических ядер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6шт;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12;</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тактовая частота: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3.4ГГц;</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 память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19Мб;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расчетная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более 115W.</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оперативная 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16Гб DDR4;</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емкость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8ГБ;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2666MHz;</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параметры жестких дисков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твердотельные жесткие диски (SSD);</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 (двух)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объёмом каждого жесткого диска: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2ТБ;</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SATA;</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2.5";</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параметры графического адаптера: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 видеопамяти: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8GB GDDR5,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возможность одновременного подключения не менее 2-х мониторов и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размерностью </w:t>
            </w:r>
            <w:proofErr w:type="spellStart"/>
            <w:r w:rsidRPr="00ED1470">
              <w:rPr>
                <w:rFonts w:ascii="Times New Roman" w:hAnsi="Times New Roman"/>
                <w:sz w:val="24"/>
                <w:szCs w:val="24"/>
                <w:shd w:val="clear" w:color="auto" w:fill="FFFFFF"/>
              </w:rPr>
              <w:t>видеопанелей</w:t>
            </w:r>
            <w:proofErr w:type="spellEnd"/>
            <w:r w:rsidRPr="00ED1470">
              <w:rPr>
                <w:rFonts w:ascii="Times New Roman" w:hAnsi="Times New Roman"/>
                <w:sz w:val="24"/>
                <w:szCs w:val="24"/>
                <w:shd w:val="clear" w:color="auto" w:fill="FFFFFF"/>
              </w:rPr>
              <w:t xml:space="preserve"> 3х2 с оптимально мощностными характеристиками: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сетевые интерфейсы: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1)сетевой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со скоростью не менее 1Гбит/сек;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2) 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 скоростью не менее 10Гбит/сек;</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2шт;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блок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2-х </w:t>
            </w:r>
            <w:proofErr w:type="spellStart"/>
            <w:proofErr w:type="gramStart"/>
            <w:r w:rsidRPr="00ED1470">
              <w:rPr>
                <w:rFonts w:ascii="Times New Roman" w:hAnsi="Times New Roman"/>
                <w:sz w:val="24"/>
                <w:szCs w:val="24"/>
                <w:shd w:val="clear" w:color="auto" w:fill="FFFFFF"/>
              </w:rPr>
              <w:t>шт</w:t>
            </w:r>
            <w:proofErr w:type="spellEnd"/>
            <w:proofErr w:type="gramEnd"/>
            <w:r w:rsidRPr="00ED1470">
              <w:rPr>
                <w:rFonts w:ascii="Times New Roman" w:hAnsi="Times New Roman"/>
                <w:sz w:val="24"/>
                <w:szCs w:val="24"/>
                <w:shd w:val="clear" w:color="auto" w:fill="FFFFFF"/>
              </w:rPr>
              <w:t>;</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мощность каждого: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600W;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тока - переменный.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монитор в количестве: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2 (двух) штук: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диагональ монитора: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63,44см (25 дюймов);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максимальное разрешение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2560х1440 при частоте 60Гц;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178°;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светодиодная;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отклик: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более 14мс;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возможность </w:t>
            </w:r>
            <w:proofErr w:type="spellStart"/>
            <w:r w:rsidRPr="00ED1470">
              <w:rPr>
                <w:rFonts w:ascii="Times New Roman" w:hAnsi="Times New Roman"/>
                <w:sz w:val="24"/>
                <w:szCs w:val="24"/>
                <w:shd w:val="clear" w:color="auto" w:fill="FFFFFF"/>
              </w:rPr>
              <w:t>шлейфового</w:t>
            </w:r>
            <w:proofErr w:type="spellEnd"/>
            <w:r w:rsidRPr="00ED1470">
              <w:rPr>
                <w:rFonts w:ascii="Times New Roman" w:hAnsi="Times New Roman"/>
                <w:sz w:val="24"/>
                <w:szCs w:val="24"/>
                <w:shd w:val="clear" w:color="auto" w:fill="FFFFFF"/>
              </w:rPr>
              <w:t xml:space="preserve"> подключения;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антибликовая обработка;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DP, выходной разъём DP, HDMI, USB 3.0;</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клавиатура: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(не менее) QWERTY - 3-х </w:t>
            </w:r>
            <w:proofErr w:type="gramStart"/>
            <w:r w:rsidRPr="00ED1470">
              <w:rPr>
                <w:rFonts w:ascii="Times New Roman" w:hAnsi="Times New Roman"/>
                <w:sz w:val="24"/>
                <w:szCs w:val="24"/>
                <w:shd w:val="clear" w:color="auto" w:fill="FFFFFF"/>
              </w:rPr>
              <w:t>язычная</w:t>
            </w:r>
            <w:proofErr w:type="gramEnd"/>
            <w:r w:rsidRPr="00ED1470">
              <w:rPr>
                <w:rFonts w:ascii="Times New Roman" w:hAnsi="Times New Roman"/>
                <w:sz w:val="24"/>
                <w:szCs w:val="24"/>
                <w:shd w:val="clear" w:color="auto" w:fill="FFFFFF"/>
              </w:rPr>
              <w:t xml:space="preserve"> (русский, казахский, английский языки), USB; </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компьютерная лазерная мышь (USB):</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да;</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z w:val="24"/>
                <w:szCs w:val="24"/>
                <w:shd w:val="clear" w:color="auto" w:fill="FFFFFF"/>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коврик для мыши ортопедический, цвет черный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1шт.</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z w:val="24"/>
                <w:szCs w:val="24"/>
                <w:shd w:val="clear" w:color="auto" w:fill="FFFFFF"/>
              </w:rPr>
            </w:pPr>
          </w:p>
        </w:tc>
      </w:tr>
    </w:tbl>
    <w:p w:rsidR="00AB07D4" w:rsidRPr="00ED1470" w:rsidRDefault="00AB07D4" w:rsidP="00AB07D4">
      <w:pPr>
        <w:shd w:val="clear" w:color="auto" w:fill="FFFFFF"/>
        <w:spacing w:after="0" w:line="240" w:lineRule="auto"/>
        <w:ind w:left="-142" w:right="-2" w:firstLine="850"/>
        <w:jc w:val="both"/>
        <w:rPr>
          <w:rFonts w:ascii="Times New Roman" w:hAnsi="Times New Roman"/>
          <w:i/>
          <w:sz w:val="24"/>
          <w:shd w:val="clear" w:color="auto" w:fill="FFFFFF"/>
        </w:rPr>
      </w:pPr>
      <w:r w:rsidRPr="00ED1470">
        <w:rPr>
          <w:rFonts w:ascii="Times New Roman" w:hAnsi="Times New Roman"/>
          <w:sz w:val="24"/>
          <w:shd w:val="clear" w:color="auto" w:fill="FFFFFF"/>
        </w:rPr>
        <w:t xml:space="preserve">* </w:t>
      </w:r>
      <w:r w:rsidRPr="00ED1470">
        <w:rPr>
          <w:rFonts w:ascii="Times New Roman" w:hAnsi="Times New Roman"/>
          <w:i/>
          <w:sz w:val="24"/>
          <w:shd w:val="clear" w:color="auto" w:fill="FFFFFF"/>
        </w:rPr>
        <w:t xml:space="preserve">Все материалы, все предлагаемое и используемое оборудование (камеры, серверное и компьютерное оборудование, </w:t>
      </w:r>
      <w:proofErr w:type="spellStart"/>
      <w:r w:rsidRPr="00ED1470">
        <w:rPr>
          <w:rFonts w:ascii="Times New Roman" w:hAnsi="Times New Roman"/>
          <w:i/>
          <w:sz w:val="24"/>
          <w:shd w:val="clear" w:color="auto" w:fill="FFFFFF"/>
        </w:rPr>
        <w:t>видеостена</w:t>
      </w:r>
      <w:proofErr w:type="spellEnd"/>
      <w:r w:rsidRPr="00ED1470">
        <w:rPr>
          <w:rFonts w:ascii="Times New Roman" w:hAnsi="Times New Roman"/>
          <w:i/>
          <w:sz w:val="24"/>
          <w:shd w:val="clear" w:color="auto" w:fill="FFFFFF"/>
        </w:rPr>
        <w:t xml:space="preserve">, активное сетевое оборудование, программное обеспечение для управления видео и так далее) системы видеонаблюдения (далее - СВН) должны быть новыми (отсутствие царапин, потертостей, признаков вторичного использования), иметь признаки оригинальности (штрих коды, голограммы, </w:t>
      </w:r>
      <w:proofErr w:type="gramStart"/>
      <w:r w:rsidRPr="00ED1470">
        <w:rPr>
          <w:rFonts w:ascii="Times New Roman" w:hAnsi="Times New Roman"/>
          <w:i/>
          <w:sz w:val="24"/>
          <w:shd w:val="clear" w:color="auto" w:fill="FFFFFF"/>
        </w:rPr>
        <w:t>парт-номера</w:t>
      </w:r>
      <w:proofErr w:type="gramEnd"/>
      <w:r w:rsidRPr="00ED1470">
        <w:rPr>
          <w:rFonts w:ascii="Times New Roman" w:hAnsi="Times New Roman"/>
          <w:i/>
          <w:sz w:val="24"/>
          <w:shd w:val="clear" w:color="auto" w:fill="FFFFFF"/>
        </w:rPr>
        <w:t>), дату производства не ранее 2020г.</w:t>
      </w:r>
    </w:p>
    <w:p w:rsidR="00AB07D4" w:rsidRPr="00ED1470" w:rsidRDefault="00AB07D4" w:rsidP="00AB07D4">
      <w:pPr>
        <w:shd w:val="clear" w:color="auto" w:fill="FFFFFF"/>
        <w:spacing w:after="0" w:line="240" w:lineRule="auto"/>
        <w:ind w:left="-142" w:right="-2" w:firstLine="850"/>
        <w:jc w:val="both"/>
        <w:rPr>
          <w:rFonts w:ascii="Times New Roman" w:hAnsi="Times New Roman"/>
          <w:i/>
          <w:sz w:val="24"/>
          <w:shd w:val="clear" w:color="auto" w:fill="FFFFFF"/>
        </w:rPr>
      </w:pPr>
      <w:proofErr w:type="gramStart"/>
      <w:r w:rsidRPr="00ED1470">
        <w:rPr>
          <w:rFonts w:ascii="Times New Roman" w:hAnsi="Times New Roman"/>
          <w:i/>
          <w:sz w:val="24"/>
          <w:shd w:val="clear" w:color="auto" w:fill="FFFFFF"/>
        </w:rPr>
        <w:t xml:space="preserve">Все предлагаемое и используемое Поставщиком (Потенциальным поставщиком) оборудование (камеры, серверное и компьютерное оборудование, активное сетевое оборудование, </w:t>
      </w:r>
      <w:proofErr w:type="spellStart"/>
      <w:r w:rsidRPr="00ED1470">
        <w:rPr>
          <w:rFonts w:ascii="Times New Roman" w:hAnsi="Times New Roman"/>
          <w:i/>
          <w:sz w:val="24"/>
          <w:shd w:val="clear" w:color="auto" w:fill="FFFFFF"/>
        </w:rPr>
        <w:t>видеостена</w:t>
      </w:r>
      <w:proofErr w:type="spellEnd"/>
      <w:r w:rsidRPr="00ED1470">
        <w:rPr>
          <w:rFonts w:ascii="Times New Roman" w:hAnsi="Times New Roman"/>
          <w:i/>
          <w:sz w:val="24"/>
          <w:shd w:val="clear" w:color="auto" w:fill="FFFFFF"/>
        </w:rPr>
        <w:t>, программное обеспечение для управления видео и так далее) системы СВН должно иметь заводское, серийное исполнение (изготовление), исключающее индивидуальное (авторское, единичное, разовое, специальное, проектное и т. п.) производство, должно быть доступным к приобретению в открытых источниках.</w:t>
      </w:r>
      <w:proofErr w:type="gramEnd"/>
    </w:p>
    <w:p w:rsidR="00AB07D4" w:rsidRPr="00ED1470" w:rsidRDefault="00AB07D4" w:rsidP="00AB07D4">
      <w:pPr>
        <w:shd w:val="clear" w:color="auto" w:fill="FFFFFF"/>
        <w:spacing w:after="0" w:line="240" w:lineRule="auto"/>
        <w:ind w:left="-142" w:right="-2" w:firstLine="850"/>
        <w:jc w:val="both"/>
        <w:rPr>
          <w:rFonts w:ascii="Times New Roman" w:hAnsi="Times New Roman"/>
          <w:i/>
          <w:sz w:val="28"/>
          <w:shd w:val="clear" w:color="auto" w:fill="FFFFFF"/>
        </w:rPr>
      </w:pPr>
    </w:p>
    <w:p w:rsidR="00AB07D4" w:rsidRPr="00ED1470" w:rsidRDefault="00AB07D4" w:rsidP="00AB07D4">
      <w:pPr>
        <w:shd w:val="clear" w:color="auto" w:fill="FFFFFF"/>
        <w:tabs>
          <w:tab w:val="left" w:pos="1211"/>
        </w:tabs>
        <w:spacing w:after="0" w:line="240" w:lineRule="auto"/>
        <w:ind w:right="-2"/>
        <w:jc w:val="center"/>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 Требования к построению системы видеонаблюдения.</w:t>
      </w:r>
    </w:p>
    <w:p w:rsidR="00AB07D4" w:rsidRPr="00ED1470" w:rsidRDefault="00AB07D4" w:rsidP="00AB07D4">
      <w:pPr>
        <w:shd w:val="clear" w:color="auto" w:fill="FFFFFF"/>
        <w:spacing w:after="0" w:line="240" w:lineRule="auto"/>
        <w:ind w:left="1211" w:right="-2"/>
        <w:rPr>
          <w:rFonts w:ascii="Times New Roman" w:hAnsi="Times New Roman"/>
          <w:b/>
          <w:sz w:val="28"/>
          <w:szCs w:val="28"/>
          <w:shd w:val="clear" w:color="auto" w:fill="FFFFFF"/>
        </w:rPr>
      </w:pP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СВН </w:t>
      </w:r>
      <w:proofErr w:type="gramStart"/>
      <w:r w:rsidRPr="00ED1470">
        <w:rPr>
          <w:rFonts w:ascii="Times New Roman" w:hAnsi="Times New Roman"/>
          <w:sz w:val="28"/>
          <w:szCs w:val="28"/>
          <w:shd w:val="clear" w:color="auto" w:fill="FFFFFF"/>
        </w:rPr>
        <w:t>предназначена</w:t>
      </w:r>
      <w:proofErr w:type="gramEnd"/>
      <w:r w:rsidRPr="00ED1470">
        <w:rPr>
          <w:rFonts w:ascii="Times New Roman" w:hAnsi="Times New Roman"/>
          <w:sz w:val="28"/>
          <w:szCs w:val="28"/>
          <w:shd w:val="clear" w:color="auto" w:fill="FFFFFF"/>
        </w:rPr>
        <w:t xml:space="preserve"> для видеонаблюдения за обстановкой в охраняемых зонах, (территории и помещениях), а также для визуального подтверждения факта несанкционированного проникновения, оценки ситуации и идентификации нарушителей, контроля участков по работе и транспортировки ценностей. Внедряемая система СВН должна быть смонтирована, настроена, протестирована параллельно с действующей системой видеоконтроля (далее - СВК) Заказчика. Внедряемая СВН не должна оказывать влияния на работу оборудования СВК Заказчика (за исключением технических деталей, согласованных с Заказчиком). По окончанию тестового периода (тестовый период составляет не менее 10 (десяти) календарный дней) внедряемой СВН, часть оборудования СВК Заказчика подлежащая выводу из эксплуатации, отключается и далее производится демонтаж оборудования системы СВК. </w:t>
      </w:r>
    </w:p>
    <w:p w:rsidR="00AB07D4" w:rsidRPr="00ED1470" w:rsidRDefault="00AB07D4" w:rsidP="00AB07D4">
      <w:pPr>
        <w:shd w:val="clear" w:color="auto" w:fill="FFFFFF"/>
        <w:spacing w:after="0" w:line="240" w:lineRule="auto"/>
        <w:ind w:firstLine="515"/>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Поставщик (потенциальный поставщик) должен предусмотреть работы по монтажу и настройке оборудования, систем с учётом всех необходимых расходных материалов, поставку необходимых материалов: кабелей, коннекторов, переходников, кабельных каналов, аксессуаров, лицензий, компонентов программного обеспечения и оборудования и т.д. для подключения системы СВН и сдачи результата «под ключ» сертифицированными специалистами, а так же  работы по демонтажу части оборудования СВК выводимого из эксплуатации, с</w:t>
      </w:r>
      <w:proofErr w:type="gramEnd"/>
      <w:r w:rsidRPr="00ED1470">
        <w:rPr>
          <w:rFonts w:ascii="Times New Roman" w:hAnsi="Times New Roman"/>
          <w:sz w:val="28"/>
          <w:szCs w:val="28"/>
          <w:shd w:val="clear" w:color="auto" w:fill="FFFFFF"/>
        </w:rPr>
        <w:t xml:space="preserve"> учетом всех материалов и перечнем работ.</w:t>
      </w:r>
    </w:p>
    <w:p w:rsidR="00AB07D4" w:rsidRPr="00ED1470" w:rsidRDefault="00AB07D4" w:rsidP="00AB07D4">
      <w:pPr>
        <w:shd w:val="clear" w:color="auto" w:fill="FFFFFF"/>
        <w:spacing w:after="0" w:line="240" w:lineRule="auto"/>
        <w:ind w:firstLine="515"/>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Гарантия на Товар (на поставляемое оборудование, материалы) должна составлять не менее 5 (пяти) лет, Поставщиком должна быть предоставлена информация о постановке Товара Поставщиком на не менее чем 5 (пяти) летний гарантийный срок у производителя (изготовителя) оборудования\программного обеспечения для управления видео СВН.</w:t>
      </w:r>
    </w:p>
    <w:p w:rsidR="00AB07D4" w:rsidRPr="00ED1470" w:rsidRDefault="00AB07D4" w:rsidP="00AB07D4">
      <w:pPr>
        <w:shd w:val="clear" w:color="auto" w:fill="FFFFFF"/>
        <w:spacing w:after="0" w:line="240" w:lineRule="auto"/>
        <w:ind w:firstLine="515"/>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Гарантия на сопутствующие услуги также должна предоставляться Поставщиком, не менее чем на 5 (пять) лет.</w:t>
      </w:r>
    </w:p>
    <w:p w:rsidR="00AB07D4" w:rsidRPr="00ED1470" w:rsidRDefault="00AB07D4" w:rsidP="00AB07D4">
      <w:pPr>
        <w:shd w:val="clear" w:color="auto" w:fill="FFFFFF"/>
        <w:tabs>
          <w:tab w:val="left" w:pos="851"/>
        </w:tabs>
        <w:spacing w:after="0" w:line="240" w:lineRule="auto"/>
        <w:ind w:right="-2"/>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ind w:right="-2"/>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2.1. Требования к построению локально вычислительной сети (далее - ЛВС) системы СВН.</w:t>
      </w:r>
    </w:p>
    <w:p w:rsidR="00AB07D4" w:rsidRPr="00ED1470" w:rsidRDefault="00AB07D4" w:rsidP="00AB07D4">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lastRenderedPageBreak/>
        <w:t>В основе создания ЛВС  системы СВН должна быть заложена топология «Кольцо» с закладкой линий связи, сетевых протоколов передачи данных, инструментов администрирования, резервирования аппаратных компонентов активного сетевого оборудования  и настроек активного сетевого оборудования на отказоустойчивость, минимальное время автоматического перестроения сетевых маршрутов в случае отказа любого компонента сети, минимизацию воздействия отказавшего участка сети на работу системы СВН в целом, а так же</w:t>
      </w:r>
      <w:proofErr w:type="gramEnd"/>
      <w:r w:rsidRPr="00ED1470">
        <w:rPr>
          <w:rFonts w:ascii="Times New Roman" w:hAnsi="Times New Roman"/>
          <w:sz w:val="28"/>
          <w:szCs w:val="28"/>
          <w:shd w:val="clear" w:color="auto" w:fill="FFFFFF"/>
        </w:rPr>
        <w:t xml:space="preserve"> на возможность расширения и модернизации. Формирование центрального узла ЛВС, подключение удалённых участков сети по высокоскоростным линиям, подключение серверов СВН, систем хранения данных для обеспечения скоростного доступа, должно осуществляться на скорости не менее 10 Гбит/сек.</w:t>
      </w:r>
    </w:p>
    <w:p w:rsidR="00AB07D4" w:rsidRPr="00ED1470" w:rsidRDefault="00AB07D4" w:rsidP="00AB07D4">
      <w:pPr>
        <w:shd w:val="clear" w:color="auto" w:fill="FFFFFF"/>
        <w:tabs>
          <w:tab w:val="left" w:pos="567"/>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Все линии связи ЛВС должны пройти проверку и быть сертифицированы и поддерживать </w:t>
      </w:r>
      <w:proofErr w:type="spellStart"/>
      <w:r w:rsidRPr="00ED1470">
        <w:rPr>
          <w:rFonts w:ascii="Times New Roman" w:hAnsi="Times New Roman"/>
          <w:sz w:val="28"/>
          <w:szCs w:val="28"/>
          <w:shd w:val="clear" w:color="auto" w:fill="FFFFFF"/>
        </w:rPr>
        <w:t>Po</w:t>
      </w:r>
      <w:proofErr w:type="spellEnd"/>
      <w:r w:rsidRPr="00ED1470">
        <w:rPr>
          <w:rFonts w:ascii="Times New Roman" w:hAnsi="Times New Roman"/>
          <w:sz w:val="28"/>
          <w:szCs w:val="28"/>
          <w:shd w:val="clear" w:color="auto" w:fill="FFFFFF"/>
          <w:lang w:val="en-US"/>
        </w:rPr>
        <w:t>E</w:t>
      </w:r>
      <w:r w:rsidRPr="00ED1470">
        <w:rPr>
          <w:rFonts w:ascii="Times New Roman" w:hAnsi="Times New Roman"/>
          <w:sz w:val="28"/>
          <w:szCs w:val="28"/>
          <w:shd w:val="clear" w:color="auto" w:fill="FFFFFF"/>
        </w:rPr>
        <w:t xml:space="preserve"> тип 1-4 (все видеокамеры должны быть запитаны по </w:t>
      </w:r>
      <w:proofErr w:type="spellStart"/>
      <w:r w:rsidRPr="00ED1470">
        <w:rPr>
          <w:rFonts w:ascii="Times New Roman" w:hAnsi="Times New Roman"/>
          <w:sz w:val="28"/>
          <w:szCs w:val="28"/>
          <w:shd w:val="clear" w:color="auto" w:fill="FFFFFF"/>
        </w:rPr>
        <w:t>Po</w:t>
      </w:r>
      <w:proofErr w:type="spellEnd"/>
      <w:r w:rsidRPr="00ED1470">
        <w:rPr>
          <w:rFonts w:ascii="Times New Roman" w:hAnsi="Times New Roman"/>
          <w:sz w:val="28"/>
          <w:szCs w:val="28"/>
          <w:shd w:val="clear" w:color="auto" w:fill="FFFFFF"/>
          <w:lang w:val="en-US"/>
        </w:rPr>
        <w:t>E</w:t>
      </w:r>
      <w:r w:rsidRPr="00ED1470">
        <w:rPr>
          <w:rFonts w:ascii="Times New Roman" w:hAnsi="Times New Roman"/>
          <w:sz w:val="28"/>
          <w:szCs w:val="28"/>
          <w:shd w:val="clear" w:color="auto" w:fill="FFFFFF"/>
        </w:rPr>
        <w:t>).</w:t>
      </w:r>
    </w:p>
    <w:p w:rsidR="00AB07D4" w:rsidRPr="00ED1470" w:rsidRDefault="00AB07D4" w:rsidP="00AB07D4">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ЛВС системы СВН должна включать в себя:</w:t>
      </w:r>
    </w:p>
    <w:p w:rsidR="00AB07D4" w:rsidRPr="00ED1470" w:rsidRDefault="00AB07D4" w:rsidP="00AB07D4">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-организацию вертикальной\горизонтальной подсистемы здания (подвал, этажи, крыша);</w:t>
      </w:r>
    </w:p>
    <w:p w:rsidR="00AB07D4" w:rsidRPr="00ED1470" w:rsidRDefault="00AB07D4" w:rsidP="00AB07D4">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-активное сетевое оборудование, инструментарий управления и администрирования ЛВС.</w:t>
      </w: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2.1.1. Организация вертикальной\горизонтальной подсистемы здания Заказчика (подвал, этажи, крыша).</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ЛВС вертикальной\горизонтальной подсистемы здания базируется в одной стоечной и двух кроссовых комнатах системы СВН, расположенных на разных этажах здания. Для связки ЛВС данных помещений необходимо произвести прокладку магистральных линий связи на основе </w:t>
      </w:r>
      <w:proofErr w:type="spellStart"/>
      <w:r w:rsidRPr="00ED1470">
        <w:rPr>
          <w:rFonts w:ascii="Times New Roman" w:hAnsi="Times New Roman"/>
          <w:sz w:val="28"/>
          <w:szCs w:val="28"/>
          <w:shd w:val="clear" w:color="auto" w:fill="FFFFFF"/>
        </w:rPr>
        <w:t>многомодового</w:t>
      </w:r>
      <w:proofErr w:type="spellEnd"/>
      <w:r w:rsidRPr="00ED1470">
        <w:rPr>
          <w:rFonts w:ascii="Times New Roman" w:hAnsi="Times New Roman"/>
          <w:sz w:val="28"/>
          <w:szCs w:val="28"/>
          <w:shd w:val="clear" w:color="auto" w:fill="FFFFFF"/>
        </w:rPr>
        <w:t xml:space="preserve"> оптического кабеля с топологией построения сети «кольцо». Прокладку оптического кабеля от каждой кроссовой комнаты до стоечной комнаты необходимо произвести двумя физически разделенными отрезками кабеля (по 24 волокна в каждом – (12 пар)) с </w:t>
      </w:r>
      <w:proofErr w:type="spellStart"/>
      <w:r w:rsidRPr="00ED1470">
        <w:rPr>
          <w:rFonts w:ascii="Times New Roman" w:hAnsi="Times New Roman"/>
          <w:sz w:val="28"/>
          <w:szCs w:val="28"/>
          <w:shd w:val="clear" w:color="auto" w:fill="FFFFFF"/>
        </w:rPr>
        <w:t>оконцовкой</w:t>
      </w:r>
      <w:proofErr w:type="spellEnd"/>
      <w:r w:rsidRPr="00ED1470">
        <w:rPr>
          <w:rFonts w:ascii="Times New Roman" w:hAnsi="Times New Roman"/>
          <w:sz w:val="28"/>
          <w:szCs w:val="28"/>
          <w:shd w:val="clear" w:color="auto" w:fill="FFFFFF"/>
        </w:rPr>
        <w:t xml:space="preserve"> их в оптических коммутационных панелях с двух сторон, с распайкой всех волокон. Так же необходимо выполнить прокладку 2 (двух) линий кабеля типа витая пара S\FTP (далее – кабель СКС) (с </w:t>
      </w:r>
      <w:proofErr w:type="spellStart"/>
      <w:r w:rsidRPr="00ED1470">
        <w:rPr>
          <w:rFonts w:ascii="Times New Roman" w:hAnsi="Times New Roman"/>
          <w:sz w:val="28"/>
          <w:szCs w:val="28"/>
          <w:shd w:val="clear" w:color="auto" w:fill="FFFFFF"/>
        </w:rPr>
        <w:t>расшифкой</w:t>
      </w:r>
      <w:proofErr w:type="spellEnd"/>
      <w:r w:rsidRPr="00ED1470">
        <w:rPr>
          <w:rFonts w:ascii="Times New Roman" w:hAnsi="Times New Roman"/>
          <w:sz w:val="28"/>
          <w:szCs w:val="28"/>
          <w:shd w:val="clear" w:color="auto" w:fill="FFFFFF"/>
        </w:rPr>
        <w:t>) в стоечную комнату из подвального помещения.</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Подключения камер видеонаблюдения осуществляется посредством кабеля СКС от мест коммутации (</w:t>
      </w:r>
      <w:proofErr w:type="gramStart"/>
      <w:r w:rsidRPr="00ED1470">
        <w:rPr>
          <w:rFonts w:ascii="Times New Roman" w:hAnsi="Times New Roman"/>
          <w:sz w:val="28"/>
          <w:szCs w:val="28"/>
          <w:shd w:val="clear" w:color="auto" w:fill="FFFFFF"/>
        </w:rPr>
        <w:t>стоечная</w:t>
      </w:r>
      <w:proofErr w:type="gramEnd"/>
      <w:r w:rsidRPr="00ED1470">
        <w:rPr>
          <w:rFonts w:ascii="Times New Roman" w:hAnsi="Times New Roman"/>
          <w:sz w:val="28"/>
          <w:szCs w:val="28"/>
          <w:shd w:val="clear" w:color="auto" w:fill="FFFFFF"/>
        </w:rPr>
        <w:t xml:space="preserve">, кроссовые комнаты) по кабельной канализации, кабельным лоткам с соблюдением рекомендаций завода изготовителя касательно монтажа, укладки кабеля, соблюдением углов перегиба, закрепления кабеля и т.д., кабельные переходы через капитальные стены, перекрытия оборудуются отрезками </w:t>
      </w:r>
      <w:proofErr w:type="spellStart"/>
      <w:r w:rsidRPr="00ED1470">
        <w:rPr>
          <w:rFonts w:ascii="Times New Roman" w:hAnsi="Times New Roman"/>
          <w:sz w:val="28"/>
          <w:szCs w:val="28"/>
          <w:shd w:val="clear" w:color="auto" w:fill="FFFFFF"/>
        </w:rPr>
        <w:t>гофротрубы</w:t>
      </w:r>
      <w:proofErr w:type="spellEnd"/>
      <w:r w:rsidRPr="00ED1470">
        <w:rPr>
          <w:rFonts w:ascii="Times New Roman" w:hAnsi="Times New Roman"/>
          <w:sz w:val="28"/>
          <w:szCs w:val="28"/>
          <w:shd w:val="clear" w:color="auto" w:fill="FFFFFF"/>
        </w:rPr>
        <w:t xml:space="preserve"> (либо аналогичными материалами) исключающими повреждение кабеля. </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Топология построения сети от мест коммутации до камер видеонаблюдения – «Звезда». </w:t>
      </w:r>
      <w:proofErr w:type="gramStart"/>
      <w:r w:rsidRPr="00ED1470">
        <w:rPr>
          <w:rFonts w:ascii="Times New Roman" w:hAnsi="Times New Roman"/>
          <w:sz w:val="28"/>
          <w:szCs w:val="28"/>
          <w:shd w:val="clear" w:color="auto" w:fill="FFFFFF"/>
        </w:rPr>
        <w:t xml:space="preserve">Заделка кабеля СКС осуществляется в стоечной и кроссовых комнатах при помощи коммутационных </w:t>
      </w:r>
      <w:proofErr w:type="spellStart"/>
      <w:r w:rsidRPr="00ED1470">
        <w:rPr>
          <w:rFonts w:ascii="Times New Roman" w:hAnsi="Times New Roman"/>
          <w:sz w:val="28"/>
          <w:szCs w:val="28"/>
          <w:shd w:val="clear" w:color="auto" w:fill="FFFFFF"/>
        </w:rPr>
        <w:t>патч</w:t>
      </w:r>
      <w:proofErr w:type="spellEnd"/>
      <w:r w:rsidRPr="00ED1470">
        <w:rPr>
          <w:rFonts w:ascii="Times New Roman" w:hAnsi="Times New Roman"/>
          <w:sz w:val="28"/>
          <w:szCs w:val="28"/>
          <w:shd w:val="clear" w:color="auto" w:fill="FFFFFF"/>
        </w:rPr>
        <w:t xml:space="preserve"> панелей (на 24 порта) смонтированных в телекоммуникационных шкафах.</w:t>
      </w:r>
      <w:proofErr w:type="gramEnd"/>
      <w:r w:rsidRPr="00ED1470">
        <w:rPr>
          <w:rFonts w:ascii="Times New Roman" w:hAnsi="Times New Roman"/>
          <w:sz w:val="28"/>
          <w:szCs w:val="28"/>
          <w:shd w:val="clear" w:color="auto" w:fill="FFFFFF"/>
        </w:rPr>
        <w:t xml:space="preserve"> Количество </w:t>
      </w:r>
      <w:proofErr w:type="spellStart"/>
      <w:r w:rsidRPr="00ED1470">
        <w:rPr>
          <w:rFonts w:ascii="Times New Roman" w:hAnsi="Times New Roman"/>
          <w:sz w:val="28"/>
          <w:szCs w:val="28"/>
          <w:shd w:val="clear" w:color="auto" w:fill="FFFFFF"/>
        </w:rPr>
        <w:t>патч</w:t>
      </w:r>
      <w:proofErr w:type="spellEnd"/>
      <w:r w:rsidRPr="00ED1470">
        <w:rPr>
          <w:rFonts w:ascii="Times New Roman" w:hAnsi="Times New Roman"/>
          <w:sz w:val="28"/>
          <w:szCs w:val="28"/>
          <w:shd w:val="clear" w:color="auto" w:fill="FFFFFF"/>
        </w:rPr>
        <w:t xml:space="preserve"> панелей и органайзеров для укладки кабеля устанавливается в зависимости от кабельной нагрузки.  Количество органайзеров (1U, 19'') устанавливается Поставщиком в зависимости от кабельной нагрузки, но не менее чем 1шт на 2 (две) 24 портовые </w:t>
      </w:r>
      <w:proofErr w:type="spellStart"/>
      <w:r w:rsidRPr="00ED1470">
        <w:rPr>
          <w:rFonts w:ascii="Times New Roman" w:hAnsi="Times New Roman"/>
          <w:sz w:val="28"/>
          <w:szCs w:val="28"/>
          <w:shd w:val="clear" w:color="auto" w:fill="FFFFFF"/>
        </w:rPr>
        <w:t>патч</w:t>
      </w:r>
      <w:proofErr w:type="spellEnd"/>
      <w:r w:rsidRPr="00ED1470">
        <w:rPr>
          <w:rFonts w:ascii="Times New Roman" w:hAnsi="Times New Roman"/>
          <w:sz w:val="28"/>
          <w:szCs w:val="28"/>
          <w:shd w:val="clear" w:color="auto" w:fill="FFFFFF"/>
        </w:rPr>
        <w:t xml:space="preserve"> панели (коммутатор), и не менее 1шт. на 48 портовый коммутатор.</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Монтаж коммутационных панелей, кабеля СКС, телекоммуникационные шкафы и другое используемое оборудование должны обеспечивать надежный </w:t>
      </w:r>
      <w:r w:rsidRPr="00ED1470">
        <w:rPr>
          <w:rFonts w:ascii="Times New Roman" w:hAnsi="Times New Roman"/>
          <w:sz w:val="28"/>
          <w:szCs w:val="28"/>
          <w:shd w:val="clear" w:color="auto" w:fill="FFFFFF"/>
        </w:rPr>
        <w:lastRenderedPageBreak/>
        <w:t xml:space="preserve">контакт заземления. Подключение экрана кабеля СКС к заземлению нужно осуществлять с соблюдением соответствующих правил. </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При монтаже рабочих мест ЛВС пользователя, на каждом рабочем месте установить блок розеток 1хRJ-45 </w:t>
      </w:r>
      <w:proofErr w:type="spellStart"/>
      <w:r w:rsidRPr="00ED1470">
        <w:rPr>
          <w:rFonts w:ascii="Times New Roman" w:hAnsi="Times New Roman"/>
          <w:sz w:val="28"/>
          <w:szCs w:val="28"/>
          <w:shd w:val="clear" w:color="auto" w:fill="FFFFFF"/>
        </w:rPr>
        <w:t>cat</w:t>
      </w:r>
      <w:proofErr w:type="spellEnd"/>
      <w:r w:rsidRPr="00ED1470">
        <w:rPr>
          <w:rFonts w:ascii="Times New Roman" w:hAnsi="Times New Roman"/>
          <w:sz w:val="28"/>
          <w:szCs w:val="28"/>
          <w:shd w:val="clear" w:color="auto" w:fill="FFFFFF"/>
        </w:rPr>
        <w:t>. не менее 6a с полем для надписи и 2 (две) однофазные электрические розетки с заземляющим (</w:t>
      </w:r>
      <w:proofErr w:type="spellStart"/>
      <w:r w:rsidRPr="00ED1470">
        <w:rPr>
          <w:rFonts w:ascii="Times New Roman" w:hAnsi="Times New Roman"/>
          <w:sz w:val="28"/>
          <w:szCs w:val="28"/>
          <w:shd w:val="clear" w:color="auto" w:fill="FFFFFF"/>
        </w:rPr>
        <w:t>зануляющим</w:t>
      </w:r>
      <w:proofErr w:type="spellEnd"/>
      <w:r w:rsidRPr="00ED1470">
        <w:rPr>
          <w:rFonts w:ascii="Times New Roman" w:hAnsi="Times New Roman"/>
          <w:sz w:val="28"/>
          <w:szCs w:val="28"/>
          <w:shd w:val="clear" w:color="auto" w:fill="FFFFFF"/>
        </w:rPr>
        <w:t>) контактом. Прокладка кабеля по стенам от потолка до блока розеток производится с использованием кабель канала с аксессуарами (заглушки, уголки, соединители).</w:t>
      </w: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2.1.2. Активное сетевое оборудование, инструментарий управления и администрирования ЛВС.</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Настройки применяемого активного сетевого оборудования (коммутаторов) должны обеспечивать отказоустойчивость каналов связи за счет </w:t>
      </w:r>
      <w:proofErr w:type="gramStart"/>
      <w:r w:rsidRPr="00ED1470">
        <w:rPr>
          <w:rFonts w:ascii="Times New Roman" w:hAnsi="Times New Roman"/>
          <w:sz w:val="28"/>
          <w:szCs w:val="28"/>
          <w:shd w:val="clear" w:color="auto" w:fill="FFFFFF"/>
        </w:rPr>
        <w:t>запуска автоматических процедур изменения маршрутов сети ЛВС</w:t>
      </w:r>
      <w:proofErr w:type="gramEnd"/>
      <w:r w:rsidRPr="00ED1470">
        <w:rPr>
          <w:rFonts w:ascii="Times New Roman" w:hAnsi="Times New Roman"/>
          <w:sz w:val="28"/>
          <w:szCs w:val="28"/>
          <w:shd w:val="clear" w:color="auto" w:fill="FFFFFF"/>
        </w:rPr>
        <w:t xml:space="preserve"> при работе топологии «кольцо».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Необходимо обеспечить </w:t>
      </w:r>
      <w:proofErr w:type="spellStart"/>
      <w:r w:rsidRPr="00ED1470">
        <w:rPr>
          <w:rFonts w:ascii="Times New Roman" w:hAnsi="Times New Roman"/>
          <w:sz w:val="28"/>
          <w:szCs w:val="28"/>
          <w:shd w:val="clear" w:color="auto" w:fill="FFFFFF"/>
        </w:rPr>
        <w:t>стекирование</w:t>
      </w:r>
      <w:proofErr w:type="spellEnd"/>
      <w:r w:rsidRPr="00ED1470">
        <w:rPr>
          <w:rFonts w:ascii="Times New Roman" w:hAnsi="Times New Roman"/>
          <w:sz w:val="28"/>
          <w:szCs w:val="28"/>
          <w:shd w:val="clear" w:color="auto" w:fill="FFFFFF"/>
        </w:rPr>
        <w:t xml:space="preserve"> для коммутаторов уровня доступа.</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Инструменты мониторинга активного сетевого оборудования, должны обладать возможностью </w:t>
      </w:r>
      <w:proofErr w:type="spellStart"/>
      <w:r w:rsidRPr="00ED1470">
        <w:rPr>
          <w:rFonts w:ascii="Times New Roman" w:hAnsi="Times New Roman"/>
          <w:sz w:val="28"/>
          <w:szCs w:val="28"/>
          <w:shd w:val="clear" w:color="auto" w:fill="FFFFFF"/>
        </w:rPr>
        <w:t>сигнализирования</w:t>
      </w:r>
      <w:proofErr w:type="spellEnd"/>
      <w:r w:rsidRPr="00ED1470">
        <w:rPr>
          <w:rFonts w:ascii="Times New Roman" w:hAnsi="Times New Roman"/>
          <w:sz w:val="28"/>
          <w:szCs w:val="28"/>
          <w:shd w:val="clear" w:color="auto" w:fill="FFFFFF"/>
        </w:rPr>
        <w:t xml:space="preserve"> персонала Заказчика в случае отказа, выхода из строя участка ЛВС, блоков питания (для моделей с резервными блоками питания), отказа портов, предоставлять статистику интерфейсов и др.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Необходимо произвести сегментацию ЛВС, с оптимальным построением маршрутов передачи данных, обеспечить безопасность передачи данных с использованием сегментации трафика, исключить возможность неавторизованного доступа к ЛВС системы СВН.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Монтаж коммутаторов производится в телекоммуникационные шкафы, количество коммутаторов доступа определяется в зависимости от портовой нагрузки.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Модели коммутаторов с </w:t>
      </w:r>
      <w:proofErr w:type="gramStart"/>
      <w:r w:rsidRPr="00ED1470">
        <w:rPr>
          <w:rFonts w:ascii="Times New Roman" w:hAnsi="Times New Roman"/>
          <w:sz w:val="28"/>
          <w:szCs w:val="28"/>
          <w:shd w:val="clear" w:color="auto" w:fill="FFFFFF"/>
        </w:rPr>
        <w:t>резервными</w:t>
      </w:r>
      <w:proofErr w:type="gramEnd"/>
      <w:r w:rsidRPr="00ED1470">
        <w:rPr>
          <w:rFonts w:ascii="Times New Roman" w:hAnsi="Times New Roman"/>
          <w:sz w:val="28"/>
          <w:szCs w:val="28"/>
          <w:shd w:val="clear" w:color="auto" w:fill="FFFFFF"/>
        </w:rPr>
        <w:t xml:space="preserve"> БП должны иметь полную комплектность, подключение резервных БП должно производится на сторонние (соседние) электрические розетки, блоки розеток, для минимизации рисков одновременного отключения с одного источника питания (блока розеток).</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2.2.  Требования к электрическим цепям и компонентам.</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технике безопасности при эксплуатации электроустановок потребителей, а также по </w:t>
      </w:r>
      <w:proofErr w:type="spellStart"/>
      <w:r w:rsidRPr="00ED1470">
        <w:rPr>
          <w:rFonts w:ascii="Times New Roman" w:hAnsi="Times New Roman"/>
          <w:sz w:val="28"/>
          <w:szCs w:val="28"/>
          <w:shd w:val="clear" w:color="auto" w:fill="FFFFFF"/>
        </w:rPr>
        <w:t>СНИПам</w:t>
      </w:r>
      <w:proofErr w:type="spellEnd"/>
      <w:r w:rsidRPr="00ED1470">
        <w:rPr>
          <w:rFonts w:ascii="Times New Roman" w:hAnsi="Times New Roman"/>
          <w:sz w:val="28"/>
          <w:szCs w:val="28"/>
          <w:shd w:val="clear" w:color="auto" w:fill="FFFFFF"/>
        </w:rPr>
        <w:t>, ГОСТам, и т.д.</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При монтаже компонентов системы СВН, подвести к розеткам  для подключения данных компонентов, электрическое питание напряжением </w:t>
      </w:r>
      <w:r w:rsidRPr="00ED1470">
        <w:rPr>
          <w:rFonts w:ascii="Times New Roman" w:hAnsi="Times New Roman"/>
          <w:sz w:val="28"/>
          <w:szCs w:val="28"/>
          <w:shd w:val="clear" w:color="auto" w:fill="FFFFFF"/>
        </w:rPr>
        <w:object w:dxaOrig="222" w:dyaOrig="181">
          <v:rect id="rectole0000000000" o:spid="_x0000_i1025" style="width:10.5pt;height:9pt" o:ole="" o:preferrelative="t" stroked="f">
            <v:imagedata r:id="rId10" o:title=""/>
          </v:rect>
          <o:OLEObject Type="Embed" ProgID="StaticMetafile" ShapeID="rectole0000000000" DrawAspect="Content" ObjectID="_1699713813" r:id="rId11"/>
        </w:object>
      </w:r>
      <w:r w:rsidRPr="00ED1470">
        <w:rPr>
          <w:rFonts w:ascii="Times New Roman" w:hAnsi="Times New Roman"/>
          <w:sz w:val="28"/>
          <w:szCs w:val="28"/>
          <w:shd w:val="clear" w:color="auto" w:fill="FFFFFF"/>
        </w:rPr>
        <w:t xml:space="preserve"> 230+/-10</w:t>
      </w:r>
      <w:proofErr w:type="gramStart"/>
      <w:r w:rsidRPr="00ED1470">
        <w:rPr>
          <w:rFonts w:ascii="Times New Roman" w:hAnsi="Times New Roman"/>
          <w:sz w:val="28"/>
          <w:szCs w:val="28"/>
          <w:shd w:val="clear" w:color="auto" w:fill="FFFFFF"/>
        </w:rPr>
        <w:t xml:space="preserve"> В</w:t>
      </w:r>
      <w:proofErr w:type="gramEnd"/>
      <w:r w:rsidRPr="00ED1470">
        <w:rPr>
          <w:rFonts w:ascii="Times New Roman" w:hAnsi="Times New Roman"/>
          <w:sz w:val="28"/>
          <w:szCs w:val="28"/>
          <w:shd w:val="clear" w:color="auto" w:fill="FFFFFF"/>
        </w:rPr>
        <w:t xml:space="preserve"> от сети бесперебойного электропитания здания Заказчика. Количество розеток напряжением </w:t>
      </w:r>
      <w:r w:rsidRPr="00ED1470">
        <w:rPr>
          <w:rFonts w:ascii="Times New Roman" w:hAnsi="Times New Roman"/>
          <w:sz w:val="28"/>
          <w:szCs w:val="28"/>
          <w:shd w:val="clear" w:color="auto" w:fill="FFFFFF"/>
        </w:rPr>
        <w:object w:dxaOrig="222" w:dyaOrig="181">
          <v:rect id="rectole0000000001" o:spid="_x0000_i1026" style="width:10.5pt;height:9pt" o:ole="" o:preferrelative="t" stroked="f">
            <v:imagedata r:id="rId10" o:title=""/>
          </v:rect>
          <o:OLEObject Type="Embed" ProgID="StaticMetafile" ShapeID="rectole0000000001" DrawAspect="Content" ObjectID="_1699713814" r:id="rId12"/>
        </w:object>
      </w:r>
      <w:r w:rsidRPr="00ED1470">
        <w:rPr>
          <w:rFonts w:ascii="Times New Roman" w:hAnsi="Times New Roman"/>
          <w:sz w:val="28"/>
          <w:szCs w:val="28"/>
          <w:shd w:val="clear" w:color="auto" w:fill="FFFFFF"/>
        </w:rPr>
        <w:t xml:space="preserve"> 230+/-10В  должно быть оптимальным.</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При монтаже оборудования в стоечном помещении и кроссовых комнатах, а также другого распределённого оборудования системы СВН, произвести подключение блоков розеток с заземляющим, с ножевым (</w:t>
      </w:r>
      <w:proofErr w:type="spellStart"/>
      <w:r w:rsidRPr="00ED1470">
        <w:rPr>
          <w:rFonts w:ascii="Times New Roman" w:hAnsi="Times New Roman"/>
          <w:sz w:val="28"/>
          <w:szCs w:val="28"/>
          <w:shd w:val="clear" w:color="auto" w:fill="FFFFFF"/>
        </w:rPr>
        <w:t>зануляющим</w:t>
      </w:r>
      <w:proofErr w:type="spellEnd"/>
      <w:r w:rsidRPr="00ED1470">
        <w:rPr>
          <w:rFonts w:ascii="Times New Roman" w:hAnsi="Times New Roman"/>
          <w:sz w:val="28"/>
          <w:szCs w:val="28"/>
          <w:shd w:val="clear" w:color="auto" w:fill="FFFFFF"/>
        </w:rPr>
        <w:t>) контактом, расположенных в коммутационных шкафах.</w:t>
      </w:r>
      <w:proofErr w:type="gramEnd"/>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Для этого необходимо:</w:t>
      </w:r>
    </w:p>
    <w:p w:rsidR="00AB07D4" w:rsidRPr="00ED1470" w:rsidRDefault="00AB07D4" w:rsidP="00AB07D4">
      <w:pPr>
        <w:numPr>
          <w:ilvl w:val="0"/>
          <w:numId w:val="3"/>
        </w:num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в помещениях вторичных распределительных щитов (далее – Щит) этажей здания установить новые распределительные щитки с защитными коммуникационными аппаратами соответствующими (по количеству точек подключения, рабочих мест) номинальным токам нагрузки подключённого места и </w:t>
      </w:r>
      <w:r w:rsidRPr="00ED1470">
        <w:rPr>
          <w:rFonts w:ascii="Times New Roman" w:hAnsi="Times New Roman"/>
          <w:sz w:val="28"/>
          <w:szCs w:val="28"/>
          <w:shd w:val="clear" w:color="auto" w:fill="FFFFFF"/>
        </w:rPr>
        <w:lastRenderedPageBreak/>
        <w:t>кривыми отключений по характеру нагрузки. В Щите установить соответствующий защитный коммутационный аппарат (автоматический выключатель в соответствии с мощностью подключаемого оборудования) и проложить медный электрический кабель от автоматического выключателя к новому распределительному щитку. От установленных распределительных щитков проложить электрические кабели соответствующего сечения к электрическим розеткам, блокам розеток;</w:t>
      </w:r>
    </w:p>
    <w:p w:rsidR="00AB07D4" w:rsidRPr="00ED1470" w:rsidRDefault="00AB07D4" w:rsidP="00AB07D4">
      <w:pPr>
        <w:numPr>
          <w:ilvl w:val="0"/>
          <w:numId w:val="3"/>
        </w:numPr>
        <w:shd w:val="clear" w:color="auto" w:fill="FFFFFF"/>
        <w:tabs>
          <w:tab w:val="left" w:pos="72"/>
          <w:tab w:val="left" w:pos="792"/>
          <w:tab w:val="left" w:pos="851"/>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электрические кабели с соответствующими жилами и сечением проложить в существующих кабельных лотках, по стене и по потолку. От </w:t>
      </w:r>
      <w:proofErr w:type="spellStart"/>
      <w:r w:rsidRPr="00ED1470">
        <w:rPr>
          <w:rFonts w:ascii="Times New Roman" w:hAnsi="Times New Roman"/>
          <w:sz w:val="28"/>
          <w:szCs w:val="28"/>
          <w:shd w:val="clear" w:color="auto" w:fill="FFFFFF"/>
        </w:rPr>
        <w:t>фальш</w:t>
      </w:r>
      <w:proofErr w:type="spellEnd"/>
      <w:r w:rsidRPr="00ED1470">
        <w:rPr>
          <w:rFonts w:ascii="Times New Roman" w:hAnsi="Times New Roman"/>
          <w:sz w:val="28"/>
          <w:szCs w:val="28"/>
          <w:shd w:val="clear" w:color="auto" w:fill="FFFFFF"/>
        </w:rPr>
        <w:t xml:space="preserve">-потолка до розеток электрический кабель проложить в кабельном канале; </w:t>
      </w:r>
    </w:p>
    <w:p w:rsidR="00AB07D4" w:rsidRPr="00ED1470" w:rsidRDefault="00AB07D4" w:rsidP="00AB07D4">
      <w:pPr>
        <w:numPr>
          <w:ilvl w:val="0"/>
          <w:numId w:val="3"/>
        </w:numPr>
        <w:shd w:val="clear" w:color="auto" w:fill="FFFFFF"/>
        <w:tabs>
          <w:tab w:val="left" w:pos="72"/>
          <w:tab w:val="left" w:pos="792"/>
          <w:tab w:val="left" w:pos="851"/>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техники безопасности при эксплуатации электроустановок </w:t>
      </w:r>
      <w:proofErr w:type="gramStart"/>
      <w:r w:rsidRPr="00ED1470">
        <w:rPr>
          <w:rFonts w:ascii="Times New Roman" w:hAnsi="Times New Roman"/>
          <w:sz w:val="28"/>
          <w:szCs w:val="28"/>
          <w:shd w:val="clear" w:color="auto" w:fill="FFFFFF"/>
        </w:rPr>
        <w:t>потребителей</w:t>
      </w:r>
      <w:proofErr w:type="gramEnd"/>
      <w:r w:rsidRPr="00ED1470">
        <w:rPr>
          <w:rFonts w:ascii="Times New Roman" w:hAnsi="Times New Roman"/>
          <w:sz w:val="28"/>
          <w:szCs w:val="28"/>
          <w:shd w:val="clear" w:color="auto" w:fill="FFFFFF"/>
        </w:rPr>
        <w:t xml:space="preserve"> а также по </w:t>
      </w:r>
      <w:proofErr w:type="spellStart"/>
      <w:r w:rsidRPr="00ED1470">
        <w:rPr>
          <w:rFonts w:ascii="Times New Roman" w:hAnsi="Times New Roman"/>
          <w:sz w:val="28"/>
          <w:szCs w:val="28"/>
          <w:shd w:val="clear" w:color="auto" w:fill="FFFFFF"/>
        </w:rPr>
        <w:t>СНИПам</w:t>
      </w:r>
      <w:proofErr w:type="spellEnd"/>
      <w:r w:rsidRPr="00ED1470">
        <w:rPr>
          <w:rFonts w:ascii="Times New Roman" w:hAnsi="Times New Roman"/>
          <w:sz w:val="28"/>
          <w:szCs w:val="28"/>
          <w:shd w:val="clear" w:color="auto" w:fill="FFFFFF"/>
        </w:rPr>
        <w:t xml:space="preserve">, ГОСТам, в соответствии с абзацами 15, 23, 24,  подпункта 1) пункта 6, указанные виды работ включены в перечень видов работ (услуг) в составе строительно-монтажных работ, утвержденных приказом Министра национальной экономики Республики Казахстан от 19 марта 2015 года </w:t>
      </w:r>
      <w:r w:rsidRPr="00ED1470">
        <w:rPr>
          <w:rFonts w:ascii="Times New Roman" w:eastAsia="Segoe UI Symbol" w:hAnsi="Times New Roman"/>
          <w:sz w:val="28"/>
          <w:szCs w:val="28"/>
          <w:shd w:val="clear" w:color="auto" w:fill="FFFFFF"/>
        </w:rPr>
        <w:t>№</w:t>
      </w:r>
      <w:r w:rsidRPr="00ED1470">
        <w:rPr>
          <w:rFonts w:ascii="Times New Roman" w:hAnsi="Times New Roman"/>
          <w:sz w:val="28"/>
          <w:szCs w:val="28"/>
          <w:shd w:val="clear" w:color="auto" w:fill="FFFFFF"/>
        </w:rPr>
        <w:t xml:space="preserve"> 231.</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Поставщик обязан после выполнения электромонтажных работ проверить: сопротивление изоляции кабельных линий, наличия и сопротивление цепи защитного заземления (</w:t>
      </w:r>
      <w:proofErr w:type="spellStart"/>
      <w:r w:rsidRPr="00ED1470">
        <w:rPr>
          <w:rFonts w:ascii="Times New Roman" w:hAnsi="Times New Roman"/>
          <w:sz w:val="28"/>
          <w:szCs w:val="28"/>
          <w:shd w:val="clear" w:color="auto" w:fill="FFFFFF"/>
        </w:rPr>
        <w:t>зануления</w:t>
      </w:r>
      <w:proofErr w:type="spellEnd"/>
      <w:r w:rsidRPr="00ED1470">
        <w:rPr>
          <w:rFonts w:ascii="Times New Roman" w:hAnsi="Times New Roman"/>
          <w:sz w:val="28"/>
          <w:szCs w:val="28"/>
          <w:shd w:val="clear" w:color="auto" w:fill="FFFFFF"/>
        </w:rPr>
        <w:t xml:space="preserve">), а также замерить полное сопротивлении петли «фаза ноль» </w:t>
      </w:r>
      <w:proofErr w:type="spellStart"/>
      <w:r w:rsidRPr="00ED1470">
        <w:rPr>
          <w:rFonts w:ascii="Times New Roman" w:hAnsi="Times New Roman"/>
          <w:sz w:val="28"/>
          <w:szCs w:val="28"/>
          <w:shd w:val="clear" w:color="auto" w:fill="FFFFFF"/>
        </w:rPr>
        <w:t>токопроводов</w:t>
      </w:r>
      <w:proofErr w:type="spellEnd"/>
      <w:r w:rsidRPr="00ED1470">
        <w:rPr>
          <w:rFonts w:ascii="Times New Roman" w:hAnsi="Times New Roman"/>
          <w:sz w:val="28"/>
          <w:szCs w:val="28"/>
          <w:shd w:val="clear" w:color="auto" w:fill="FFFFFF"/>
        </w:rPr>
        <w:t xml:space="preserve"> с выдачей протоколов измерений.  </w:t>
      </w:r>
    </w:p>
    <w:p w:rsidR="00AB07D4" w:rsidRPr="00ED1470" w:rsidRDefault="00AB07D4" w:rsidP="00AB07D4">
      <w:pPr>
        <w:shd w:val="clear" w:color="auto" w:fill="FFFFFF"/>
        <w:tabs>
          <w:tab w:val="left" w:pos="567"/>
          <w:tab w:val="left" w:pos="993"/>
        </w:tabs>
        <w:spacing w:after="0" w:line="240" w:lineRule="auto"/>
        <w:ind w:right="-2"/>
        <w:jc w:val="both"/>
        <w:rPr>
          <w:rFonts w:ascii="Times New Roman" w:hAnsi="Times New Roman"/>
          <w:b/>
          <w:sz w:val="28"/>
          <w:szCs w:val="28"/>
          <w:shd w:val="clear" w:color="auto" w:fill="FFFFFF"/>
        </w:rPr>
      </w:pPr>
    </w:p>
    <w:p w:rsidR="00AB07D4" w:rsidRPr="00ED1470" w:rsidRDefault="00AB07D4" w:rsidP="00AB07D4">
      <w:pPr>
        <w:shd w:val="clear" w:color="auto" w:fill="FFFFFF"/>
        <w:tabs>
          <w:tab w:val="left" w:pos="567"/>
          <w:tab w:val="left" w:pos="993"/>
        </w:tabs>
        <w:spacing w:after="0" w:line="240" w:lineRule="auto"/>
        <w:ind w:right="-2"/>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2.3 Требования к монтажу камер видеонаблюдения.</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Места монтажа камер видеонаблюдения по типам и рабочих мест СКС пользователей и операторов определяются с согласованием Заказчика. </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В зависимости от мест монтажа камер видеонаблюдения Поставщиком устанавливаются, с согласованием с Заказчиком, принадлежности и крепления необходимые для установки камер видеонаблюдения на стены, потолки, а также подвесные кронштейны, телескопические, стационарные штанги и так далее, для оптимального размещения и ориентации камер видеонаблюдения с учетом максимально эффективного охвата (угла) обзора. Крепления должны быть подобраны в зависимости от моделей камер видеонаблюдения, иметь заводское изготовление от производителя камер видеонаблюдения. Камеры видеонаблюдения (тип3), установленные на потолках помещений должны обеспечивать считывание мелкого шрифта на рабочих местах Заказчика.</w:t>
      </w:r>
    </w:p>
    <w:p w:rsidR="00AB07D4" w:rsidRPr="00ED1470" w:rsidRDefault="00AB07D4" w:rsidP="00AB07D4">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Подключение камер видеонаблюдения внутри помещений производится </w:t>
      </w:r>
      <w:proofErr w:type="spellStart"/>
      <w:r w:rsidRPr="00ED1470">
        <w:rPr>
          <w:rFonts w:ascii="Times New Roman" w:hAnsi="Times New Roman"/>
          <w:sz w:val="28"/>
          <w:szCs w:val="28"/>
          <w:shd w:val="clear" w:color="auto" w:fill="FFFFFF"/>
        </w:rPr>
        <w:t>пачкордом</w:t>
      </w:r>
      <w:proofErr w:type="spellEnd"/>
      <w:r w:rsidRPr="00ED1470">
        <w:rPr>
          <w:rFonts w:ascii="Times New Roman" w:hAnsi="Times New Roman"/>
          <w:sz w:val="28"/>
          <w:szCs w:val="28"/>
          <w:shd w:val="clear" w:color="auto" w:fill="FFFFFF"/>
        </w:rPr>
        <w:t xml:space="preserve"> заводского изготовления (длинной от 1м. до 10 м.)  от розетки ЛВС </w:t>
      </w:r>
      <w:proofErr w:type="spellStart"/>
      <w:r w:rsidRPr="00ED1470">
        <w:rPr>
          <w:rFonts w:ascii="Times New Roman" w:hAnsi="Times New Roman"/>
          <w:sz w:val="28"/>
          <w:szCs w:val="28"/>
          <w:shd w:val="clear" w:color="auto" w:fill="FFFFFF"/>
        </w:rPr>
        <w:t>оканечивающей</w:t>
      </w:r>
      <w:proofErr w:type="spellEnd"/>
      <w:r w:rsidRPr="00ED1470">
        <w:rPr>
          <w:rFonts w:ascii="Times New Roman" w:hAnsi="Times New Roman"/>
          <w:sz w:val="28"/>
          <w:szCs w:val="28"/>
          <w:shd w:val="clear" w:color="auto" w:fill="FFFFFF"/>
        </w:rPr>
        <w:t xml:space="preserve"> протянутый кабель СКС (длинной не более 90м.) от мест коммутации, подключение камер видеонаблюдения вне помещений осуществляется способом предусмотренным производителем камер видеонаблюдения. В независимости от способа подключения камер видеонаблюдения, соединение должно обеспечивать соответствие категории используемого кабеля, обеспечивать надёжный контакт, а также конструкцию предотвращающую попадание пыли и влаги, по стандартам не менее IP65. </w:t>
      </w:r>
    </w:p>
    <w:p w:rsidR="00AB07D4" w:rsidRPr="00ED1470" w:rsidRDefault="00AB07D4" w:rsidP="00AB07D4">
      <w:pPr>
        <w:shd w:val="clear" w:color="auto" w:fill="FFFFFF"/>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Выполнить необходимые монтажные работы – пробивку стен в бетоне кирпиче и другие работы для монтажа кабелей и розеток, установки распределительных щитков и автоматов, креплений, различного сопутствующего оборудования, а так же в случае необходимости произвести работы по устройству кабельной </w:t>
      </w:r>
      <w:r w:rsidRPr="00ED1470">
        <w:rPr>
          <w:rFonts w:ascii="Times New Roman" w:hAnsi="Times New Roman"/>
          <w:sz w:val="28"/>
          <w:szCs w:val="28"/>
          <w:shd w:val="clear" w:color="auto" w:fill="FFFFFF"/>
        </w:rPr>
        <w:lastRenderedPageBreak/>
        <w:t>канализации для прокладки кабелей по зданию, крыше здания, территории Заказчика.</w:t>
      </w:r>
    </w:p>
    <w:p w:rsidR="00AB07D4" w:rsidRPr="00ED1470" w:rsidRDefault="00AB07D4" w:rsidP="00AB07D4">
      <w:pPr>
        <w:shd w:val="clear" w:color="auto" w:fill="FFFFFF"/>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Кабель СКС прокладывается в существующих кабельных лотках, по стене и по потолку, в кабельной канализации. Кабель СКС закрепляется для устранения провисания, монтаж электрического и кабеля СКС производится с рекомендациями завода изготовителя с соблюдением требований исключающих перегибы, перекручивания, минимальный радиус изгиба и т.д. </w:t>
      </w:r>
    </w:p>
    <w:p w:rsidR="00AB07D4" w:rsidRPr="00ED1470" w:rsidRDefault="00AB07D4" w:rsidP="00AB07D4">
      <w:pPr>
        <w:shd w:val="clear" w:color="auto" w:fill="FFFFFF"/>
        <w:tabs>
          <w:tab w:val="left" w:pos="851"/>
        </w:tabs>
        <w:spacing w:after="0" w:line="240" w:lineRule="auto"/>
        <w:ind w:right="-2"/>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2.4. Требования к программному обеспечению,  серверной платформе и информационной безопасности СВН.</w:t>
      </w:r>
    </w:p>
    <w:p w:rsidR="00AB07D4" w:rsidRPr="00ED1470" w:rsidRDefault="00AB07D4" w:rsidP="00AB07D4">
      <w:pPr>
        <w:shd w:val="clear" w:color="auto" w:fill="FFFFFF"/>
        <w:spacing w:after="0" w:line="240" w:lineRule="auto"/>
        <w:jc w:val="both"/>
        <w:rPr>
          <w:rFonts w:ascii="Times New Roman" w:hAnsi="Times New Roman"/>
          <w:sz w:val="28"/>
          <w:szCs w:val="28"/>
        </w:rPr>
      </w:pPr>
      <w:r w:rsidRPr="00ED1470">
        <w:rPr>
          <w:rFonts w:ascii="Times New Roman" w:hAnsi="Times New Roman"/>
          <w:b/>
          <w:sz w:val="28"/>
          <w:szCs w:val="28"/>
          <w:shd w:val="clear" w:color="auto" w:fill="FFFFFF"/>
        </w:rPr>
        <w:t xml:space="preserve">2.4.1. </w:t>
      </w:r>
      <w:r w:rsidRPr="00ED1470">
        <w:rPr>
          <w:rFonts w:ascii="Times New Roman" w:hAnsi="Times New Roman"/>
          <w:sz w:val="28"/>
          <w:szCs w:val="28"/>
        </w:rPr>
        <w:t xml:space="preserve">Ядро системы СВН строится на платформе программного обеспечения для управления видео (далее – ПО СВН). </w:t>
      </w:r>
    </w:p>
    <w:p w:rsidR="00AB07D4" w:rsidRPr="00ED1470" w:rsidRDefault="00AB07D4" w:rsidP="00AB07D4">
      <w:pPr>
        <w:shd w:val="clear" w:color="auto" w:fill="FFFFFF"/>
        <w:spacing w:after="0" w:line="240" w:lineRule="auto"/>
        <w:jc w:val="both"/>
        <w:rPr>
          <w:rFonts w:ascii="Times New Roman" w:hAnsi="Times New Roman"/>
          <w:sz w:val="28"/>
          <w:szCs w:val="28"/>
        </w:rPr>
      </w:pPr>
      <w:r w:rsidRPr="00ED1470">
        <w:rPr>
          <w:rFonts w:ascii="Times New Roman" w:hAnsi="Times New Roman"/>
          <w:sz w:val="28"/>
          <w:szCs w:val="28"/>
        </w:rPr>
        <w:t>1) ПО СВН  должна обладать следующими характеристиками: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клиент-серверная архитектура;</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обеспечение централизованного администрирования и управления; </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масштабируемость;</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резервирования данных;</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proofErr w:type="gramStart"/>
      <w:r w:rsidRPr="00ED1470">
        <w:rPr>
          <w:rFonts w:ascii="Times New Roman" w:hAnsi="Times New Roman"/>
          <w:sz w:val="28"/>
          <w:szCs w:val="28"/>
        </w:rPr>
        <w:t>модульность системы – основные компоненты (сервер управления, сервер записи, сервер событий) и другие наращиваемые компоненты, модули должны работать как отдельный сервис с возможность разнесения их на разные сервера;</w:t>
      </w:r>
      <w:proofErr w:type="gramEnd"/>
    </w:p>
    <w:p w:rsidR="00AB07D4" w:rsidRPr="00ED1470" w:rsidRDefault="00AB07D4" w:rsidP="00AB07D4">
      <w:pPr>
        <w:numPr>
          <w:ilvl w:val="0"/>
          <w:numId w:val="7"/>
        </w:numPr>
        <w:spacing w:after="0" w:line="240" w:lineRule="auto"/>
        <w:jc w:val="both"/>
        <w:rPr>
          <w:rFonts w:ascii="Times New Roman" w:hAnsi="Times New Roman"/>
          <w:sz w:val="28"/>
          <w:szCs w:val="28"/>
        </w:rPr>
      </w:pPr>
      <w:r w:rsidRPr="00ED1470">
        <w:rPr>
          <w:rFonts w:ascii="Times New Roman" w:hAnsi="Times New Roman"/>
          <w:sz w:val="28"/>
          <w:szCs w:val="28"/>
        </w:rPr>
        <w:t xml:space="preserve">возможность прямой записи с камер на сетевые хранилища по </w:t>
      </w:r>
      <w:proofErr w:type="spellStart"/>
      <w:r w:rsidRPr="00ED1470">
        <w:rPr>
          <w:rFonts w:ascii="Times New Roman" w:hAnsi="Times New Roman"/>
          <w:sz w:val="28"/>
          <w:szCs w:val="28"/>
        </w:rPr>
        <w:t>iSCSI</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jc w:val="both"/>
        <w:rPr>
          <w:rFonts w:ascii="Times New Roman" w:hAnsi="Times New Roman"/>
          <w:sz w:val="28"/>
          <w:szCs w:val="28"/>
        </w:rPr>
      </w:pPr>
      <w:r w:rsidRPr="00ED1470">
        <w:rPr>
          <w:rFonts w:ascii="Times New Roman" w:hAnsi="Times New Roman"/>
          <w:sz w:val="28"/>
          <w:szCs w:val="28"/>
        </w:rPr>
        <w:t>отсутствие прохождения видеопотоков через сервера управления;</w:t>
      </w:r>
    </w:p>
    <w:p w:rsidR="00AB07D4" w:rsidRPr="00ED1470" w:rsidRDefault="00AB07D4" w:rsidP="00AB07D4">
      <w:pPr>
        <w:numPr>
          <w:ilvl w:val="0"/>
          <w:numId w:val="7"/>
        </w:numPr>
        <w:spacing w:after="0" w:line="240" w:lineRule="auto"/>
        <w:jc w:val="both"/>
        <w:rPr>
          <w:rFonts w:ascii="Times New Roman" w:hAnsi="Times New Roman"/>
          <w:sz w:val="28"/>
          <w:szCs w:val="28"/>
        </w:rPr>
      </w:pPr>
      <w:r w:rsidRPr="00ED1470">
        <w:rPr>
          <w:rFonts w:ascii="Times New Roman" w:hAnsi="Times New Roman"/>
          <w:sz w:val="28"/>
          <w:szCs w:val="28"/>
        </w:rPr>
        <w:t>возможность операторами получать живое и архивное видео в случае выхода из строя серверов управления системой и/или серверов управления записью;</w:t>
      </w:r>
    </w:p>
    <w:p w:rsidR="00AB07D4" w:rsidRPr="00ED1470" w:rsidRDefault="00AB07D4" w:rsidP="00AB07D4">
      <w:pPr>
        <w:numPr>
          <w:ilvl w:val="0"/>
          <w:numId w:val="7"/>
        </w:numPr>
        <w:spacing w:after="0" w:line="240" w:lineRule="auto"/>
        <w:jc w:val="both"/>
        <w:rPr>
          <w:rFonts w:ascii="Times New Roman" w:hAnsi="Times New Roman"/>
          <w:sz w:val="28"/>
          <w:szCs w:val="28"/>
        </w:rPr>
      </w:pPr>
      <w:r w:rsidRPr="00ED1470">
        <w:rPr>
          <w:rFonts w:ascii="Times New Roman" w:hAnsi="Times New Roman"/>
          <w:sz w:val="28"/>
          <w:szCs w:val="28"/>
        </w:rPr>
        <w:t>возможность сохранения режима записи видеопотоков с камер на хранилища в случае выхода из строя серверов управления системой и/или серверов управления записью;</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интеграции сторонних приложений в систему и поддержка </w:t>
      </w:r>
      <w:proofErr w:type="spellStart"/>
      <w:r w:rsidRPr="00ED1470">
        <w:rPr>
          <w:rFonts w:ascii="Times New Roman" w:hAnsi="Times New Roman"/>
          <w:sz w:val="28"/>
          <w:szCs w:val="28"/>
        </w:rPr>
        <w:t>видеоаналитики</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метаданных;</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кодеков H.265, H.264;</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w:t>
      </w:r>
      <w:proofErr w:type="gramStart"/>
      <w:r w:rsidRPr="00ED1470">
        <w:rPr>
          <w:rFonts w:ascii="Times New Roman" w:hAnsi="Times New Roman"/>
          <w:sz w:val="28"/>
          <w:szCs w:val="28"/>
        </w:rPr>
        <w:t>О</w:t>
      </w:r>
      <w:proofErr w:type="gramEnd"/>
      <w:r w:rsidRPr="00ED1470">
        <w:rPr>
          <w:rFonts w:ascii="Times New Roman" w:hAnsi="Times New Roman"/>
          <w:sz w:val="28"/>
          <w:szCs w:val="28"/>
        </w:rPr>
        <w:t>NVIF, PSIA, RTSP;</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w:t>
      </w:r>
      <w:proofErr w:type="spellStart"/>
      <w:r w:rsidRPr="00ED1470">
        <w:rPr>
          <w:rFonts w:ascii="Times New Roman" w:hAnsi="Times New Roman"/>
          <w:sz w:val="28"/>
          <w:szCs w:val="28"/>
        </w:rPr>
        <w:t>мультикаст</w:t>
      </w:r>
      <w:proofErr w:type="spellEnd"/>
      <w:r w:rsidRPr="00ED1470">
        <w:rPr>
          <w:rFonts w:ascii="Times New Roman" w:hAnsi="Times New Roman"/>
          <w:sz w:val="28"/>
          <w:szCs w:val="28"/>
        </w:rPr>
        <w:t xml:space="preserve"> трансляции;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управление отказоустойчивым (резервным) сервером (резервный кластер);</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использование клиента управления системой (выделенное клиентское приложение для локального или удаленного управления);</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наличие сервера (служб) событий (для обработки событий и сигналов тревоги);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работы в операционной среде </w:t>
      </w:r>
      <w:proofErr w:type="spellStart"/>
      <w:r w:rsidRPr="00ED1470">
        <w:rPr>
          <w:rFonts w:ascii="Times New Roman" w:hAnsi="Times New Roman"/>
          <w:sz w:val="28"/>
          <w:szCs w:val="28"/>
        </w:rPr>
        <w:t>Microsoft</w:t>
      </w:r>
      <w:proofErr w:type="spellEnd"/>
      <w:r w:rsidRPr="00ED1470">
        <w:rPr>
          <w:rFonts w:ascii="Times New Roman" w:hAnsi="Times New Roman"/>
          <w:sz w:val="28"/>
          <w:szCs w:val="28"/>
        </w:rPr>
        <w:t xml:space="preserve"> </w:t>
      </w:r>
      <w:proofErr w:type="spellStart"/>
      <w:r w:rsidRPr="00ED1470">
        <w:rPr>
          <w:rFonts w:ascii="Times New Roman" w:hAnsi="Times New Roman"/>
          <w:sz w:val="28"/>
          <w:szCs w:val="28"/>
        </w:rPr>
        <w:t>Windows</w:t>
      </w:r>
      <w:proofErr w:type="spellEnd"/>
      <w:r w:rsidRPr="00ED1470">
        <w:rPr>
          <w:rFonts w:ascii="Times New Roman" w:hAnsi="Times New Roman"/>
          <w:sz w:val="28"/>
          <w:szCs w:val="28"/>
        </w:rPr>
        <w:t xml:space="preserve"> и </w:t>
      </w:r>
      <w:proofErr w:type="spellStart"/>
      <w:r w:rsidRPr="00ED1470">
        <w:rPr>
          <w:rFonts w:ascii="Times New Roman" w:hAnsi="Times New Roman"/>
          <w:sz w:val="28"/>
          <w:szCs w:val="28"/>
        </w:rPr>
        <w:t>Linux</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запуска серверов в качестве служб операционной системы из семейства </w:t>
      </w:r>
      <w:proofErr w:type="spellStart"/>
      <w:r w:rsidRPr="00ED1470">
        <w:rPr>
          <w:rFonts w:ascii="Times New Roman" w:hAnsi="Times New Roman"/>
          <w:sz w:val="28"/>
          <w:szCs w:val="28"/>
        </w:rPr>
        <w:t>Windows</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работы с двумя и более потоками с камеры;</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настройки периода следования опорных кадров: регулируемый размер GOP (H.264/H.265);</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буфера предварительной записи (отправка предварительного </w:t>
      </w:r>
      <w:proofErr w:type="spellStart"/>
      <w:r w:rsidRPr="00ED1470">
        <w:rPr>
          <w:rFonts w:ascii="Times New Roman" w:hAnsi="Times New Roman"/>
          <w:sz w:val="28"/>
          <w:szCs w:val="28"/>
        </w:rPr>
        <w:t>видеоконтента</w:t>
      </w:r>
      <w:proofErr w:type="spellEnd"/>
      <w:r w:rsidRPr="00ED1470">
        <w:rPr>
          <w:rFonts w:ascii="Times New Roman" w:hAnsi="Times New Roman"/>
          <w:sz w:val="28"/>
          <w:szCs w:val="28"/>
        </w:rPr>
        <w:t xml:space="preserve"> с камеры в случае "тревоги" на сервер записи);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lastRenderedPageBreak/>
        <w:t>функционал поддержки работы с записью с карт памяти камер видеонаблюдения, а также возможность по требованию получать нужный фрагмент видео с карты памяти в архив;</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функционал группового добавления камер в систему;</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менять как для одной, так и для группы камер видеонаблюдения, пароли (для камер), непосредственно с интерфейса управления системой СВН;</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определение параметров хранения и времени записи, для отдельных устройств, а также групп устрой</w:t>
      </w:r>
      <w:proofErr w:type="gramStart"/>
      <w:r w:rsidRPr="00ED1470">
        <w:rPr>
          <w:rFonts w:ascii="Times New Roman" w:hAnsi="Times New Roman"/>
          <w:sz w:val="28"/>
          <w:szCs w:val="28"/>
        </w:rPr>
        <w:t>ств с пр</w:t>
      </w:r>
      <w:proofErr w:type="gramEnd"/>
      <w:r w:rsidRPr="00ED1470">
        <w:rPr>
          <w:rFonts w:ascii="Times New Roman" w:hAnsi="Times New Roman"/>
          <w:sz w:val="28"/>
          <w:szCs w:val="28"/>
        </w:rPr>
        <w:t>именением общих параметров;</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объединения устройств в группы, </w:t>
      </w:r>
      <w:proofErr w:type="gramStart"/>
      <w:r w:rsidRPr="00ED1470">
        <w:rPr>
          <w:rFonts w:ascii="Times New Roman" w:hAnsi="Times New Roman"/>
          <w:sz w:val="28"/>
          <w:szCs w:val="28"/>
        </w:rPr>
        <w:t>групповое</w:t>
      </w:r>
      <w:proofErr w:type="gramEnd"/>
      <w:r w:rsidRPr="00ED1470">
        <w:rPr>
          <w:rFonts w:ascii="Times New Roman" w:hAnsi="Times New Roman"/>
          <w:sz w:val="28"/>
          <w:szCs w:val="28"/>
        </w:rPr>
        <w:t xml:space="preserve"> изменения настроек камер\устройств;</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создания иерархического хранилища, как для системы, так для определенной камеры\групп камер;</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  поддержка архивирования записей на сетевое хранилище данных (ресурс);</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прореживания архива, после определённого периода хранения;</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индикация событий о преждевременном удалении видеоданных из-за недостаточного физического объёма хранилища данных;</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онлайн доступ к архивам;</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работы всех компонентов (сервисов) системы в виртуальной среде;</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функционал </w:t>
      </w:r>
      <w:proofErr w:type="gramStart"/>
      <w:r w:rsidRPr="00ED1470">
        <w:rPr>
          <w:rFonts w:ascii="Times New Roman" w:hAnsi="Times New Roman"/>
          <w:sz w:val="28"/>
          <w:szCs w:val="28"/>
        </w:rPr>
        <w:t>построения отказоустойчивости серверов записи системы</w:t>
      </w:r>
      <w:proofErr w:type="gramEnd"/>
      <w:r w:rsidRPr="00ED1470">
        <w:rPr>
          <w:rFonts w:ascii="Times New Roman" w:hAnsi="Times New Roman"/>
          <w:sz w:val="28"/>
          <w:szCs w:val="28"/>
        </w:rPr>
        <w:t xml:space="preserve"> СВН – применение схемы холодный/горячий сервер;</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организовать отказоустойчивость серверов записи сторонними решениями;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использования сторонних модулей для быстрой настройки и мониторинга системы;</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наличие тонких клиентов, возможность для доступа АРМ оператора (толстый клиент), мобильного доступа;</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интеграции с </w:t>
      </w:r>
      <w:proofErr w:type="spellStart"/>
      <w:r w:rsidRPr="00ED1470">
        <w:rPr>
          <w:rFonts w:ascii="Times New Roman" w:hAnsi="Times New Roman"/>
          <w:sz w:val="28"/>
          <w:szCs w:val="28"/>
        </w:rPr>
        <w:t>Active</w:t>
      </w:r>
      <w:proofErr w:type="spellEnd"/>
      <w:r w:rsidRPr="00ED1470">
        <w:rPr>
          <w:rFonts w:ascii="Times New Roman" w:hAnsi="Times New Roman"/>
          <w:sz w:val="28"/>
          <w:szCs w:val="28"/>
        </w:rPr>
        <w:t xml:space="preserve"> </w:t>
      </w:r>
      <w:proofErr w:type="spellStart"/>
      <w:r w:rsidRPr="00ED1470">
        <w:rPr>
          <w:rFonts w:ascii="Times New Roman" w:hAnsi="Times New Roman"/>
          <w:sz w:val="28"/>
          <w:szCs w:val="28"/>
        </w:rPr>
        <w:t>Directory</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умного поиска (</w:t>
      </w:r>
      <w:r w:rsidRPr="00ED1470">
        <w:rPr>
          <w:rFonts w:ascii="Times New Roman" w:hAnsi="Times New Roman"/>
          <w:sz w:val="28"/>
          <w:szCs w:val="28"/>
          <w:shd w:val="clear" w:color="auto" w:fill="FFFFFF"/>
        </w:rPr>
        <w:t xml:space="preserve">функции централизованного поиска, позволяющие искать </w:t>
      </w:r>
      <w:proofErr w:type="spellStart"/>
      <w:r w:rsidRPr="00ED1470">
        <w:rPr>
          <w:rFonts w:ascii="Times New Roman" w:hAnsi="Times New Roman"/>
          <w:sz w:val="28"/>
          <w:szCs w:val="28"/>
          <w:shd w:val="clear" w:color="auto" w:fill="FFFFFF"/>
        </w:rPr>
        <w:t>видеоэпизоды</w:t>
      </w:r>
      <w:proofErr w:type="spellEnd"/>
      <w:r w:rsidRPr="00ED1470">
        <w:rPr>
          <w:rFonts w:ascii="Times New Roman" w:hAnsi="Times New Roman"/>
          <w:sz w:val="28"/>
          <w:szCs w:val="28"/>
          <w:shd w:val="clear" w:color="auto" w:fill="FFFFFF"/>
        </w:rPr>
        <w:t>, движение, сигналы тревоги, события и отметки</w:t>
      </w:r>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закладок при работе с архивом;</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централизованный механизм расследования и работы с тревогами и событиями, гибкий механизм правил – реакции на события и тревоги в системе;</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встроенный менеджер тревог с возможностью назначения, переназначения, смены статуса тревог;</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настройки </w:t>
      </w:r>
      <w:proofErr w:type="spellStart"/>
      <w:r w:rsidRPr="00ED1470">
        <w:rPr>
          <w:rFonts w:ascii="Times New Roman" w:hAnsi="Times New Roman"/>
          <w:sz w:val="28"/>
          <w:szCs w:val="28"/>
        </w:rPr>
        <w:t>приоритезации</w:t>
      </w:r>
      <w:proofErr w:type="spellEnd"/>
      <w:r w:rsidRPr="00ED1470">
        <w:rPr>
          <w:rFonts w:ascii="Times New Roman" w:hAnsi="Times New Roman"/>
          <w:sz w:val="28"/>
          <w:szCs w:val="28"/>
        </w:rPr>
        <w:t xml:space="preserve"> тревог;</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настраиваемая звуковая индикация тревог;</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интерактивных, графических карт, схем с отображением тревожной индикации и обеспечивающих</w:t>
      </w:r>
      <w:r w:rsidRPr="00ED1470">
        <w:rPr>
          <w:rFonts w:ascii="Times New Roman" w:hAnsi="Times New Roman"/>
          <w:sz w:val="28"/>
          <w:szCs w:val="28"/>
          <w:shd w:val="clear" w:color="auto" w:fill="FFFFFF"/>
        </w:rPr>
        <w:t xml:space="preserve"> визуальный контроль и быструю навигацию между этажами здания и по территории</w:t>
      </w:r>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экспорт видеоархива в различных форматах – общераспространённых, самораспаковывающийся плеер, </w:t>
      </w:r>
      <w:proofErr w:type="spellStart"/>
      <w:r w:rsidRPr="00ED1470">
        <w:rPr>
          <w:rFonts w:ascii="Times New Roman" w:hAnsi="Times New Roman"/>
          <w:sz w:val="28"/>
          <w:szCs w:val="28"/>
        </w:rPr>
        <w:t>раскадровка</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интеграции со сторонними системами (аналитика, система контроля доступа, распознавание номеров и так далее);</w:t>
      </w:r>
    </w:p>
    <w:p w:rsidR="00AB07D4" w:rsidRPr="00ED1470" w:rsidRDefault="00AB07D4" w:rsidP="00AB07D4">
      <w:pPr>
        <w:numPr>
          <w:ilvl w:val="0"/>
          <w:numId w:val="7"/>
        </w:numPr>
        <w:tabs>
          <w:tab w:val="left" w:pos="284"/>
        </w:tabs>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наличие бесплатного пакета SDK для разработки программного обеспечения для системы СВН для расширения функциональности без ограничений</w:t>
      </w:r>
    </w:p>
    <w:p w:rsidR="00AB07D4" w:rsidRPr="00ED1470" w:rsidRDefault="00AB07D4" w:rsidP="00AB07D4">
      <w:pPr>
        <w:numPr>
          <w:ilvl w:val="0"/>
          <w:numId w:val="7"/>
        </w:numPr>
        <w:spacing w:after="0" w:line="240" w:lineRule="auto"/>
        <w:rPr>
          <w:rFonts w:ascii="Times New Roman" w:hAnsi="Times New Roman"/>
          <w:sz w:val="28"/>
          <w:szCs w:val="28"/>
        </w:rPr>
      </w:pPr>
      <w:r w:rsidRPr="00ED1470">
        <w:rPr>
          <w:rFonts w:ascii="Times New Roman" w:hAnsi="Times New Roman"/>
          <w:sz w:val="28"/>
          <w:szCs w:val="28"/>
        </w:rPr>
        <w:t xml:space="preserve">поддержка </w:t>
      </w:r>
      <w:proofErr w:type="gramStart"/>
      <w:r w:rsidRPr="00ED1470">
        <w:rPr>
          <w:rFonts w:ascii="Times New Roman" w:hAnsi="Times New Roman"/>
          <w:sz w:val="28"/>
          <w:szCs w:val="28"/>
        </w:rPr>
        <w:t>программной</w:t>
      </w:r>
      <w:proofErr w:type="gramEnd"/>
      <w:r w:rsidRPr="00ED1470">
        <w:rPr>
          <w:rFonts w:ascii="Times New Roman" w:hAnsi="Times New Roman"/>
          <w:sz w:val="28"/>
          <w:szCs w:val="28"/>
        </w:rPr>
        <w:t xml:space="preserve"> </w:t>
      </w:r>
      <w:proofErr w:type="spellStart"/>
      <w:r w:rsidRPr="00ED1470">
        <w:rPr>
          <w:rFonts w:ascii="Times New Roman" w:hAnsi="Times New Roman"/>
          <w:sz w:val="28"/>
          <w:szCs w:val="28"/>
        </w:rPr>
        <w:t>видеостены</w:t>
      </w:r>
      <w:proofErr w:type="spellEnd"/>
      <w:r w:rsidRPr="00ED1470">
        <w:rPr>
          <w:rFonts w:ascii="Times New Roman" w:hAnsi="Times New Roman"/>
          <w:sz w:val="28"/>
          <w:szCs w:val="28"/>
        </w:rPr>
        <w:t>, по количеству мониторов, видов и раскладок с характеристиками:</w:t>
      </w:r>
    </w:p>
    <w:p w:rsidR="00AB07D4" w:rsidRPr="00ED1470" w:rsidRDefault="00AB07D4" w:rsidP="00AB07D4">
      <w:pPr>
        <w:numPr>
          <w:ilvl w:val="1"/>
          <w:numId w:val="7"/>
        </w:numPr>
        <w:tabs>
          <w:tab w:val="left" w:pos="709"/>
        </w:tabs>
        <w:spacing w:after="0" w:line="240" w:lineRule="auto"/>
        <w:jc w:val="both"/>
        <w:rPr>
          <w:rFonts w:ascii="Times New Roman" w:hAnsi="Times New Roman"/>
          <w:sz w:val="28"/>
          <w:szCs w:val="28"/>
        </w:rPr>
      </w:pPr>
      <w:r w:rsidRPr="00ED1470">
        <w:rPr>
          <w:rFonts w:ascii="Times New Roman" w:hAnsi="Times New Roman"/>
          <w:sz w:val="28"/>
          <w:szCs w:val="28"/>
        </w:rPr>
        <w:t xml:space="preserve">поддержка </w:t>
      </w:r>
      <w:proofErr w:type="gramStart"/>
      <w:r w:rsidRPr="00ED1470">
        <w:rPr>
          <w:rFonts w:ascii="Times New Roman" w:hAnsi="Times New Roman"/>
          <w:sz w:val="28"/>
          <w:szCs w:val="28"/>
        </w:rPr>
        <w:t>параллельных</w:t>
      </w:r>
      <w:proofErr w:type="gramEnd"/>
      <w:r w:rsidRPr="00ED1470">
        <w:rPr>
          <w:rFonts w:ascii="Times New Roman" w:hAnsi="Times New Roman"/>
          <w:sz w:val="28"/>
          <w:szCs w:val="28"/>
        </w:rPr>
        <w:t xml:space="preserve"> видеопотоков для </w:t>
      </w:r>
      <w:proofErr w:type="spellStart"/>
      <w:r w:rsidRPr="00ED1470">
        <w:rPr>
          <w:rFonts w:ascii="Times New Roman" w:hAnsi="Times New Roman"/>
          <w:sz w:val="28"/>
          <w:szCs w:val="28"/>
        </w:rPr>
        <w:t>видеостен</w:t>
      </w:r>
      <w:proofErr w:type="spellEnd"/>
      <w:r w:rsidRPr="00ED1470">
        <w:rPr>
          <w:rFonts w:ascii="Times New Roman" w:hAnsi="Times New Roman"/>
          <w:sz w:val="28"/>
          <w:szCs w:val="28"/>
        </w:rPr>
        <w:t>;</w:t>
      </w:r>
    </w:p>
    <w:p w:rsidR="00AB07D4" w:rsidRPr="00ED1470" w:rsidRDefault="00AB07D4" w:rsidP="00AB07D4">
      <w:pPr>
        <w:numPr>
          <w:ilvl w:val="1"/>
          <w:numId w:val="7"/>
        </w:numPr>
        <w:tabs>
          <w:tab w:val="left" w:pos="709"/>
        </w:tabs>
        <w:spacing w:after="0" w:line="240" w:lineRule="auto"/>
        <w:jc w:val="both"/>
        <w:rPr>
          <w:rFonts w:ascii="Times New Roman" w:hAnsi="Times New Roman"/>
          <w:sz w:val="28"/>
          <w:szCs w:val="28"/>
        </w:rPr>
      </w:pPr>
      <w:r w:rsidRPr="00ED1470">
        <w:rPr>
          <w:rFonts w:ascii="Times New Roman" w:hAnsi="Times New Roman"/>
          <w:sz w:val="28"/>
          <w:szCs w:val="28"/>
        </w:rPr>
        <w:lastRenderedPageBreak/>
        <w:t xml:space="preserve">количество позиций контента, настраиваемое на дисплее </w:t>
      </w:r>
      <w:proofErr w:type="spellStart"/>
      <w:r w:rsidRPr="00ED1470">
        <w:rPr>
          <w:rFonts w:ascii="Times New Roman" w:hAnsi="Times New Roman"/>
          <w:sz w:val="28"/>
          <w:szCs w:val="28"/>
        </w:rPr>
        <w:t>видеостены</w:t>
      </w:r>
      <w:proofErr w:type="spellEnd"/>
      <w:r w:rsidRPr="00ED1470">
        <w:rPr>
          <w:rFonts w:ascii="Times New Roman" w:hAnsi="Times New Roman"/>
          <w:sz w:val="28"/>
          <w:szCs w:val="28"/>
        </w:rPr>
        <w:t xml:space="preserve"> не менее 100;</w:t>
      </w:r>
    </w:p>
    <w:p w:rsidR="00AB07D4" w:rsidRPr="00ED1470" w:rsidRDefault="00AB07D4" w:rsidP="00AB07D4">
      <w:pPr>
        <w:numPr>
          <w:ilvl w:val="1"/>
          <w:numId w:val="7"/>
        </w:numPr>
        <w:tabs>
          <w:tab w:val="left" w:pos="709"/>
        </w:tabs>
        <w:spacing w:after="0" w:line="240" w:lineRule="auto"/>
        <w:jc w:val="both"/>
        <w:rPr>
          <w:rFonts w:ascii="Times New Roman" w:hAnsi="Times New Roman"/>
          <w:sz w:val="28"/>
          <w:szCs w:val="28"/>
        </w:rPr>
      </w:pPr>
      <w:r w:rsidRPr="00ED1470">
        <w:rPr>
          <w:rFonts w:ascii="Times New Roman" w:hAnsi="Times New Roman"/>
          <w:sz w:val="28"/>
          <w:szCs w:val="28"/>
        </w:rPr>
        <w:t xml:space="preserve">поддержка каналов живого </w:t>
      </w:r>
      <w:proofErr w:type="spellStart"/>
      <w:r w:rsidRPr="00ED1470">
        <w:rPr>
          <w:rFonts w:ascii="Times New Roman" w:hAnsi="Times New Roman"/>
          <w:sz w:val="28"/>
          <w:szCs w:val="28"/>
        </w:rPr>
        <w:t>видеоконтента</w:t>
      </w:r>
      <w:proofErr w:type="spellEnd"/>
      <w:r w:rsidRPr="00ED1470">
        <w:rPr>
          <w:rFonts w:ascii="Times New Roman" w:hAnsi="Times New Roman"/>
          <w:sz w:val="28"/>
          <w:szCs w:val="28"/>
        </w:rPr>
        <w:t>;</w:t>
      </w:r>
    </w:p>
    <w:p w:rsidR="00AB07D4" w:rsidRPr="00ED1470" w:rsidRDefault="00AB07D4" w:rsidP="00AB07D4">
      <w:pPr>
        <w:numPr>
          <w:ilvl w:val="1"/>
          <w:numId w:val="7"/>
        </w:numPr>
        <w:tabs>
          <w:tab w:val="left" w:pos="709"/>
        </w:tabs>
        <w:spacing w:after="0" w:line="240" w:lineRule="auto"/>
        <w:jc w:val="both"/>
        <w:rPr>
          <w:rFonts w:ascii="Times New Roman" w:hAnsi="Times New Roman"/>
          <w:sz w:val="28"/>
          <w:szCs w:val="28"/>
        </w:rPr>
      </w:pPr>
      <w:r w:rsidRPr="00ED1470">
        <w:rPr>
          <w:rFonts w:ascii="Times New Roman" w:hAnsi="Times New Roman"/>
          <w:sz w:val="28"/>
          <w:szCs w:val="28"/>
        </w:rPr>
        <w:t xml:space="preserve">поддержка расширенного отображения информации на дисплеях видео стены, включая карты, результаты аналитики, поддержку страниц </w:t>
      </w:r>
      <w:proofErr w:type="spellStart"/>
      <w:r w:rsidRPr="00ED1470">
        <w:rPr>
          <w:rFonts w:ascii="Times New Roman" w:hAnsi="Times New Roman"/>
          <w:sz w:val="28"/>
          <w:szCs w:val="28"/>
        </w:rPr>
        <w:t>http</w:t>
      </w:r>
      <w:proofErr w:type="spellEnd"/>
      <w:r w:rsidRPr="00ED1470">
        <w:rPr>
          <w:rFonts w:ascii="Times New Roman" w:hAnsi="Times New Roman"/>
          <w:sz w:val="28"/>
          <w:szCs w:val="28"/>
        </w:rPr>
        <w:t>, отображение сигналов тревог, тексты, закладки, монитор ресурсов системы и др.</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использования безопасного подключения камеры по HTTPS (для поддерживаемых устройств);</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двустороннее шифрование с применением сертификатов SSL/TLS при передаче информации между серверами записи и другими компонентами системы;</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безопасный обмен данными по протоколу HTTPS для двустороннего шифрования информации, передаваемой с серверов записи;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отображение в реальном времени состояний систем, таких как </w:t>
      </w:r>
      <w:proofErr w:type="gramStart"/>
      <w:r w:rsidRPr="00ED1470">
        <w:rPr>
          <w:rFonts w:ascii="Times New Roman" w:hAnsi="Times New Roman"/>
          <w:sz w:val="28"/>
          <w:szCs w:val="28"/>
        </w:rPr>
        <w:t>управления</w:t>
      </w:r>
      <w:proofErr w:type="gramEnd"/>
      <w:r w:rsidRPr="00ED1470">
        <w:rPr>
          <w:rFonts w:ascii="Times New Roman" w:hAnsi="Times New Roman"/>
          <w:sz w:val="28"/>
          <w:szCs w:val="28"/>
        </w:rPr>
        <w:t xml:space="preserve"> ядром, сервера событий, серверов записи и других серверов ядра системы СВН;</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отображение состояний камер видеонаблюдения (устройств) в режимах реального и прошедшего времени;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SNMP </w:t>
      </w:r>
      <w:proofErr w:type="spellStart"/>
      <w:r w:rsidRPr="00ED1470">
        <w:rPr>
          <w:rFonts w:ascii="Times New Roman" w:hAnsi="Times New Roman"/>
          <w:sz w:val="28"/>
          <w:szCs w:val="28"/>
        </w:rPr>
        <w:t>trap</w:t>
      </w:r>
      <w:proofErr w:type="spell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создания </w:t>
      </w:r>
      <w:proofErr w:type="spellStart"/>
      <w:r w:rsidRPr="00ED1470">
        <w:rPr>
          <w:rFonts w:ascii="Times New Roman" w:hAnsi="Times New Roman"/>
          <w:sz w:val="28"/>
          <w:szCs w:val="28"/>
        </w:rPr>
        <w:t>бекапов</w:t>
      </w:r>
      <w:proofErr w:type="spellEnd"/>
      <w:r w:rsidRPr="00ED1470">
        <w:rPr>
          <w:rFonts w:ascii="Times New Roman" w:hAnsi="Times New Roman"/>
          <w:sz w:val="28"/>
          <w:szCs w:val="28"/>
        </w:rPr>
        <w:t xml:space="preserve"> системы;</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производить мониторинг СВН, встроенный механизм мониторинга;</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механизма разграничения пользователей и администраторов в системе;</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механизмов двойной авторизации (для операторов и администраторов);</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наличие механизмов аудита действий администратора, </w:t>
      </w:r>
      <w:proofErr w:type="spellStart"/>
      <w:r w:rsidRPr="00ED1470">
        <w:rPr>
          <w:rFonts w:ascii="Times New Roman" w:hAnsi="Times New Roman"/>
          <w:sz w:val="28"/>
          <w:szCs w:val="28"/>
        </w:rPr>
        <w:t>логирование</w:t>
      </w:r>
      <w:proofErr w:type="spellEnd"/>
      <w:r w:rsidRPr="00ED1470">
        <w:rPr>
          <w:rFonts w:ascii="Times New Roman" w:hAnsi="Times New Roman"/>
          <w:sz w:val="28"/>
          <w:szCs w:val="28"/>
        </w:rPr>
        <w:t xml:space="preserve"> системы;</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поддержка профилей </w:t>
      </w:r>
      <w:proofErr w:type="gramStart"/>
      <w:r w:rsidRPr="00ED1470">
        <w:rPr>
          <w:rFonts w:ascii="Times New Roman" w:hAnsi="Times New Roman"/>
          <w:sz w:val="28"/>
          <w:szCs w:val="28"/>
        </w:rPr>
        <w:t>административного</w:t>
      </w:r>
      <w:proofErr w:type="gramEnd"/>
      <w:r w:rsidRPr="00ED1470">
        <w:rPr>
          <w:rFonts w:ascii="Times New Roman" w:hAnsi="Times New Roman"/>
          <w:sz w:val="28"/>
          <w:szCs w:val="28"/>
        </w:rPr>
        <w:t xml:space="preserve"> и операторского ПО;</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встроенный функционал </w:t>
      </w:r>
      <w:proofErr w:type="spellStart"/>
      <w:r w:rsidRPr="00ED1470">
        <w:rPr>
          <w:rFonts w:ascii="Times New Roman" w:hAnsi="Times New Roman"/>
          <w:sz w:val="28"/>
          <w:szCs w:val="28"/>
        </w:rPr>
        <w:t>детекции</w:t>
      </w:r>
      <w:proofErr w:type="spellEnd"/>
      <w:r w:rsidRPr="00ED1470">
        <w:rPr>
          <w:rFonts w:ascii="Times New Roman" w:hAnsi="Times New Roman"/>
          <w:sz w:val="28"/>
          <w:szCs w:val="28"/>
        </w:rPr>
        <w:t xml:space="preserve"> движения с метаданными;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сохранения режима записи видеопотоков с камер на хранилища в случае выхода из строя серверов управления системой и серверов управления записью;</w:t>
      </w:r>
    </w:p>
    <w:p w:rsidR="00AB07D4" w:rsidRPr="00ED1470" w:rsidRDefault="00AB07D4" w:rsidP="00AB07D4">
      <w:pPr>
        <w:numPr>
          <w:ilvl w:val="0"/>
          <w:numId w:val="7"/>
        </w:numPr>
        <w:tabs>
          <w:tab w:val="num" w:pos="360"/>
        </w:tabs>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автоматическое переключение записи с камер на сетевые хранилища в случае выхода из строя одного или нескольких хранилищ;</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возможность установить пароль на просмотр экспортированного видео, запретить </w:t>
      </w:r>
      <w:proofErr w:type="gramStart"/>
      <w:r w:rsidRPr="00ED1470">
        <w:rPr>
          <w:rFonts w:ascii="Times New Roman" w:hAnsi="Times New Roman"/>
          <w:sz w:val="28"/>
          <w:szCs w:val="28"/>
        </w:rPr>
        <w:t>ре-экспорт</w:t>
      </w:r>
      <w:proofErr w:type="gramEnd"/>
      <w:r w:rsidRPr="00ED1470">
        <w:rPr>
          <w:rFonts w:ascii="Times New Roman" w:hAnsi="Times New Roman"/>
          <w:sz w:val="28"/>
          <w:szCs w:val="28"/>
        </w:rPr>
        <w:t>;</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 xml:space="preserve">лицензирование производится на камеру или устройство и включает весь поддерживаемый функционал камеры или устройства (каналы, порты ввода/вывода, метаданные, аналитические и прочие события, </w:t>
      </w:r>
      <w:proofErr w:type="spellStart"/>
      <w:r w:rsidRPr="00ED1470">
        <w:rPr>
          <w:rFonts w:ascii="Times New Roman" w:hAnsi="Times New Roman"/>
          <w:sz w:val="28"/>
          <w:szCs w:val="28"/>
          <w:lang w:val="en-US"/>
        </w:rPr>
        <w:t>ptz</w:t>
      </w:r>
      <w:proofErr w:type="spellEnd"/>
      <w:r w:rsidRPr="00ED1470">
        <w:rPr>
          <w:rFonts w:ascii="Times New Roman" w:hAnsi="Times New Roman"/>
          <w:sz w:val="28"/>
          <w:szCs w:val="28"/>
        </w:rPr>
        <w:t xml:space="preserve"> функции, </w:t>
      </w:r>
      <w:r w:rsidRPr="00ED1470">
        <w:rPr>
          <w:rFonts w:ascii="Times New Roman" w:hAnsi="Times New Roman"/>
          <w:sz w:val="28"/>
          <w:szCs w:val="28"/>
          <w:shd w:val="clear" w:color="auto" w:fill="FFFFFF"/>
        </w:rPr>
        <w:t>технологии обработки и передачи данных</w:t>
      </w:r>
      <w:r w:rsidRPr="00ED1470">
        <w:rPr>
          <w:rFonts w:ascii="Times New Roman" w:hAnsi="Times New Roman"/>
          <w:sz w:val="28"/>
          <w:szCs w:val="28"/>
        </w:rPr>
        <w:t xml:space="preserve"> и т.д.);</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система лицензирования без привязки к аппаратной части;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обеспечения отказоустойчивости серверов записи, входящая в лицензию;</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поддержка двойной записи камер на разных серверах записи в пределах одной лицензии для обеспечения отказоустойчивости, беспрерывной записи, мониторинга и сохранности видео (двойная запись);</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неограниченное перемещение камеры между серверами записи;</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lastRenderedPageBreak/>
        <w:t xml:space="preserve">возможность </w:t>
      </w:r>
      <w:proofErr w:type="gramStart"/>
      <w:r w:rsidRPr="00ED1470">
        <w:rPr>
          <w:rFonts w:ascii="Times New Roman" w:hAnsi="Times New Roman"/>
          <w:sz w:val="28"/>
          <w:szCs w:val="28"/>
        </w:rPr>
        <w:t>увеличения количества рабочих мест пользователей\операторов</w:t>
      </w:r>
      <w:proofErr w:type="gramEnd"/>
      <w:r w:rsidRPr="00ED1470">
        <w:rPr>
          <w:rFonts w:ascii="Times New Roman" w:hAnsi="Times New Roman"/>
          <w:sz w:val="28"/>
          <w:szCs w:val="28"/>
        </w:rPr>
        <w:t>\</w:t>
      </w:r>
      <w:proofErr w:type="spellStart"/>
      <w:r w:rsidRPr="00ED1470">
        <w:rPr>
          <w:rFonts w:ascii="Times New Roman" w:hAnsi="Times New Roman"/>
          <w:sz w:val="28"/>
          <w:szCs w:val="28"/>
        </w:rPr>
        <w:t>армов</w:t>
      </w:r>
      <w:proofErr w:type="spellEnd"/>
      <w:r w:rsidRPr="00ED1470">
        <w:rPr>
          <w:rFonts w:ascii="Times New Roman" w:hAnsi="Times New Roman"/>
          <w:sz w:val="28"/>
          <w:szCs w:val="28"/>
        </w:rPr>
        <w:t xml:space="preserve"> в рамках одной лицензии (без дополнительных лицензий)</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увеличения количества аппаратной части (серверов управления\записи) в рамках одной лицензии (без дополнительных лицензий)</w:t>
      </w:r>
    </w:p>
    <w:p w:rsidR="00AB07D4" w:rsidRPr="00ED1470" w:rsidRDefault="00AB07D4" w:rsidP="00AB07D4">
      <w:pPr>
        <w:numPr>
          <w:ilvl w:val="0"/>
          <w:numId w:val="7"/>
        </w:numPr>
        <w:spacing w:after="0" w:line="240" w:lineRule="auto"/>
        <w:ind w:left="0" w:firstLine="426"/>
        <w:jc w:val="both"/>
        <w:rPr>
          <w:rFonts w:ascii="Times New Roman" w:hAnsi="Times New Roman"/>
          <w:sz w:val="28"/>
          <w:szCs w:val="28"/>
        </w:rPr>
      </w:pPr>
      <w:r w:rsidRPr="00ED1470">
        <w:rPr>
          <w:rFonts w:ascii="Times New Roman" w:hAnsi="Times New Roman"/>
          <w:sz w:val="28"/>
          <w:szCs w:val="28"/>
        </w:rPr>
        <w:t>возможность расширения системы, обновление на старшие версии с заменой лицензионного ключа, без переустановки и остановки работоспособности системы;</w:t>
      </w:r>
    </w:p>
    <w:p w:rsidR="00AB07D4" w:rsidRPr="00ED1470" w:rsidRDefault="00AB07D4" w:rsidP="00AB07D4">
      <w:pPr>
        <w:spacing w:after="0"/>
        <w:ind w:firstLine="426"/>
        <w:jc w:val="both"/>
        <w:rPr>
          <w:rFonts w:ascii="Times New Roman" w:hAnsi="Times New Roman"/>
          <w:sz w:val="28"/>
          <w:szCs w:val="28"/>
        </w:rPr>
      </w:pPr>
      <w:r w:rsidRPr="00ED1470">
        <w:rPr>
          <w:rFonts w:ascii="Times New Roman" w:hAnsi="Times New Roman"/>
          <w:sz w:val="28"/>
          <w:szCs w:val="28"/>
        </w:rPr>
        <w:t xml:space="preserve">ПО СВН должно обладать простой политикой лицензирования, весь запрашиваемый функционал должен быть включён в лицензию. </w:t>
      </w:r>
      <w:proofErr w:type="gramStart"/>
      <w:r w:rsidRPr="00ED1470">
        <w:rPr>
          <w:rFonts w:ascii="Times New Roman" w:hAnsi="Times New Roman"/>
          <w:sz w:val="28"/>
          <w:szCs w:val="28"/>
        </w:rPr>
        <w:t>ПО СВН должно иметь возможность бесплатного обновления списка поддерживаемых камер видеонаблюдения (устройств), иметь возможность замены камер видеонаблюдения (устройств) в рамках уже имеющихся лицензий без привязки к аппаратной части, иметь возможность установки дополнительного серверного (компьютерного) оборудования без дополнительных лицензий, иметь возможность обновления релизов/версий ПО СВН без необходимости приобретения технической поддержки за все года, в случае пропуска приобретения ежегодной технической поддержки</w:t>
      </w:r>
      <w:proofErr w:type="gramEnd"/>
      <w:r w:rsidRPr="00ED1470">
        <w:rPr>
          <w:rFonts w:ascii="Times New Roman" w:hAnsi="Times New Roman"/>
          <w:sz w:val="28"/>
          <w:szCs w:val="28"/>
        </w:rPr>
        <w:t xml:space="preserve"> ПО СВН от производителя ПО СВН.</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2) ПО СВН должно поддерживать весь (100%) функционал камер видеонаблюдения\устройств (</w:t>
      </w:r>
      <w:r w:rsidRPr="00ED1470">
        <w:rPr>
          <w:rFonts w:ascii="Times New Roman" w:hAnsi="Times New Roman"/>
          <w:sz w:val="28"/>
          <w:szCs w:val="28"/>
        </w:rPr>
        <w:t xml:space="preserve">каналы, порты ввода/вывода, метаданные, аналитические и прочие события, </w:t>
      </w:r>
      <w:proofErr w:type="spellStart"/>
      <w:r w:rsidRPr="00ED1470">
        <w:rPr>
          <w:rFonts w:ascii="Times New Roman" w:hAnsi="Times New Roman"/>
          <w:sz w:val="28"/>
          <w:szCs w:val="28"/>
          <w:lang w:val="en-US"/>
        </w:rPr>
        <w:t>ptz</w:t>
      </w:r>
      <w:proofErr w:type="spellEnd"/>
      <w:r w:rsidRPr="00ED1470">
        <w:rPr>
          <w:rFonts w:ascii="Times New Roman" w:hAnsi="Times New Roman"/>
          <w:sz w:val="28"/>
          <w:szCs w:val="28"/>
        </w:rPr>
        <w:t xml:space="preserve"> функции, </w:t>
      </w:r>
      <w:r w:rsidRPr="00ED1470">
        <w:rPr>
          <w:rFonts w:ascii="Times New Roman" w:hAnsi="Times New Roman"/>
          <w:sz w:val="28"/>
          <w:szCs w:val="28"/>
          <w:shd w:val="clear" w:color="auto" w:fill="FFFFFF"/>
        </w:rPr>
        <w:t>технологии обработки и передачи данных, алгоритмы шифрования</w:t>
      </w:r>
      <w:r w:rsidRPr="00ED1470">
        <w:rPr>
          <w:rFonts w:ascii="Times New Roman" w:hAnsi="Times New Roman"/>
          <w:sz w:val="28"/>
          <w:szCs w:val="28"/>
        </w:rPr>
        <w:t xml:space="preserve"> и т.д.) </w:t>
      </w:r>
      <w:r w:rsidRPr="00ED1470">
        <w:rPr>
          <w:rFonts w:ascii="Times New Roman" w:hAnsi="Times New Roman"/>
          <w:sz w:val="28"/>
          <w:szCs w:val="28"/>
          <w:shd w:val="clear" w:color="auto" w:fill="FFFFFF"/>
        </w:rPr>
        <w:t xml:space="preserve">различных производителей, а также весь функционал установленных Поставщиком (предлагаемых Потенциальным поставщиком) камер видеонаблюдения.  Камеры видеонаблюдения  должны быть интегрированы </w:t>
      </w:r>
      <w:proofErr w:type="gramStart"/>
      <w:r w:rsidRPr="00ED1470">
        <w:rPr>
          <w:rFonts w:ascii="Times New Roman" w:hAnsi="Times New Roman"/>
          <w:sz w:val="28"/>
          <w:szCs w:val="28"/>
          <w:shd w:val="clear" w:color="auto" w:fill="FFFFFF"/>
        </w:rPr>
        <w:t>с</w:t>
      </w:r>
      <w:proofErr w:type="gramEnd"/>
      <w:r w:rsidRPr="00ED1470">
        <w:rPr>
          <w:rFonts w:ascii="Times New Roman" w:hAnsi="Times New Roman"/>
          <w:sz w:val="28"/>
          <w:szCs w:val="28"/>
          <w:shd w:val="clear" w:color="auto" w:fill="FFFFFF"/>
        </w:rPr>
        <w:t xml:space="preserve"> ПО СВН. ПО СВН должно обеспечивать интеграцию камер видеонаблюдения и устройств, помимо протокола </w:t>
      </w:r>
      <w:proofErr w:type="spellStart"/>
      <w:r w:rsidRPr="00ED1470">
        <w:rPr>
          <w:rFonts w:ascii="Times New Roman" w:hAnsi="Times New Roman"/>
          <w:sz w:val="28"/>
          <w:szCs w:val="28"/>
          <w:shd w:val="clear" w:color="auto" w:fill="FFFFFF"/>
          <w:lang w:val="en-US"/>
        </w:rPr>
        <w:t>Onvif</w:t>
      </w:r>
      <w:proofErr w:type="spellEnd"/>
      <w:r w:rsidRPr="00ED1470">
        <w:rPr>
          <w:rFonts w:ascii="Times New Roman" w:hAnsi="Times New Roman"/>
          <w:sz w:val="28"/>
          <w:szCs w:val="28"/>
          <w:shd w:val="clear" w:color="auto" w:fill="FFFFFF"/>
        </w:rPr>
        <w:t xml:space="preserve"> (разных версий), на уровне ядра программного обеспечения (т.е. поддержка всех функций камер видеонаблюдения ПО СВН должна происходить на уровне ядра программного обеспечения).</w:t>
      </w:r>
      <w:r w:rsidRPr="00ED1470">
        <w:rPr>
          <w:rFonts w:ascii="Times New Roman" w:hAnsi="Times New Roman"/>
          <w:i/>
          <w:sz w:val="28"/>
          <w:szCs w:val="28"/>
          <w:shd w:val="clear" w:color="auto" w:fill="FFFFFF"/>
        </w:rPr>
        <w:t xml:space="preserve"> </w:t>
      </w:r>
      <w:r w:rsidRPr="00ED1470">
        <w:rPr>
          <w:rFonts w:ascii="Times New Roman" w:hAnsi="Times New Roman"/>
          <w:sz w:val="28"/>
          <w:szCs w:val="28"/>
          <w:shd w:val="clear" w:color="auto" w:fill="FFFFFF"/>
        </w:rPr>
        <w:t>Иметь совместимость с серверным, компьютерным оборудованием и СХД.</w:t>
      </w:r>
    </w:p>
    <w:p w:rsidR="00AB07D4" w:rsidRPr="00ED1470" w:rsidRDefault="00AB07D4" w:rsidP="00AB07D4">
      <w:pPr>
        <w:shd w:val="clear" w:color="auto" w:fill="FFFFFF"/>
        <w:spacing w:after="0" w:line="240" w:lineRule="auto"/>
        <w:ind w:firstLine="708"/>
        <w:jc w:val="both"/>
        <w:rPr>
          <w:rFonts w:ascii="Times New Roman" w:hAnsi="Times New Roman"/>
          <w:b/>
          <w:bCs/>
          <w:sz w:val="28"/>
          <w:szCs w:val="28"/>
          <w:u w:val="single"/>
          <w:shd w:val="clear" w:color="auto" w:fill="FFFFFF"/>
        </w:rPr>
      </w:pPr>
      <w:r w:rsidRPr="00ED1470">
        <w:rPr>
          <w:rFonts w:ascii="Times New Roman" w:hAnsi="Times New Roman"/>
          <w:bCs/>
          <w:sz w:val="28"/>
          <w:szCs w:val="28"/>
          <w:shd w:val="clear" w:color="auto" w:fill="FFFFFF"/>
        </w:rPr>
        <w:t>3)</w:t>
      </w:r>
      <w:r w:rsidRPr="00ED1470">
        <w:rPr>
          <w:rFonts w:ascii="Times New Roman" w:hAnsi="Times New Roman"/>
          <w:b/>
          <w:bCs/>
          <w:sz w:val="28"/>
          <w:szCs w:val="28"/>
          <w:shd w:val="clear" w:color="auto" w:fill="FFFFFF"/>
        </w:rPr>
        <w:t xml:space="preserve"> Потенциальным поставщиком к заявке, прилагается «перечень</w:t>
      </w:r>
      <w:r w:rsidRPr="00ED1470">
        <w:rPr>
          <w:rFonts w:ascii="Times New Roman" w:hAnsi="Times New Roman"/>
          <w:sz w:val="28"/>
          <w:szCs w:val="28"/>
          <w:shd w:val="clear" w:color="auto" w:fill="FFFFFF"/>
        </w:rPr>
        <w:t xml:space="preserve"> (информация, список и т.п.) </w:t>
      </w:r>
      <w:r w:rsidRPr="00ED1470">
        <w:rPr>
          <w:rFonts w:ascii="Times New Roman" w:hAnsi="Times New Roman"/>
          <w:b/>
          <w:bCs/>
          <w:sz w:val="28"/>
          <w:szCs w:val="28"/>
          <w:shd w:val="clear" w:color="auto" w:fill="FFFFFF"/>
        </w:rPr>
        <w:t>поддерживаемых камер видеонаблюдения</w:t>
      </w:r>
      <w:r w:rsidRPr="00ED1470">
        <w:rPr>
          <w:rFonts w:ascii="Times New Roman" w:hAnsi="Times New Roman"/>
          <w:sz w:val="28"/>
          <w:szCs w:val="28"/>
          <w:shd w:val="clear" w:color="auto" w:fill="FFFFFF"/>
        </w:rPr>
        <w:t xml:space="preserve"> (различных производителей, в том числе и предлагаемых потенциальным поставщиком камер видеонаблюдения) </w:t>
      </w:r>
      <w:r w:rsidRPr="00ED1470">
        <w:rPr>
          <w:rFonts w:ascii="Times New Roman" w:hAnsi="Times New Roman"/>
          <w:b/>
          <w:bCs/>
          <w:sz w:val="28"/>
          <w:szCs w:val="28"/>
          <w:shd w:val="clear" w:color="auto" w:fill="FFFFFF"/>
        </w:rPr>
        <w:t>ПО СВН</w:t>
      </w:r>
      <w:r w:rsidRPr="00ED1470">
        <w:rPr>
          <w:rFonts w:ascii="Times New Roman" w:hAnsi="Times New Roman"/>
          <w:sz w:val="28"/>
          <w:szCs w:val="28"/>
          <w:shd w:val="clear" w:color="auto" w:fill="FFFFFF"/>
        </w:rPr>
        <w:t xml:space="preserve">, </w:t>
      </w:r>
      <w:r w:rsidRPr="00ED1470">
        <w:rPr>
          <w:rFonts w:ascii="Times New Roman" w:hAnsi="Times New Roman"/>
          <w:b/>
          <w:bCs/>
          <w:sz w:val="28"/>
          <w:szCs w:val="28"/>
          <w:shd w:val="clear" w:color="auto" w:fill="FFFFFF"/>
        </w:rPr>
        <w:t>с указанием гиперссылки</w:t>
      </w:r>
      <w:r w:rsidRPr="00ED1470">
        <w:rPr>
          <w:rFonts w:ascii="Times New Roman" w:hAnsi="Times New Roman"/>
          <w:sz w:val="28"/>
          <w:szCs w:val="28"/>
          <w:shd w:val="clear" w:color="auto" w:fill="FFFFFF"/>
        </w:rPr>
        <w:t xml:space="preserve"> </w:t>
      </w:r>
      <w:r w:rsidRPr="00ED1470">
        <w:rPr>
          <w:rFonts w:ascii="Times New Roman" w:hAnsi="Times New Roman"/>
          <w:b/>
          <w:bCs/>
          <w:sz w:val="28"/>
          <w:szCs w:val="28"/>
          <w:shd w:val="clear" w:color="auto" w:fill="FFFFFF"/>
        </w:rPr>
        <w:t>с официального источника (сайта производителя) ПО СВН на запрашиваемый Заказчиком перечень.</w:t>
      </w:r>
      <w:r w:rsidRPr="00ED1470">
        <w:rPr>
          <w:rFonts w:ascii="Times New Roman" w:hAnsi="Times New Roman"/>
          <w:b/>
          <w:bCs/>
          <w:sz w:val="28"/>
          <w:szCs w:val="28"/>
          <w:u w:val="single"/>
          <w:shd w:val="clear" w:color="auto" w:fill="FFFFFF"/>
        </w:rPr>
        <w:t xml:space="preserve"> </w:t>
      </w:r>
    </w:p>
    <w:p w:rsidR="00AB07D4" w:rsidRPr="00ED1470" w:rsidRDefault="00AB07D4" w:rsidP="00AB07D4">
      <w:pPr>
        <w:shd w:val="clear" w:color="auto" w:fill="FFFFFF"/>
        <w:ind w:firstLine="708"/>
        <w:jc w:val="both"/>
        <w:rPr>
          <w:rFonts w:ascii="Times New Roman" w:hAnsi="Times New Roman"/>
          <w:b/>
          <w:bCs/>
          <w:sz w:val="28"/>
          <w:szCs w:val="28"/>
          <w:u w:val="single"/>
          <w:shd w:val="clear" w:color="auto" w:fill="FFFFFF"/>
        </w:rPr>
      </w:pPr>
      <w:r w:rsidRPr="00ED1470">
        <w:rPr>
          <w:rFonts w:ascii="Times New Roman" w:hAnsi="Times New Roman"/>
          <w:bCs/>
          <w:sz w:val="28"/>
          <w:szCs w:val="28"/>
          <w:shd w:val="clear" w:color="auto" w:fill="FFFFFF"/>
        </w:rPr>
        <w:t xml:space="preserve">4) Потенциальным поставщиком к заявке, должна быть приложена информация с официального сайта отраслевой международной организации (ONFIV) о совместимости, предлагаемых Потенциальным поставщиком, камер видеонаблюдения (Тип1-5) с ONFIV и </w:t>
      </w:r>
      <w:r w:rsidRPr="00ED1470">
        <w:rPr>
          <w:rFonts w:ascii="Times New Roman" w:hAnsi="Times New Roman" w:cs="Verdana"/>
          <w:bCs/>
          <w:sz w:val="28"/>
          <w:szCs w:val="28"/>
          <w:shd w:val="clear" w:color="auto" w:fill="FFFFFF"/>
        </w:rPr>
        <w:t>поддержке</w:t>
      </w:r>
      <w:r w:rsidRPr="00ED1470">
        <w:rPr>
          <w:rFonts w:ascii="Times New Roman" w:hAnsi="Times New Roman"/>
          <w:bCs/>
          <w:sz w:val="28"/>
          <w:szCs w:val="28"/>
          <w:shd w:val="clear" w:color="auto" w:fill="FFFFFF"/>
        </w:rPr>
        <w:t xml:space="preserve"> </w:t>
      </w:r>
      <w:r w:rsidRPr="00ED1470">
        <w:rPr>
          <w:rFonts w:ascii="Times New Roman" w:hAnsi="Times New Roman" w:cs="Verdana"/>
          <w:bCs/>
          <w:sz w:val="28"/>
          <w:szCs w:val="28"/>
          <w:shd w:val="clear" w:color="auto" w:fill="FFFFFF"/>
        </w:rPr>
        <w:t>профилей</w:t>
      </w:r>
      <w:r w:rsidRPr="00ED1470">
        <w:rPr>
          <w:rFonts w:ascii="Times New Roman" w:hAnsi="Times New Roman"/>
          <w:bCs/>
          <w:sz w:val="28"/>
          <w:szCs w:val="28"/>
          <w:shd w:val="clear" w:color="auto" w:fill="FFFFFF"/>
        </w:rPr>
        <w:t xml:space="preserve"> ONVIF. </w:t>
      </w: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2.4.2.</w:t>
      </w:r>
      <w:r w:rsidRPr="00ED1470">
        <w:rPr>
          <w:rFonts w:ascii="Times New Roman" w:hAnsi="Times New Roman"/>
          <w:b/>
          <w:sz w:val="28"/>
          <w:szCs w:val="28"/>
          <w:shd w:val="clear" w:color="auto" w:fill="FFFFFF"/>
        </w:rPr>
        <w:tab/>
        <w:t>Аппаратная часть ядра СВН.</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Аппаратная часть ядра системы СВН строится по следующему принципу:</w:t>
      </w:r>
    </w:p>
    <w:p w:rsidR="00AB07D4" w:rsidRPr="00ED1470" w:rsidRDefault="00AB07D4" w:rsidP="00AB07D4">
      <w:pPr>
        <w:shd w:val="clear" w:color="auto" w:fill="FFFFFF"/>
        <w:tabs>
          <w:tab w:val="left" w:pos="284"/>
          <w:tab w:val="left" w:pos="567"/>
        </w:tabs>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 xml:space="preserve">1) Серверы управления\записи СВН: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Аппаратная часть ядра системы СВН реализуется на 3 (трех) серверах под управлением серверной операционной системой. На серверах инсталлируется ПО СВН. Серверы для унификации должны быть идентичны, иметь одинаковый программно-аппаратный набор компонентов, иметь оптимальные мощностные </w:t>
      </w:r>
      <w:r w:rsidRPr="00ED1470">
        <w:rPr>
          <w:rFonts w:ascii="Times New Roman" w:hAnsi="Times New Roman"/>
          <w:sz w:val="28"/>
          <w:szCs w:val="28"/>
          <w:shd w:val="clear" w:color="auto" w:fill="FFFFFF"/>
        </w:rPr>
        <w:lastRenderedPageBreak/>
        <w:t>характеристики для записи\обработки видеоданных (</w:t>
      </w:r>
      <w:proofErr w:type="spellStart"/>
      <w:r w:rsidRPr="00ED1470">
        <w:rPr>
          <w:rFonts w:ascii="Times New Roman" w:hAnsi="Times New Roman"/>
          <w:sz w:val="28"/>
          <w:szCs w:val="28"/>
          <w:shd w:val="clear" w:color="auto" w:fill="FFFFFF"/>
        </w:rPr>
        <w:t>битрейта</w:t>
      </w:r>
      <w:proofErr w:type="spellEnd"/>
      <w:r w:rsidRPr="00ED1470">
        <w:rPr>
          <w:rFonts w:ascii="Times New Roman" w:hAnsi="Times New Roman"/>
          <w:sz w:val="28"/>
          <w:szCs w:val="28"/>
          <w:shd w:val="clear" w:color="auto" w:fill="FFFFFF"/>
        </w:rPr>
        <w:t xml:space="preserve">) с камер видеонаблюдения.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Мощности, функционал и настройки серверов управления\записи должны обеспечивать автоматическое переключение записи с камер на резервное сетевое хранилище в случае выхода из строя основного хранилища данных, а также автоматическое переключение потоков с камер видеонаблюдения на другой сервер управления\записи в случае выхода из строя одного из серверов управления\записи без участия администратора системы.</w:t>
      </w:r>
      <w:proofErr w:type="gramEnd"/>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Серверы управления\записи должны поддерживать подключения к внешним сетевым хранилищам данных,  режим записи нескольких потоков видео с камер.</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 выходе из строя сервера управления:</w:t>
      </w:r>
    </w:p>
    <w:p w:rsidR="00AB07D4" w:rsidRPr="00ED1470" w:rsidRDefault="00AB07D4" w:rsidP="00AB07D4">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1.</w:t>
      </w:r>
      <w:r w:rsidRPr="00ED1470">
        <w:rPr>
          <w:rFonts w:ascii="Times New Roman" w:hAnsi="Times New Roman"/>
          <w:sz w:val="28"/>
          <w:szCs w:val="28"/>
          <w:shd w:val="clear" w:color="auto" w:fill="FFFFFF"/>
        </w:rPr>
        <w:tab/>
        <w:t>Операторы должны сохранить возможность входа в систему;</w:t>
      </w:r>
    </w:p>
    <w:p w:rsidR="00AB07D4" w:rsidRPr="00ED1470" w:rsidRDefault="00AB07D4" w:rsidP="00AB07D4">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2.</w:t>
      </w:r>
      <w:r w:rsidRPr="00ED1470">
        <w:rPr>
          <w:rFonts w:ascii="Times New Roman" w:hAnsi="Times New Roman"/>
          <w:sz w:val="28"/>
          <w:szCs w:val="28"/>
          <w:shd w:val="clear" w:color="auto" w:fill="FFFFFF"/>
        </w:rPr>
        <w:tab/>
        <w:t>Операторы должны сохранить возможность просмотра живого и архивного видео;</w:t>
      </w:r>
    </w:p>
    <w:p w:rsidR="00AB07D4" w:rsidRPr="00ED1470" w:rsidRDefault="00AB07D4" w:rsidP="00AB07D4">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3.</w:t>
      </w:r>
      <w:r w:rsidRPr="00ED1470">
        <w:rPr>
          <w:rFonts w:ascii="Times New Roman" w:hAnsi="Times New Roman"/>
          <w:sz w:val="28"/>
          <w:szCs w:val="28"/>
          <w:shd w:val="clear" w:color="auto" w:fill="FFFFFF"/>
        </w:rPr>
        <w:tab/>
        <w:t>Камеры должны сохранять возможность вести запись на сетевые хранилища.</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 выходе из строя сервера записи:</w:t>
      </w:r>
    </w:p>
    <w:p w:rsidR="00AB07D4" w:rsidRPr="00ED1470" w:rsidRDefault="00AB07D4" w:rsidP="00AB07D4">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1.</w:t>
      </w:r>
      <w:r w:rsidRPr="00ED1470">
        <w:rPr>
          <w:rFonts w:ascii="Times New Roman" w:hAnsi="Times New Roman"/>
          <w:sz w:val="28"/>
          <w:szCs w:val="28"/>
          <w:shd w:val="clear" w:color="auto" w:fill="FFFFFF"/>
        </w:rPr>
        <w:tab/>
        <w:t>Камеры должны сохранить возможность вести запись на сетевые хранилища;</w:t>
      </w:r>
    </w:p>
    <w:p w:rsidR="00AB07D4" w:rsidRPr="00ED1470" w:rsidRDefault="00AB07D4" w:rsidP="00AB07D4">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2.</w:t>
      </w:r>
      <w:r w:rsidRPr="00ED1470">
        <w:rPr>
          <w:rFonts w:ascii="Times New Roman" w:hAnsi="Times New Roman"/>
          <w:sz w:val="28"/>
          <w:szCs w:val="28"/>
          <w:shd w:val="clear" w:color="auto" w:fill="FFFFFF"/>
        </w:rPr>
        <w:tab/>
        <w:t>Операторы должны сохранить возможность просматривать живое видео и архив.</w:t>
      </w:r>
    </w:p>
    <w:p w:rsidR="00AB07D4" w:rsidRPr="00ED1470" w:rsidRDefault="00AB07D4" w:rsidP="00AB07D4">
      <w:pPr>
        <w:shd w:val="clear" w:color="auto" w:fill="FFFFFF"/>
        <w:tabs>
          <w:tab w:val="left" w:pos="284"/>
          <w:tab w:val="left" w:pos="567"/>
        </w:tabs>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 Система хранения данных (СХД) СВН:</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СХД состоит из </w:t>
      </w:r>
      <w:proofErr w:type="gramStart"/>
      <w:r w:rsidRPr="00ED1470">
        <w:rPr>
          <w:rFonts w:ascii="Times New Roman" w:hAnsi="Times New Roman"/>
          <w:sz w:val="28"/>
          <w:szCs w:val="28"/>
          <w:shd w:val="clear" w:color="auto" w:fill="FFFFFF"/>
        </w:rPr>
        <w:t>основной</w:t>
      </w:r>
      <w:proofErr w:type="gramEnd"/>
      <w:r w:rsidRPr="00ED1470">
        <w:rPr>
          <w:rFonts w:ascii="Times New Roman" w:hAnsi="Times New Roman"/>
          <w:sz w:val="28"/>
          <w:szCs w:val="28"/>
          <w:shd w:val="clear" w:color="auto" w:fill="FFFFFF"/>
        </w:rPr>
        <w:t>, объёмом не менее 600Тб и резервной СХД, объёмом, не менее 300Тб.</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Основная и резервная СХД должны обеспечивать высокую надёжность и безопасность данных, путём резервирование всех критических подсистем - блоков питания, вентиляторов, контроллеров, каналов доступа к дисковым полкам и дискам, интерфейсов внешнего подключения и других компонентов, влияющих на доступность данных системы хранения.</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Поддерживать обновление версии микрокода контроллеров в «горячем» режиме без прерывания доступа к данным, без прерывания работы СХД, поддерживать обновление версии микрокода контроллеров с помощью встроенного веб интерфейса, без использования вспомогательного оборудования, поддерживать LDAP и AD.</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3) Сервер аналитики:</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К ядру системы СВН  (</w:t>
      </w:r>
      <w:proofErr w:type="gramStart"/>
      <w:r w:rsidRPr="00ED1470">
        <w:rPr>
          <w:rFonts w:ascii="Times New Roman" w:hAnsi="Times New Roman"/>
          <w:sz w:val="28"/>
          <w:szCs w:val="28"/>
          <w:shd w:val="clear" w:color="auto" w:fill="FFFFFF"/>
        </w:rPr>
        <w:t>к</w:t>
      </w:r>
      <w:proofErr w:type="gramEnd"/>
      <w:r w:rsidRPr="00ED1470">
        <w:rPr>
          <w:rFonts w:ascii="Times New Roman" w:hAnsi="Times New Roman"/>
          <w:sz w:val="28"/>
          <w:szCs w:val="28"/>
          <w:shd w:val="clear" w:color="auto" w:fill="FFFFFF"/>
        </w:rPr>
        <w:t xml:space="preserve"> ПО СВН) необходимо произвести подключение модуля (программного продукта) </w:t>
      </w:r>
      <w:proofErr w:type="spellStart"/>
      <w:r w:rsidRPr="00ED1470">
        <w:rPr>
          <w:rFonts w:ascii="Times New Roman" w:hAnsi="Times New Roman"/>
          <w:sz w:val="28"/>
          <w:szCs w:val="28"/>
          <w:shd w:val="clear" w:color="auto" w:fill="FFFFFF"/>
        </w:rPr>
        <w:t>видеоналитики</w:t>
      </w:r>
      <w:proofErr w:type="spellEnd"/>
      <w:r w:rsidRPr="00ED1470">
        <w:rPr>
          <w:rFonts w:ascii="Times New Roman" w:hAnsi="Times New Roman"/>
          <w:sz w:val="28"/>
          <w:szCs w:val="28"/>
          <w:shd w:val="clear" w:color="auto" w:fill="FFFFFF"/>
        </w:rPr>
        <w:t xml:space="preserve"> по распознаванию лиц человека. </w:t>
      </w:r>
      <w:proofErr w:type="spellStart"/>
      <w:r w:rsidRPr="00ED1470">
        <w:rPr>
          <w:rFonts w:ascii="Times New Roman" w:hAnsi="Times New Roman"/>
          <w:sz w:val="28"/>
          <w:szCs w:val="28"/>
          <w:shd w:val="clear" w:color="auto" w:fill="FFFFFF"/>
        </w:rPr>
        <w:t>Видеоаналитику</w:t>
      </w:r>
      <w:proofErr w:type="spellEnd"/>
      <w:r w:rsidRPr="00ED1470">
        <w:rPr>
          <w:rFonts w:ascii="Times New Roman" w:hAnsi="Times New Roman"/>
          <w:sz w:val="28"/>
          <w:szCs w:val="28"/>
          <w:shd w:val="clear" w:color="auto" w:fill="FFFFFF"/>
        </w:rPr>
        <w:t xml:space="preserve"> распознавания лиц необходимо организовать на отдельном сервере, для оптимизации нагрузок на аппаратно-программную часть серверов ядра СВН. Данные </w:t>
      </w:r>
      <w:proofErr w:type="spellStart"/>
      <w:r w:rsidRPr="00ED1470">
        <w:rPr>
          <w:rFonts w:ascii="Times New Roman" w:hAnsi="Times New Roman"/>
          <w:sz w:val="28"/>
          <w:szCs w:val="28"/>
          <w:shd w:val="clear" w:color="auto" w:fill="FFFFFF"/>
        </w:rPr>
        <w:t>видеоналитики</w:t>
      </w:r>
      <w:proofErr w:type="spellEnd"/>
      <w:r w:rsidRPr="00ED1470">
        <w:rPr>
          <w:rFonts w:ascii="Times New Roman" w:hAnsi="Times New Roman"/>
          <w:sz w:val="28"/>
          <w:szCs w:val="28"/>
          <w:shd w:val="clear" w:color="auto" w:fill="FFFFFF"/>
        </w:rPr>
        <w:t xml:space="preserve"> должны транслироваться на место оператора в режиме реального времени, предоставлять оператору карточку работника с сигнализацией о допуске либо отсутствии допуска работника в ту или иную зону доступа. Предоставлять возможность редактирования карточек работников. </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Обеспечивать полную интеграцию </w:t>
      </w:r>
      <w:proofErr w:type="gramStart"/>
      <w:r w:rsidRPr="00ED1470">
        <w:rPr>
          <w:rFonts w:ascii="Times New Roman" w:hAnsi="Times New Roman"/>
          <w:sz w:val="28"/>
          <w:szCs w:val="28"/>
          <w:shd w:val="clear" w:color="auto" w:fill="FFFFFF"/>
        </w:rPr>
        <w:t>с</w:t>
      </w:r>
      <w:proofErr w:type="gramEnd"/>
      <w:r w:rsidRPr="00ED1470">
        <w:rPr>
          <w:rFonts w:ascii="Times New Roman" w:hAnsi="Times New Roman"/>
          <w:sz w:val="28"/>
          <w:szCs w:val="28"/>
          <w:shd w:val="clear" w:color="auto" w:fill="FFFFFF"/>
        </w:rPr>
        <w:t xml:space="preserve"> ПО СВН.</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Количество лиц для распознавания – не менее 380. Количество камер в местах для распознавания лиц - не менее 4 шт.</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2.4.3</w:t>
      </w:r>
      <w:r w:rsidRPr="00ED1470">
        <w:rPr>
          <w:rFonts w:ascii="Times New Roman" w:hAnsi="Times New Roman"/>
          <w:sz w:val="28"/>
          <w:szCs w:val="28"/>
          <w:shd w:val="clear" w:color="auto" w:fill="FFFFFF"/>
        </w:rPr>
        <w:t xml:space="preserve"> Настройки ядра СВН, настройки его программных и аппаратных компонентов, а также настройки и программное обеспечение серверов управления\записи и СХД должны, обеспечить максимальную отказоустойчивость, </w:t>
      </w:r>
      <w:r w:rsidRPr="00ED1470">
        <w:rPr>
          <w:rFonts w:ascii="Times New Roman" w:hAnsi="Times New Roman"/>
          <w:sz w:val="28"/>
          <w:szCs w:val="28"/>
          <w:shd w:val="clear" w:color="auto" w:fill="FFFFFF"/>
        </w:rPr>
        <w:lastRenderedPageBreak/>
        <w:t>исключение вероятности потери данных, включение в автоматическом режиме механизмов перераспределения нагрузок между серверами записи и управления без вмешательства администратора системы, обеспечить оптимальную работу системы СВН.</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Обеспечить синхронизацию времени и даты по сигналам точного времени UTC (</w:t>
      </w:r>
      <w:proofErr w:type="spellStart"/>
      <w:r w:rsidRPr="00ED1470">
        <w:rPr>
          <w:rFonts w:ascii="Times New Roman" w:hAnsi="Times New Roman"/>
          <w:sz w:val="28"/>
          <w:szCs w:val="28"/>
          <w:shd w:val="clear" w:color="auto" w:fill="FFFFFF"/>
        </w:rPr>
        <w:t>Universal</w:t>
      </w:r>
      <w:proofErr w:type="spellEnd"/>
      <w:r w:rsidRPr="00ED1470">
        <w:rPr>
          <w:rFonts w:ascii="Times New Roman" w:hAnsi="Times New Roman"/>
          <w:sz w:val="28"/>
          <w:szCs w:val="28"/>
          <w:shd w:val="clear" w:color="auto" w:fill="FFFFFF"/>
        </w:rPr>
        <w:t xml:space="preserve"> </w:t>
      </w:r>
      <w:proofErr w:type="spellStart"/>
      <w:r w:rsidRPr="00ED1470">
        <w:rPr>
          <w:rFonts w:ascii="Times New Roman" w:hAnsi="Times New Roman"/>
          <w:sz w:val="28"/>
          <w:szCs w:val="28"/>
          <w:shd w:val="clear" w:color="auto" w:fill="FFFFFF"/>
        </w:rPr>
        <w:t>Time</w:t>
      </w:r>
      <w:proofErr w:type="spellEnd"/>
      <w:r w:rsidRPr="00ED1470">
        <w:rPr>
          <w:rFonts w:ascii="Times New Roman" w:hAnsi="Times New Roman"/>
          <w:sz w:val="28"/>
          <w:szCs w:val="28"/>
          <w:shd w:val="clear" w:color="auto" w:fill="FFFFFF"/>
        </w:rPr>
        <w:t xml:space="preserve"> </w:t>
      </w:r>
      <w:proofErr w:type="spellStart"/>
      <w:r w:rsidRPr="00ED1470">
        <w:rPr>
          <w:rFonts w:ascii="Times New Roman" w:hAnsi="Times New Roman"/>
          <w:sz w:val="28"/>
          <w:szCs w:val="28"/>
          <w:shd w:val="clear" w:color="auto" w:fill="FFFFFF"/>
        </w:rPr>
        <w:t>Corrected</w:t>
      </w:r>
      <w:proofErr w:type="spellEnd"/>
      <w:r w:rsidRPr="00ED1470">
        <w:rPr>
          <w:rFonts w:ascii="Times New Roman" w:hAnsi="Times New Roman"/>
          <w:sz w:val="28"/>
          <w:szCs w:val="28"/>
          <w:shd w:val="clear" w:color="auto" w:fill="FFFFFF"/>
        </w:rPr>
        <w:t xml:space="preserve"> — универсальное мировое время по Гринвичу) ГНСС ГЛОНАСС\GPS, для системы СВН, с сохранением её автономности (изолированности от сторонних сетей передачи данных). Синхронизация времени и даты должна быть осуществлена с возможностью использования нескольких методов: клиент-сервер, широковещательный режим и другие. Точность синхронизации времени и даты должна достигать не более 12мс.</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 монтаже серверного оборудования необходимо произвести подключение серверов к KVM свитчу, произвести необходимые настройки интерфейса.</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ind w:right="-2"/>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2.4.4. Требования к информационной безопасности СВН</w:t>
      </w:r>
      <w:r w:rsidRPr="00ED1470">
        <w:rPr>
          <w:rFonts w:ascii="Times New Roman" w:hAnsi="Times New Roman"/>
          <w:sz w:val="28"/>
          <w:szCs w:val="28"/>
          <w:shd w:val="clear" w:color="auto" w:fill="FFFFFF"/>
        </w:rPr>
        <w:t>:</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установить и реализовать планы резервного копирования данных, восстановления после аварий, чтобы обеспечить доступность критичных информационных ресурсов и непрерывность функционирования в аварийных ситуациях;</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обеспечить должные технические условия для функционирования СВН;</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защитить СВН от угроз со стороны окружающей среды;</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обеспечить управление доступом, предоставив доступ к активам СВН только авторизованным пользователям, процессам, действующим от имени этих пользователей, а также устройствам для выполнения разрешенных пользователям действий и функций;</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создать и защитить регистрационные журналы, позволяющие отслеживать, анализировать, расследовать и готовить отчеты о незаконной, несанкционированной или ненадлежащей активности;</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xml:space="preserve">- обеспечить </w:t>
      </w:r>
      <w:proofErr w:type="spellStart"/>
      <w:r w:rsidRPr="00ED1470">
        <w:rPr>
          <w:rFonts w:ascii="Times New Roman" w:hAnsi="Times New Roman"/>
          <w:sz w:val="28"/>
          <w:szCs w:val="28"/>
        </w:rPr>
        <w:t>прослеживаемость</w:t>
      </w:r>
      <w:proofErr w:type="spellEnd"/>
      <w:r w:rsidRPr="00ED1470">
        <w:rPr>
          <w:rFonts w:ascii="Times New Roman" w:hAnsi="Times New Roman"/>
          <w:sz w:val="28"/>
          <w:szCs w:val="28"/>
        </w:rPr>
        <w:t xml:space="preserve"> действий в СВН с точностью до пользователя (подотчетность пользователей);</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установить базовые конфигурации;</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установить и обеспечить практическое применение настроек для конфигурирования средств безопасности в продуктах, входящих в СВН (камеры, коммутаторы и т.д.);</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обеспечить идентификацию и аутентификацию пользователей ИС, процессов, действующих от имени пользователей;</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защитить коммуникации (то есть передаваемые и принимаемые данные) на внутренних и внешних границах СВН;</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xml:space="preserve">- обеспечить оптимальную настройку и использование, с соблюдением информационной безопасности, протоколов на устройствах СВН, таких как TCP/IP, UDP, HTTP, DHCP, DNS/DDNS, RTP/RTCP, RTSP, FTP, IGMP, </w:t>
      </w:r>
      <w:proofErr w:type="spellStart"/>
      <w:r w:rsidRPr="00ED1470">
        <w:rPr>
          <w:rFonts w:ascii="Times New Roman" w:hAnsi="Times New Roman"/>
          <w:sz w:val="28"/>
          <w:szCs w:val="28"/>
        </w:rPr>
        <w:t>UPnP</w:t>
      </w:r>
      <w:proofErr w:type="spellEnd"/>
      <w:r w:rsidRPr="00ED1470">
        <w:rPr>
          <w:rFonts w:ascii="Times New Roman" w:hAnsi="Times New Roman"/>
          <w:sz w:val="28"/>
          <w:szCs w:val="28"/>
        </w:rPr>
        <w:t xml:space="preserve">, </w:t>
      </w:r>
      <w:r w:rsidRPr="00ED1470">
        <w:rPr>
          <w:rFonts w:ascii="Times New Roman" w:hAnsi="Times New Roman"/>
          <w:sz w:val="28"/>
          <w:szCs w:val="28"/>
          <w:lang w:val="en-US"/>
        </w:rPr>
        <w:t>NAT</w:t>
      </w:r>
      <w:r w:rsidRPr="00ED1470">
        <w:rPr>
          <w:rFonts w:ascii="Times New Roman" w:hAnsi="Times New Roman"/>
          <w:sz w:val="28"/>
          <w:szCs w:val="28"/>
        </w:rPr>
        <w:t xml:space="preserve">, </w:t>
      </w:r>
      <w:r w:rsidRPr="00ED1470">
        <w:rPr>
          <w:rFonts w:ascii="Times New Roman" w:hAnsi="Times New Roman"/>
          <w:sz w:val="28"/>
          <w:szCs w:val="28"/>
          <w:lang w:val="en-US"/>
        </w:rPr>
        <w:t>NTP</w:t>
      </w:r>
      <w:r w:rsidRPr="00ED1470">
        <w:rPr>
          <w:rFonts w:ascii="Times New Roman" w:hAnsi="Times New Roman"/>
          <w:sz w:val="28"/>
          <w:szCs w:val="28"/>
        </w:rPr>
        <w:t xml:space="preserve">, SMTP, RSTP, IPV4 и других (при использовании); </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применить архитектурные и аппаратно-программные подходы, повышающие уровень информационной безопасности СВН;</w:t>
      </w:r>
    </w:p>
    <w:p w:rsidR="00AB07D4" w:rsidRPr="00ED1470" w:rsidRDefault="00AB07D4" w:rsidP="00AB07D4">
      <w:pPr>
        <w:shd w:val="clear" w:color="auto" w:fill="FFFFFF"/>
        <w:tabs>
          <w:tab w:val="left" w:pos="993"/>
        </w:tabs>
        <w:spacing w:after="0" w:line="240" w:lineRule="auto"/>
        <w:ind w:firstLine="567"/>
        <w:jc w:val="both"/>
        <w:rPr>
          <w:rFonts w:ascii="Times New Roman" w:hAnsi="Times New Roman"/>
          <w:sz w:val="28"/>
          <w:szCs w:val="28"/>
        </w:rPr>
      </w:pPr>
      <w:r w:rsidRPr="00ED1470">
        <w:rPr>
          <w:rFonts w:ascii="Times New Roman" w:hAnsi="Times New Roman"/>
          <w:sz w:val="28"/>
          <w:szCs w:val="28"/>
        </w:rPr>
        <w:t>- обеспечить целостность (неразрывность) архива видеоданных при аварийных ситуациях, при выходе из строя серверов записи\управления и СХД;</w:t>
      </w:r>
    </w:p>
    <w:p w:rsidR="00AB07D4" w:rsidRPr="00ED1470" w:rsidRDefault="00AB07D4" w:rsidP="00AB07D4">
      <w:pPr>
        <w:shd w:val="clear" w:color="auto" w:fill="FFFFFF"/>
        <w:spacing w:after="0" w:line="240" w:lineRule="auto"/>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2.5. Требования к организации рабочих мест пользователей и операторов.</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lastRenderedPageBreak/>
        <w:t xml:space="preserve">Произвести установку рабочих станций (15 шт.) пользователей (персональных компьютеров) Заказчика в зависимости от расположения рабочих мест СКС пользователей, произвести настройку и подключение рабочих станций к ядру системы видеонаблюдения СВН, произвести вывод </w:t>
      </w:r>
      <w:proofErr w:type="spellStart"/>
      <w:r w:rsidRPr="00ED1470">
        <w:rPr>
          <w:rFonts w:ascii="Times New Roman" w:hAnsi="Times New Roman"/>
          <w:sz w:val="28"/>
          <w:szCs w:val="28"/>
          <w:shd w:val="clear" w:color="auto" w:fill="FFFFFF"/>
        </w:rPr>
        <w:t>видеоконтента</w:t>
      </w:r>
      <w:proofErr w:type="spellEnd"/>
      <w:r w:rsidRPr="00ED1470">
        <w:rPr>
          <w:rFonts w:ascii="Times New Roman" w:hAnsi="Times New Roman"/>
          <w:sz w:val="28"/>
          <w:szCs w:val="28"/>
          <w:shd w:val="clear" w:color="auto" w:fill="FFFFFF"/>
        </w:rPr>
        <w:t xml:space="preserve"> с согласованием Заказчика.</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Произвести установку, монтаж и настройку оборудования для операторского места за контролем системы СВН, произвести расстановку соответствующего оборудования – рабочей станции, пульта. </w:t>
      </w:r>
      <w:proofErr w:type="gramStart"/>
      <w:r w:rsidRPr="00ED1470">
        <w:rPr>
          <w:rFonts w:ascii="Times New Roman" w:hAnsi="Times New Roman"/>
          <w:sz w:val="28"/>
          <w:szCs w:val="28"/>
          <w:shd w:val="clear" w:color="auto" w:fill="FFFFFF"/>
        </w:rPr>
        <w:t xml:space="preserve">Обеспечить соответствующую установку и настройку, подключение мониторов и стационарной </w:t>
      </w:r>
      <w:proofErr w:type="spellStart"/>
      <w:r w:rsidRPr="00ED1470">
        <w:rPr>
          <w:rFonts w:ascii="Times New Roman" w:hAnsi="Times New Roman"/>
          <w:sz w:val="28"/>
          <w:szCs w:val="28"/>
          <w:shd w:val="clear" w:color="auto" w:fill="FFFFFF"/>
        </w:rPr>
        <w:t>видеостены</w:t>
      </w:r>
      <w:proofErr w:type="spellEnd"/>
      <w:r w:rsidRPr="00ED1470">
        <w:rPr>
          <w:rFonts w:ascii="Times New Roman" w:hAnsi="Times New Roman"/>
          <w:sz w:val="28"/>
          <w:szCs w:val="28"/>
          <w:shd w:val="clear" w:color="auto" w:fill="FFFFFF"/>
        </w:rPr>
        <w:t xml:space="preserve"> к рабочей станции оператора. </w:t>
      </w:r>
      <w:proofErr w:type="gramEnd"/>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2.5.1. Реализовать запрашиваемый функционал ПО СВН  (ядра системы СВН), а также:</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вывести на </w:t>
      </w:r>
      <w:proofErr w:type="spellStart"/>
      <w:r w:rsidRPr="00ED1470">
        <w:rPr>
          <w:rFonts w:ascii="Times New Roman" w:hAnsi="Times New Roman"/>
          <w:sz w:val="28"/>
          <w:szCs w:val="28"/>
          <w:shd w:val="clear" w:color="auto" w:fill="FFFFFF"/>
        </w:rPr>
        <w:t>видеопанели</w:t>
      </w:r>
      <w:proofErr w:type="spellEnd"/>
      <w:r w:rsidRPr="00ED1470">
        <w:rPr>
          <w:rFonts w:ascii="Times New Roman" w:hAnsi="Times New Roman"/>
          <w:sz w:val="28"/>
          <w:szCs w:val="28"/>
          <w:shd w:val="clear" w:color="auto" w:fill="FFFFFF"/>
        </w:rPr>
        <w:t xml:space="preserve"> (</w:t>
      </w:r>
      <w:proofErr w:type="spellStart"/>
      <w:r w:rsidRPr="00ED1470">
        <w:rPr>
          <w:rFonts w:ascii="Times New Roman" w:hAnsi="Times New Roman"/>
          <w:sz w:val="28"/>
          <w:szCs w:val="28"/>
          <w:shd w:val="clear" w:color="auto" w:fill="FFFFFF"/>
        </w:rPr>
        <w:t>видеостену</w:t>
      </w:r>
      <w:proofErr w:type="spellEnd"/>
      <w:r w:rsidRPr="00ED1470">
        <w:rPr>
          <w:rFonts w:ascii="Times New Roman" w:hAnsi="Times New Roman"/>
          <w:sz w:val="28"/>
          <w:szCs w:val="28"/>
          <w:shd w:val="clear" w:color="auto" w:fill="FFFFFF"/>
        </w:rPr>
        <w:t xml:space="preserve">) информацию и статус работы системы СВН (мониторинг ресурсов системы, объем занимаемого дискового пространства СХД, интерактивную карту размещения камер, сигналы </w:t>
      </w:r>
      <w:proofErr w:type="spellStart"/>
      <w:r w:rsidRPr="00ED1470">
        <w:rPr>
          <w:rFonts w:ascii="Times New Roman" w:hAnsi="Times New Roman"/>
          <w:sz w:val="28"/>
          <w:szCs w:val="28"/>
          <w:shd w:val="clear" w:color="auto" w:fill="FFFFFF"/>
        </w:rPr>
        <w:t>видеоналитики</w:t>
      </w:r>
      <w:proofErr w:type="spellEnd"/>
      <w:r w:rsidRPr="00ED1470">
        <w:rPr>
          <w:rFonts w:ascii="Times New Roman" w:hAnsi="Times New Roman"/>
          <w:sz w:val="28"/>
          <w:szCs w:val="28"/>
          <w:shd w:val="clear" w:color="auto" w:fill="FFFFFF"/>
        </w:rPr>
        <w:t xml:space="preserve"> по </w:t>
      </w:r>
      <w:proofErr w:type="spellStart"/>
      <w:r w:rsidRPr="00ED1470">
        <w:rPr>
          <w:rFonts w:ascii="Times New Roman" w:hAnsi="Times New Roman"/>
          <w:sz w:val="28"/>
          <w:szCs w:val="28"/>
          <w:shd w:val="clear" w:color="auto" w:fill="FFFFFF"/>
        </w:rPr>
        <w:t>распознованию</w:t>
      </w:r>
      <w:proofErr w:type="spellEnd"/>
      <w:r w:rsidRPr="00ED1470">
        <w:rPr>
          <w:rFonts w:ascii="Times New Roman" w:hAnsi="Times New Roman"/>
          <w:sz w:val="28"/>
          <w:szCs w:val="28"/>
          <w:shd w:val="clear" w:color="auto" w:fill="FFFFFF"/>
        </w:rPr>
        <w:t xml:space="preserve"> лиц);</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обеспечить вывод тревожных сигналов (камер видеонаблюдения), а также камер граничащих с тревожной камерой на участках согласованных с Заказчиком;</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настроить отражение аналитических данных (</w:t>
      </w:r>
      <w:proofErr w:type="spellStart"/>
      <w:r w:rsidRPr="00ED1470">
        <w:rPr>
          <w:rFonts w:ascii="Times New Roman" w:hAnsi="Times New Roman"/>
          <w:sz w:val="28"/>
          <w:szCs w:val="28"/>
          <w:shd w:val="clear" w:color="auto" w:fill="FFFFFF"/>
        </w:rPr>
        <w:t>видеоаналитика</w:t>
      </w:r>
      <w:proofErr w:type="spellEnd"/>
      <w:r w:rsidRPr="00ED1470">
        <w:rPr>
          <w:rFonts w:ascii="Times New Roman" w:hAnsi="Times New Roman"/>
          <w:sz w:val="28"/>
          <w:szCs w:val="28"/>
          <w:shd w:val="clear" w:color="auto" w:fill="FFFFFF"/>
        </w:rPr>
        <w:t>) по распознаванию лиц человека (работников) на место оператора системы СВН (</w:t>
      </w:r>
      <w:proofErr w:type="spellStart"/>
      <w:r w:rsidRPr="00ED1470">
        <w:rPr>
          <w:rFonts w:ascii="Times New Roman" w:hAnsi="Times New Roman"/>
          <w:sz w:val="28"/>
          <w:szCs w:val="28"/>
          <w:shd w:val="clear" w:color="auto" w:fill="FFFFFF"/>
        </w:rPr>
        <w:t>видеостену</w:t>
      </w:r>
      <w:proofErr w:type="spellEnd"/>
      <w:r w:rsidRPr="00ED1470">
        <w:rPr>
          <w:rFonts w:ascii="Times New Roman" w:hAnsi="Times New Roman"/>
          <w:sz w:val="28"/>
          <w:szCs w:val="28"/>
          <w:shd w:val="clear" w:color="auto" w:fill="FFFFFF"/>
        </w:rPr>
        <w:t>) в режиме реального времени, предоставить оператору карточки работников с сигнализацией о допуске либо отсутствии допуска работников в ту или иную зону доступа, в режиме реального времени. Предоставить возможность редактирования карточек работников;</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настроить звуковую индикацию тревог;</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настроить графическое отображение схем (карт) с расположением камер видеонаблюдения (с возможностью выбора камер на схеме (карте) и индикацией тревог с камер на схеме (карте)) на месте оператора (</w:t>
      </w:r>
      <w:proofErr w:type="spellStart"/>
      <w:r w:rsidRPr="00ED1470">
        <w:rPr>
          <w:rFonts w:ascii="Times New Roman" w:hAnsi="Times New Roman"/>
          <w:sz w:val="28"/>
          <w:szCs w:val="28"/>
          <w:shd w:val="clear" w:color="auto" w:fill="FFFFFF"/>
        </w:rPr>
        <w:t>видеостене</w:t>
      </w:r>
      <w:proofErr w:type="spellEnd"/>
      <w:r w:rsidRPr="00ED1470">
        <w:rPr>
          <w:rFonts w:ascii="Times New Roman" w:hAnsi="Times New Roman"/>
          <w:sz w:val="28"/>
          <w:szCs w:val="28"/>
          <w:shd w:val="clear" w:color="auto" w:fill="FFFFFF"/>
        </w:rPr>
        <w:t>);</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произвести настройку уровней доступа к ядру системы СВН;</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реализовать </w:t>
      </w:r>
      <w:proofErr w:type="gramStart"/>
      <w:r w:rsidRPr="00ED1470">
        <w:rPr>
          <w:rFonts w:ascii="Times New Roman" w:hAnsi="Times New Roman"/>
          <w:sz w:val="28"/>
          <w:szCs w:val="28"/>
          <w:shd w:val="clear" w:color="auto" w:fill="FFFFFF"/>
        </w:rPr>
        <w:t>имеющейся</w:t>
      </w:r>
      <w:proofErr w:type="gramEnd"/>
      <w:r w:rsidRPr="00ED1470">
        <w:rPr>
          <w:rFonts w:ascii="Times New Roman" w:hAnsi="Times New Roman"/>
          <w:sz w:val="28"/>
          <w:szCs w:val="28"/>
          <w:shd w:val="clear" w:color="auto" w:fill="FFFFFF"/>
        </w:rPr>
        <w:t xml:space="preserve"> функционал ПО СВН.</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2.6. Требования к демонтажу оборудования.</w:t>
      </w:r>
    </w:p>
    <w:p w:rsidR="00AB07D4" w:rsidRPr="00ED1470" w:rsidRDefault="00AB07D4" w:rsidP="00AB07D4">
      <w:pPr>
        <w:shd w:val="clear" w:color="auto" w:fill="FFFFFF"/>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По окончанию тестирования внедряемой СВН, произвести демонтаж части оборудования СВК выводимого из эксплуатации, по согласованию с Заказчиком (в рабочем порядке). Произвести демонтаж камер видеонаблюдения, кабельной инфраструктуры, периферийного оборудования и так далее. </w:t>
      </w:r>
    </w:p>
    <w:p w:rsidR="00AB07D4" w:rsidRPr="00ED1470" w:rsidRDefault="00AB07D4" w:rsidP="00AB07D4">
      <w:pPr>
        <w:shd w:val="clear" w:color="auto" w:fill="FFFFFF"/>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По окончанию демонтажа, произвести восстановление недочетов внешнего (косметического) вида помещений (стен, потолков, крыши и т.д.) Заказчика, образовавшихся в результате проведения Поставщиком монтажных\демонтажных работ, с согласованием материалов с Заказчиком. </w:t>
      </w:r>
    </w:p>
    <w:p w:rsidR="00AB07D4" w:rsidRPr="00ED1470" w:rsidRDefault="00AB07D4" w:rsidP="00AB07D4">
      <w:pPr>
        <w:shd w:val="clear" w:color="auto" w:fill="FFFFFF"/>
        <w:spacing w:after="0" w:line="240" w:lineRule="auto"/>
        <w:ind w:right="-2"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В срок - не более 20 (двадцати) календарных дней, со дня окончания тестового периода работы СВН.</w:t>
      </w:r>
    </w:p>
    <w:p w:rsidR="00AB07D4" w:rsidRPr="00ED1470" w:rsidRDefault="00AB07D4" w:rsidP="00AB07D4">
      <w:pPr>
        <w:shd w:val="clear" w:color="auto" w:fill="FFFFFF"/>
        <w:tabs>
          <w:tab w:val="left" w:pos="72"/>
          <w:tab w:val="left" w:pos="792"/>
        </w:tabs>
        <w:spacing w:after="0" w:line="240" w:lineRule="auto"/>
        <w:ind w:right="-1" w:firstLine="567"/>
        <w:jc w:val="both"/>
        <w:rPr>
          <w:rFonts w:ascii="Times New Roman" w:hAnsi="Times New Roman"/>
          <w:sz w:val="28"/>
          <w:szCs w:val="28"/>
          <w:shd w:val="clear" w:color="auto" w:fill="FFFFFF"/>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2.7. Требования к технической поддержке системы СВН в гарантийный период.</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lastRenderedPageBreak/>
        <w:t>2.7.1.</w:t>
      </w:r>
      <w:r w:rsidRPr="00ED1470">
        <w:rPr>
          <w:rFonts w:ascii="Times New Roman" w:hAnsi="Times New Roman"/>
          <w:sz w:val="28"/>
          <w:szCs w:val="28"/>
          <w:shd w:val="clear" w:color="auto" w:fill="FFFFFF"/>
        </w:rPr>
        <w:t xml:space="preserve"> Обеспечить и произвести обновление, версий, релизов, прошивок, микрокодов (пакетов обновлений) компонентов системы СВН (камеры, ПО СВН, серверы, компьютеры, СХД, программное обеспечение и т.д.) при выпуске пакетов обновлений производителя оборудования\ПО СВН в течение всего гарантийного срока.</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2.7.2.</w:t>
      </w:r>
      <w:r w:rsidRPr="00ED1470">
        <w:rPr>
          <w:rFonts w:ascii="Times New Roman" w:hAnsi="Times New Roman"/>
          <w:sz w:val="28"/>
          <w:szCs w:val="28"/>
          <w:shd w:val="clear" w:color="auto" w:fill="FFFFFF"/>
        </w:rPr>
        <w:t xml:space="preserve"> </w:t>
      </w:r>
      <w:r w:rsidRPr="00ED1470">
        <w:rPr>
          <w:rFonts w:ascii="Times New Roman" w:hAnsi="Times New Roman"/>
          <w:sz w:val="28"/>
          <w:szCs w:val="28"/>
          <w:shd w:val="clear" w:color="auto" w:fill="FFFFFF"/>
        </w:rPr>
        <w:tab/>
        <w:t>Время реагирования Поставщиком, в случае выходя из строя (сбоя, отказа) оборудования\ПО СВН при уведомлении Заказчиком поставщика, в период гарантии, составляет:</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не более 2 (двух) часов на направление Поставщиком специалиста, и началом проведения восстановительных работ;</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не более 336 (трехсот тридцати шести) часов на замену оборудования системы СВН.</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Поставщиком выполняются все организационные мероприятия (демонтаж, транспортировка, доставка, установка и ввод в эксплуатацию после замены) по замене гарантийного оборудования в случае выхода из строя, и проведение восстановительных работ в случае сбоев, неисправностей возникших в компетенции выполненных сопутствующих услуг Поставщиком по инсталляции, настройке оборудования системы СВН, в течени</w:t>
      </w:r>
      <w:proofErr w:type="gramStart"/>
      <w:r w:rsidRPr="00ED1470">
        <w:rPr>
          <w:rFonts w:ascii="Times New Roman" w:hAnsi="Times New Roman"/>
          <w:sz w:val="28"/>
          <w:szCs w:val="28"/>
          <w:shd w:val="clear" w:color="auto" w:fill="FFFFFF"/>
        </w:rPr>
        <w:t>и</w:t>
      </w:r>
      <w:proofErr w:type="gramEnd"/>
      <w:r w:rsidRPr="00ED1470">
        <w:rPr>
          <w:rFonts w:ascii="Times New Roman" w:hAnsi="Times New Roman"/>
          <w:sz w:val="28"/>
          <w:szCs w:val="28"/>
          <w:shd w:val="clear" w:color="auto" w:fill="FFFFFF"/>
        </w:rPr>
        <w:t xml:space="preserve"> гарантийного срока.</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Поставщиком обеспечивается поддержание работоспособности системы СВН в случае отказа, поломки, сбоя оборудования\ПО СВН системы СВН до момента устранения сбоя, отказа оборудования и программного обеспечения в гарантийный период.</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 xml:space="preserve">2.7.3. </w:t>
      </w:r>
      <w:proofErr w:type="gramStart"/>
      <w:r w:rsidRPr="00ED1470">
        <w:rPr>
          <w:rFonts w:ascii="Times New Roman" w:hAnsi="Times New Roman"/>
          <w:sz w:val="28"/>
          <w:szCs w:val="28"/>
          <w:shd w:val="clear" w:color="auto" w:fill="FFFFFF"/>
        </w:rPr>
        <w:t>В случаях проведения Заказчиком модернизации системы СВН (дооснащение оборудования, увеличение количества камер видеонаблюдения, активного сетевого оборудования, увеличение мест операторов и пользователей и т.д.) в период гарантийного срока на систему СВН, Поставщик обязан обеспечить содействие при внедрении оборудования, программного обеспечения, лицензий, процедур и т.д. в систему СВН, путём предоставления запрашиваемой, исчерпывающей информации по системе СВН, а так же предоставлению</w:t>
      </w:r>
      <w:proofErr w:type="gramEnd"/>
      <w:r w:rsidRPr="00ED1470">
        <w:rPr>
          <w:rFonts w:ascii="Times New Roman" w:hAnsi="Times New Roman"/>
          <w:sz w:val="28"/>
          <w:szCs w:val="28"/>
          <w:shd w:val="clear" w:color="auto" w:fill="FFFFFF"/>
        </w:rPr>
        <w:t xml:space="preserve"> сертифицированных специалистов (не менее, по активному сетевому оборудованию и ПО СВН), ответственных лиц для согласования технических вопросов затрагиваемых модернизацией системы СВН, и для контроля и исключения технических процедур при модернизации СВН Заказчиком, которые могут привести к нарушению гарантийных обязательств Поставщика.</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 проведении модернизации системы СВН Заказчиком, гарантийный срок и условия гарантии на систему СВН - не изменяются.</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2.8.</w:t>
      </w:r>
      <w:r w:rsidRPr="00ED1470">
        <w:rPr>
          <w:rFonts w:ascii="Times New Roman" w:hAnsi="Times New Roman"/>
          <w:sz w:val="28"/>
          <w:szCs w:val="28"/>
          <w:shd w:val="clear" w:color="auto" w:fill="FFFFFF"/>
        </w:rPr>
        <w:t xml:space="preserve"> В тестовый период работы системы СВН, осуществить подготовку работников Заказчика  к эксплуатации системы СВН, в количестве - не менее 8  операторов и  не менее 4 работников по администрированию системы СВН (ядра системы СВН).</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2.9.</w:t>
      </w: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Требования к предоставлению информационных материалов   при сдаче СВН Заказчику.</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1) По окончанию тестового периода работы системы СВН, предоставить Заказчику в течени</w:t>
      </w:r>
      <w:proofErr w:type="gramStart"/>
      <w:r w:rsidRPr="00ED1470">
        <w:rPr>
          <w:rFonts w:ascii="Times New Roman" w:hAnsi="Times New Roman"/>
          <w:sz w:val="28"/>
          <w:szCs w:val="28"/>
          <w:shd w:val="clear" w:color="auto" w:fill="FFFFFF"/>
        </w:rPr>
        <w:t>и</w:t>
      </w:r>
      <w:proofErr w:type="gramEnd"/>
      <w:r w:rsidRPr="00ED1470">
        <w:rPr>
          <w:rFonts w:ascii="Times New Roman" w:hAnsi="Times New Roman"/>
          <w:sz w:val="28"/>
          <w:szCs w:val="28"/>
          <w:shd w:val="clear" w:color="auto" w:fill="FFFFFF"/>
        </w:rPr>
        <w:t xml:space="preserve"> 15 (пятнадцати) календарных дней следующие документы:</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документы с перечнем технических характеристик и руководства по установке каждого продукта, который будет использоваться при построении СВН;</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lastRenderedPageBreak/>
        <w:t>электромонтажные схемы установки для всех устройств СВН (схема сети электропитания);</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список всех устройств с номерами деталей;</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размещение (схема) всех компонентов, которые будут установлены в рамках построения СВН;</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схема прокладки кабельных трасс (ЛВС, ВОЛС);</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таблица кабельных соединений (кабельный журнал);</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схема монтажа и размещения оборудования в коммутационных шкафах и помещениях;</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структурная схема СКС, отражающая коммутацию портов и кроссового оборудования;</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IP план системы СВН;</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план-схема построения серверной платформы, СХД, с отображением механизмов резервирования и отказоустойчивости;</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схема расположения камер видеонаблюдения по типам и рабочих мест (пользователей, операторов);</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протоколы тестирования СКС и электрической кабельной сети; </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резервные копии (</w:t>
      </w:r>
      <w:proofErr w:type="spellStart"/>
      <w:r w:rsidRPr="00ED1470">
        <w:rPr>
          <w:rFonts w:ascii="Times New Roman" w:hAnsi="Times New Roman"/>
          <w:sz w:val="28"/>
          <w:szCs w:val="28"/>
          <w:shd w:val="clear" w:color="auto" w:fill="FFFFFF"/>
        </w:rPr>
        <w:t>бэкапы</w:t>
      </w:r>
      <w:proofErr w:type="spellEnd"/>
      <w:r w:rsidRPr="00ED1470">
        <w:rPr>
          <w:rFonts w:ascii="Times New Roman" w:hAnsi="Times New Roman"/>
          <w:sz w:val="28"/>
          <w:szCs w:val="28"/>
          <w:shd w:val="clear" w:color="auto" w:fill="FFFFFF"/>
        </w:rPr>
        <w:t xml:space="preserve">) всех параметров конфигурации и системных данных </w:t>
      </w:r>
      <w:proofErr w:type="gramStart"/>
      <w:r w:rsidRPr="00ED1470">
        <w:rPr>
          <w:rFonts w:ascii="Times New Roman" w:hAnsi="Times New Roman"/>
          <w:sz w:val="28"/>
          <w:szCs w:val="28"/>
          <w:shd w:val="clear" w:color="auto" w:fill="FFFFFF"/>
        </w:rPr>
        <w:t>из</w:t>
      </w:r>
      <w:proofErr w:type="gramEnd"/>
      <w:r w:rsidRPr="00ED1470">
        <w:rPr>
          <w:rFonts w:ascii="Times New Roman" w:hAnsi="Times New Roman"/>
          <w:sz w:val="28"/>
          <w:szCs w:val="28"/>
          <w:shd w:val="clear" w:color="auto" w:fill="FFFFFF"/>
        </w:rPr>
        <w:t xml:space="preserve"> ПО СВН, </w:t>
      </w:r>
      <w:proofErr w:type="gramStart"/>
      <w:r w:rsidRPr="00ED1470">
        <w:rPr>
          <w:rFonts w:ascii="Times New Roman" w:hAnsi="Times New Roman"/>
          <w:sz w:val="28"/>
          <w:szCs w:val="28"/>
          <w:shd w:val="clear" w:color="auto" w:fill="FFFFFF"/>
        </w:rPr>
        <w:t>резервные</w:t>
      </w:r>
      <w:proofErr w:type="gramEnd"/>
      <w:r w:rsidRPr="00ED1470">
        <w:rPr>
          <w:rFonts w:ascii="Times New Roman" w:hAnsi="Times New Roman"/>
          <w:sz w:val="28"/>
          <w:szCs w:val="28"/>
          <w:shd w:val="clear" w:color="auto" w:fill="FFFFFF"/>
        </w:rPr>
        <w:t xml:space="preserve"> копии конфигураций серверов, СХД, коммутаторов, базовые конфигурации камер видеонаблюдения;</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инструкции по восстановлению из резервных копий ПО СВН, серверов, СХД, коммутаторов, камер видеонаблюдения;</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руководство по эксплуатации оборудования (камеры, серверы, СХД, активное сетевое оборудование, ПО СВН системы СВН, содержащее рекомендации по поддержанию работоспособного состояния оборудования\ПО СВН системы СВН; </w:t>
      </w:r>
    </w:p>
    <w:p w:rsidR="00AB07D4" w:rsidRPr="00ED1470" w:rsidRDefault="00AB07D4" w:rsidP="00AB07D4">
      <w:pPr>
        <w:numPr>
          <w:ilvl w:val="0"/>
          <w:numId w:val="4"/>
        </w:num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административные учетные данные (логины, пароли, ключи доступа и т.д.).</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2) Поставщиком должна быть предоставлена информация с перечнем работ, периодичностью (сроками), описанием </w:t>
      </w:r>
      <w:proofErr w:type="spellStart"/>
      <w:r w:rsidRPr="00ED1470">
        <w:rPr>
          <w:rFonts w:ascii="Times New Roman" w:hAnsi="Times New Roman"/>
          <w:sz w:val="28"/>
          <w:szCs w:val="28"/>
          <w:shd w:val="clear" w:color="auto" w:fill="FFFFFF"/>
        </w:rPr>
        <w:t>процедурпо</w:t>
      </w:r>
      <w:proofErr w:type="spellEnd"/>
      <w:r w:rsidRPr="00ED1470">
        <w:rPr>
          <w:rFonts w:ascii="Times New Roman" w:hAnsi="Times New Roman"/>
          <w:sz w:val="28"/>
          <w:szCs w:val="28"/>
          <w:shd w:val="clear" w:color="auto" w:fill="FFFFFF"/>
        </w:rPr>
        <w:t xml:space="preserve"> техническому обслуживанию оборудования СВН (камеры, серверное оборудование (компьютеры), СХД, активное коммутационное оборудование, кабельные линии, </w:t>
      </w:r>
      <w:proofErr w:type="spellStart"/>
      <w:r w:rsidRPr="00ED1470">
        <w:rPr>
          <w:rFonts w:ascii="Times New Roman" w:hAnsi="Times New Roman"/>
          <w:sz w:val="28"/>
          <w:szCs w:val="28"/>
          <w:shd w:val="clear" w:color="auto" w:fill="FFFFFF"/>
        </w:rPr>
        <w:t>видеостена</w:t>
      </w:r>
      <w:proofErr w:type="spellEnd"/>
      <w:r w:rsidRPr="00ED1470">
        <w:rPr>
          <w:rFonts w:ascii="Times New Roman" w:hAnsi="Times New Roman"/>
          <w:sz w:val="28"/>
          <w:szCs w:val="28"/>
          <w:shd w:val="clear" w:color="auto" w:fill="FFFFFF"/>
        </w:rPr>
        <w:t xml:space="preserve"> и т.д.) и ПО СВН, по рекомендациям производителей;</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 xml:space="preserve">3) Поставщиком должна быть предоставлена информация (письма, договор, контракт, обязательства и т.п.) о гарантийных обязательствах Поставщика с производителями оборудования для СВН на установленное оборудование (камеры, серверы (компьютерное оборудование), СХД, активное сетевое оборудование, </w:t>
      </w:r>
      <w:proofErr w:type="spellStart"/>
      <w:r w:rsidRPr="00ED1470">
        <w:rPr>
          <w:rFonts w:ascii="Times New Roman" w:hAnsi="Times New Roman"/>
          <w:sz w:val="28"/>
          <w:szCs w:val="28"/>
          <w:shd w:val="clear" w:color="auto" w:fill="FFFFFF"/>
        </w:rPr>
        <w:t>видеостена</w:t>
      </w:r>
      <w:proofErr w:type="spellEnd"/>
      <w:r w:rsidRPr="00ED1470">
        <w:rPr>
          <w:rFonts w:ascii="Times New Roman" w:hAnsi="Times New Roman"/>
          <w:sz w:val="28"/>
          <w:szCs w:val="28"/>
          <w:shd w:val="clear" w:color="auto" w:fill="FFFFFF"/>
        </w:rPr>
        <w:t>) с отображением моделей, серийных номеров, парт номеров\артикулов о  гарантийных сроках (не менее на 5 (пять) лет), Поставщиком должна быть предоставлена информация (письма, договор, контракт, обязательства</w:t>
      </w:r>
      <w:proofErr w:type="gramEnd"/>
      <w:r w:rsidRPr="00ED1470">
        <w:rPr>
          <w:rFonts w:ascii="Times New Roman" w:hAnsi="Times New Roman"/>
          <w:sz w:val="28"/>
          <w:szCs w:val="28"/>
          <w:shd w:val="clear" w:color="auto" w:fill="FFFFFF"/>
        </w:rPr>
        <w:t xml:space="preserve"> и т.п.) о гарантийных обязательствах Поставщика с производителем ПО СВН (аналитики) для СВН – о не менее 5 (пяти) летней поддержке ПО СВН.</w:t>
      </w:r>
    </w:p>
    <w:p w:rsidR="00AB07D4" w:rsidRPr="00ED1470" w:rsidRDefault="00AB07D4" w:rsidP="00AB07D4">
      <w:pPr>
        <w:shd w:val="clear" w:color="auto" w:fill="FFFFFF"/>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4) Поставщиком должны быть предоставлены:</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декларации о происхождении товара (сертификаты о происхождении товара) на оборудование СВН (камеры, серверное оборудование, СХД, активное коммутационное оборудование</w:t>
      </w:r>
      <w:proofErr w:type="gramStart"/>
      <w:r w:rsidRPr="00ED1470">
        <w:rPr>
          <w:rFonts w:ascii="Times New Roman" w:hAnsi="Times New Roman"/>
          <w:sz w:val="28"/>
          <w:szCs w:val="28"/>
          <w:shd w:val="clear" w:color="auto" w:fill="FFFFFF"/>
        </w:rPr>
        <w:t>.</w:t>
      </w:r>
      <w:proofErr w:type="gramEnd"/>
      <w:r w:rsidRPr="00ED1470">
        <w:rPr>
          <w:rFonts w:ascii="Times New Roman" w:hAnsi="Times New Roman"/>
          <w:sz w:val="28"/>
          <w:szCs w:val="28"/>
          <w:shd w:val="clear" w:color="auto" w:fill="FFFFFF"/>
        </w:rPr>
        <w:t xml:space="preserve"> </w:t>
      </w:r>
      <w:proofErr w:type="spellStart"/>
      <w:proofErr w:type="gramStart"/>
      <w:r w:rsidRPr="00ED1470">
        <w:rPr>
          <w:rFonts w:ascii="Times New Roman" w:hAnsi="Times New Roman"/>
          <w:sz w:val="28"/>
          <w:szCs w:val="28"/>
          <w:shd w:val="clear" w:color="auto" w:fill="FFFFFF"/>
        </w:rPr>
        <w:t>в</w:t>
      </w:r>
      <w:proofErr w:type="gramEnd"/>
      <w:r w:rsidRPr="00ED1470">
        <w:rPr>
          <w:rFonts w:ascii="Times New Roman" w:hAnsi="Times New Roman"/>
          <w:sz w:val="28"/>
          <w:szCs w:val="28"/>
          <w:shd w:val="clear" w:color="auto" w:fill="FFFFFF"/>
        </w:rPr>
        <w:t>идеостена</w:t>
      </w:r>
      <w:proofErr w:type="spellEnd"/>
      <w:r w:rsidRPr="00ED1470">
        <w:rPr>
          <w:rFonts w:ascii="Times New Roman" w:hAnsi="Times New Roman"/>
          <w:sz w:val="28"/>
          <w:szCs w:val="28"/>
          <w:shd w:val="clear" w:color="auto" w:fill="FFFFFF"/>
        </w:rPr>
        <w:t xml:space="preserve">). </w:t>
      </w:r>
    </w:p>
    <w:p w:rsidR="00AB07D4" w:rsidRPr="00ED1470" w:rsidRDefault="00AB07D4" w:rsidP="00AB07D4">
      <w:pPr>
        <w:shd w:val="clear" w:color="auto" w:fill="FFFFFF"/>
        <w:spacing w:after="0" w:line="240" w:lineRule="auto"/>
        <w:ind w:firstLine="709"/>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 декларации соответствия (сертификат соответствия) таможенного союза на оборудование системы СВН (камеры видеонаблюдения, серверное оборудование, СХД, активное коммутационное оборудование) (электронные копии - декларация соответствия и\или сертификат соответствия:</w:t>
      </w:r>
      <w:proofErr w:type="gramEnd"/>
    </w:p>
    <w:p w:rsidR="00AB07D4" w:rsidRPr="00ED1470" w:rsidRDefault="00AB07D4" w:rsidP="00AB07D4">
      <w:pPr>
        <w:numPr>
          <w:ilvl w:val="2"/>
          <w:numId w:val="6"/>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ED1470">
        <w:rPr>
          <w:rFonts w:ascii="Times New Roman" w:hAnsi="Times New Roman"/>
          <w:b/>
          <w:sz w:val="28"/>
          <w:szCs w:val="28"/>
          <w:shd w:val="clear" w:color="auto" w:fill="FFFFFF"/>
        </w:rPr>
        <w:lastRenderedPageBreak/>
        <w:t>ТР</w:t>
      </w:r>
      <w:proofErr w:type="gramEnd"/>
      <w:r w:rsidRPr="00ED1470">
        <w:rPr>
          <w:rFonts w:ascii="Times New Roman" w:hAnsi="Times New Roman"/>
          <w:b/>
          <w:sz w:val="28"/>
          <w:szCs w:val="28"/>
          <w:shd w:val="clear" w:color="auto" w:fill="FFFFFF"/>
        </w:rPr>
        <w:t xml:space="preserve"> ТС 004/2011</w:t>
      </w:r>
      <w:r w:rsidRPr="00ED1470">
        <w:rPr>
          <w:rFonts w:ascii="Times New Roman" w:hAnsi="Times New Roman"/>
          <w:sz w:val="28"/>
          <w:szCs w:val="28"/>
          <w:shd w:val="clear" w:color="auto" w:fill="FFFFFF"/>
        </w:rPr>
        <w:t xml:space="preserve"> «О безопасности низковольтного оборудования»; </w:t>
      </w:r>
    </w:p>
    <w:p w:rsidR="00AB07D4" w:rsidRPr="00ED1470" w:rsidRDefault="00AB07D4" w:rsidP="00AB07D4">
      <w:pPr>
        <w:numPr>
          <w:ilvl w:val="2"/>
          <w:numId w:val="6"/>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ED1470">
        <w:rPr>
          <w:rFonts w:ascii="Times New Roman" w:hAnsi="Times New Roman"/>
          <w:b/>
          <w:sz w:val="28"/>
          <w:szCs w:val="28"/>
          <w:shd w:val="clear" w:color="auto" w:fill="FFFFFF"/>
        </w:rPr>
        <w:t>ТР</w:t>
      </w:r>
      <w:proofErr w:type="gramEnd"/>
      <w:r w:rsidRPr="00ED1470">
        <w:rPr>
          <w:rFonts w:ascii="Times New Roman" w:hAnsi="Times New Roman"/>
          <w:b/>
          <w:sz w:val="28"/>
          <w:szCs w:val="28"/>
          <w:shd w:val="clear" w:color="auto" w:fill="FFFFFF"/>
        </w:rPr>
        <w:t xml:space="preserve"> ТС 020/2011</w:t>
      </w:r>
      <w:r w:rsidRPr="00ED1470">
        <w:rPr>
          <w:rFonts w:ascii="Times New Roman" w:hAnsi="Times New Roman"/>
          <w:sz w:val="28"/>
          <w:szCs w:val="28"/>
          <w:shd w:val="clear" w:color="auto" w:fill="FFFFFF"/>
        </w:rPr>
        <w:t xml:space="preserve"> «Электромагнитная совместимость технических средств»; </w:t>
      </w:r>
    </w:p>
    <w:p w:rsidR="00AB07D4" w:rsidRPr="00ED1470" w:rsidRDefault="00AB07D4" w:rsidP="00AB07D4">
      <w:pPr>
        <w:numPr>
          <w:ilvl w:val="2"/>
          <w:numId w:val="6"/>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ED1470">
        <w:rPr>
          <w:rFonts w:ascii="Times New Roman" w:hAnsi="Times New Roman"/>
          <w:b/>
          <w:sz w:val="28"/>
          <w:szCs w:val="28"/>
          <w:shd w:val="clear" w:color="auto" w:fill="FFFFFF"/>
        </w:rPr>
        <w:t>ТР</w:t>
      </w:r>
      <w:proofErr w:type="gramEnd"/>
      <w:r w:rsidRPr="00ED1470">
        <w:rPr>
          <w:rFonts w:ascii="Times New Roman" w:hAnsi="Times New Roman"/>
          <w:b/>
          <w:sz w:val="28"/>
          <w:szCs w:val="28"/>
          <w:shd w:val="clear" w:color="auto" w:fill="FFFFFF"/>
        </w:rPr>
        <w:t xml:space="preserve"> ЕАЭС 037/2016</w:t>
      </w:r>
      <w:r w:rsidRPr="00ED1470">
        <w:rPr>
          <w:rFonts w:ascii="Times New Roman" w:hAnsi="Times New Roman"/>
          <w:sz w:val="28"/>
          <w:szCs w:val="28"/>
          <w:shd w:val="clear" w:color="auto" w:fill="FFFFFF"/>
        </w:rPr>
        <w:t xml:space="preserve"> (</w:t>
      </w:r>
      <w:r w:rsidRPr="00ED1470">
        <w:rPr>
          <w:rFonts w:ascii="Times New Roman" w:hAnsi="Times New Roman"/>
          <w:sz w:val="28"/>
          <w:szCs w:val="28"/>
          <w:shd w:val="clear" w:color="auto" w:fill="FFFFFF"/>
          <w:lang w:val="en-US"/>
        </w:rPr>
        <w:t>RoHS</w:t>
      </w:r>
      <w:r w:rsidRPr="00ED1470">
        <w:rPr>
          <w:rFonts w:ascii="Times New Roman" w:hAnsi="Times New Roman"/>
          <w:sz w:val="28"/>
          <w:szCs w:val="28"/>
          <w:shd w:val="clear" w:color="auto" w:fill="FFFFFF"/>
        </w:rPr>
        <w:t>) «Об ограничении применения опасных веществ в изделиях электротехники и радиоэлектроники»).</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5) Документы должны быть предоставлены в двух вариантах - на казахском, русском языках, в 2 (двух) экземплярах на каждый язык. Оформление – жёсткий переплёт.</w:t>
      </w:r>
    </w:p>
    <w:p w:rsidR="00AB07D4" w:rsidRPr="00ED1470" w:rsidRDefault="00AB07D4" w:rsidP="00AB07D4">
      <w:pPr>
        <w:shd w:val="clear" w:color="auto" w:fill="FFFFFF"/>
        <w:spacing w:after="0" w:line="240" w:lineRule="auto"/>
        <w:ind w:right="-2" w:firstLine="567"/>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p>
    <w:p w:rsidR="00AB07D4" w:rsidRPr="00ED1470" w:rsidRDefault="00AB07D4" w:rsidP="00AB07D4">
      <w:pPr>
        <w:shd w:val="clear" w:color="auto" w:fill="FFFFFF"/>
        <w:tabs>
          <w:tab w:val="left" w:pos="1211"/>
        </w:tabs>
        <w:spacing w:after="0" w:line="240" w:lineRule="auto"/>
        <w:ind w:right="-2"/>
        <w:jc w:val="center"/>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3. Требования к Поставщику (Потенциальному поставщику).</w:t>
      </w:r>
    </w:p>
    <w:p w:rsidR="00AB07D4" w:rsidRPr="00ED1470" w:rsidRDefault="00AB07D4" w:rsidP="00AB07D4">
      <w:pPr>
        <w:shd w:val="clear" w:color="auto" w:fill="FFFFFF"/>
        <w:spacing w:after="0" w:line="240" w:lineRule="auto"/>
        <w:ind w:right="-2"/>
        <w:jc w:val="both"/>
        <w:rPr>
          <w:rFonts w:ascii="Times New Roman" w:hAnsi="Times New Roman"/>
          <w:b/>
          <w:sz w:val="28"/>
          <w:szCs w:val="28"/>
          <w:shd w:val="clear" w:color="auto" w:fill="FFFFFF"/>
        </w:rPr>
      </w:pPr>
    </w:p>
    <w:p w:rsidR="00AB07D4" w:rsidRPr="00ED1470" w:rsidRDefault="00AB07D4" w:rsidP="00AB07D4">
      <w:pPr>
        <w:shd w:val="clear" w:color="auto" w:fill="FFFFFF"/>
        <w:tabs>
          <w:tab w:val="left" w:pos="72"/>
          <w:tab w:val="left" w:pos="792"/>
        </w:tabs>
        <w:spacing w:after="0" w:line="240" w:lineRule="auto"/>
        <w:ind w:right="-1"/>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3.1. Требование к квалификации Поставщика (Потенциального поставщика):</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для выполнения построения системы СВН Поставщик (Потенциальный поставщик) должен обладать необходимыми навыками, а также иметь:</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1) - количество сертифицированных специалистов не менее 1 (одного) с сертификатом по монтажу, настройке и сервису от производителя предлагаемых типов камер, пульта видеонаблюдения, для системы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2) - количество сертифицированных специалистов не менее 1 (одного) с сертификатом по монтажу и сервису от производителя предлагаемого серверного оборудования, СХД, визуального оборудования (</w:t>
      </w:r>
      <w:proofErr w:type="spellStart"/>
      <w:r w:rsidRPr="00ED1470">
        <w:rPr>
          <w:rFonts w:ascii="Times New Roman" w:hAnsi="Times New Roman"/>
          <w:sz w:val="28"/>
          <w:szCs w:val="28"/>
          <w:shd w:val="clear" w:color="auto" w:fill="FFFFFF"/>
        </w:rPr>
        <w:t>видеопанелей</w:t>
      </w:r>
      <w:proofErr w:type="spellEnd"/>
      <w:r w:rsidRPr="00ED1470">
        <w:rPr>
          <w:rFonts w:ascii="Times New Roman" w:hAnsi="Times New Roman"/>
          <w:sz w:val="28"/>
          <w:szCs w:val="28"/>
          <w:shd w:val="clear" w:color="auto" w:fill="FFFFFF"/>
        </w:rPr>
        <w:t xml:space="preserve">, </w:t>
      </w:r>
      <w:proofErr w:type="spellStart"/>
      <w:r w:rsidRPr="00ED1470">
        <w:rPr>
          <w:rFonts w:ascii="Times New Roman" w:hAnsi="Times New Roman"/>
          <w:sz w:val="28"/>
          <w:szCs w:val="28"/>
          <w:shd w:val="clear" w:color="auto" w:fill="FFFFFF"/>
        </w:rPr>
        <w:t>видеостен</w:t>
      </w:r>
      <w:proofErr w:type="spellEnd"/>
      <w:r w:rsidRPr="00ED1470">
        <w:rPr>
          <w:rFonts w:ascii="Times New Roman" w:hAnsi="Times New Roman"/>
          <w:sz w:val="28"/>
          <w:szCs w:val="28"/>
          <w:shd w:val="clear" w:color="auto" w:fill="FFFFFF"/>
        </w:rPr>
        <w:t>) для системы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3) - количество сертифицированных специалистов не менее 2 (двух) с сертификатом по установке, настройке, проектированию от </w:t>
      </w:r>
      <w:proofErr w:type="gramStart"/>
      <w:r w:rsidRPr="00ED1470">
        <w:rPr>
          <w:rFonts w:ascii="Times New Roman" w:hAnsi="Times New Roman"/>
          <w:sz w:val="28"/>
          <w:szCs w:val="28"/>
          <w:shd w:val="clear" w:color="auto" w:fill="FFFFFF"/>
        </w:rPr>
        <w:t>производителя</w:t>
      </w:r>
      <w:proofErr w:type="gramEnd"/>
      <w:r w:rsidRPr="00ED1470">
        <w:rPr>
          <w:rFonts w:ascii="Times New Roman" w:hAnsi="Times New Roman"/>
          <w:sz w:val="28"/>
          <w:szCs w:val="28"/>
          <w:shd w:val="clear" w:color="auto" w:fill="FFFFFF"/>
        </w:rPr>
        <w:t xml:space="preserve"> предлагаемого ПО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4) - количество сертифицированных специалистов не менее 1 (одного) с сертификатом по монтажу, настройке от производителя предлагаемого активного коммутационного оборудования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s>
        <w:spacing w:after="0" w:line="240" w:lineRule="auto"/>
        <w:ind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5) Потенциальный поставщик должен предоставить </w:t>
      </w:r>
      <w:proofErr w:type="spellStart"/>
      <w:r w:rsidRPr="00ED1470">
        <w:rPr>
          <w:rFonts w:ascii="Times New Roman" w:hAnsi="Times New Roman"/>
          <w:sz w:val="28"/>
          <w:szCs w:val="28"/>
          <w:shd w:val="clear" w:color="auto" w:fill="FFFFFF"/>
        </w:rPr>
        <w:t>авторизационные</w:t>
      </w:r>
      <w:proofErr w:type="spellEnd"/>
      <w:r w:rsidRPr="00ED1470">
        <w:rPr>
          <w:rFonts w:ascii="Times New Roman" w:hAnsi="Times New Roman"/>
          <w:sz w:val="28"/>
          <w:szCs w:val="28"/>
          <w:shd w:val="clear" w:color="auto" w:fill="FFFFFF"/>
        </w:rPr>
        <w:t xml:space="preserve"> письма от производителей предлагаемого оборудования (камеры, серверное оборудование, </w:t>
      </w:r>
      <w:proofErr w:type="spellStart"/>
      <w:r w:rsidRPr="00ED1470">
        <w:rPr>
          <w:rFonts w:ascii="Times New Roman" w:hAnsi="Times New Roman"/>
          <w:sz w:val="28"/>
          <w:szCs w:val="28"/>
          <w:shd w:val="clear" w:color="auto" w:fill="FFFFFF"/>
        </w:rPr>
        <w:t>видеостена</w:t>
      </w:r>
      <w:proofErr w:type="spellEnd"/>
      <w:r w:rsidRPr="00ED1470">
        <w:rPr>
          <w:rFonts w:ascii="Times New Roman" w:hAnsi="Times New Roman"/>
          <w:sz w:val="28"/>
          <w:szCs w:val="28"/>
          <w:shd w:val="clear" w:color="auto" w:fill="FFFFFF"/>
        </w:rPr>
        <w:t>, активное сетевое оборудование) и ПО СВН.</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6) Потенциальный поставщик должен предоставить письма-гарантии от производителей предлагаемого оборудования (камеры, серверное оборудование, </w:t>
      </w:r>
      <w:proofErr w:type="spellStart"/>
      <w:r w:rsidRPr="00ED1470">
        <w:rPr>
          <w:rFonts w:ascii="Times New Roman" w:hAnsi="Times New Roman"/>
          <w:sz w:val="28"/>
          <w:szCs w:val="28"/>
          <w:shd w:val="clear" w:color="auto" w:fill="FFFFFF"/>
        </w:rPr>
        <w:t>видеостена</w:t>
      </w:r>
      <w:proofErr w:type="spellEnd"/>
      <w:r w:rsidRPr="00ED1470">
        <w:rPr>
          <w:rFonts w:ascii="Times New Roman" w:hAnsi="Times New Roman"/>
          <w:sz w:val="28"/>
          <w:szCs w:val="28"/>
          <w:shd w:val="clear" w:color="auto" w:fill="FFFFFF"/>
        </w:rPr>
        <w:t>, активное сетевое оборудование) и ПО СВН подтверждающее право поставки на территории Республики Казахстан.</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7) Сертификаты специалистов должны быть установленного образца выдавших их организаций, отражать квалификацию сертифицированного специалиста, иметь номер (серию), дату выдачи (срок действия), содержать ФИО, должность подписанта, в случае изложения сертификатов на иностранном языке, иметь перевод на казахский язык и/или русский язык. В случае предоставления сертификатов специалистов на оборудование (программное обеспечение) не от производителей предлагаемого оборудования (программного обеспечения), предоставить письмо-</w:t>
      </w:r>
      <w:r w:rsidRPr="00ED1470">
        <w:rPr>
          <w:rFonts w:ascii="Times New Roman" w:hAnsi="Times New Roman"/>
          <w:sz w:val="28"/>
          <w:szCs w:val="28"/>
          <w:shd w:val="clear" w:color="auto" w:fill="FFFFFF"/>
        </w:rPr>
        <w:lastRenderedPageBreak/>
        <w:t>авторизацию учебного центра на право подготовки (обучения) специалистов от данного производителя.</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Письма должны быть на бланках от организаций, которые их предоставили, содержать ФИО, должность подписанта, в случае изложения писем на иностранном языке, иметь перевод на казахский язык и/или русский язык. </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8)</w:t>
      </w:r>
      <w:r w:rsidRPr="00ED1470">
        <w:rPr>
          <w:rFonts w:ascii="Times New Roman" w:hAnsi="Times New Roman"/>
          <w:b/>
          <w:sz w:val="28"/>
          <w:szCs w:val="28"/>
          <w:shd w:val="clear" w:color="auto" w:fill="FFFFFF"/>
        </w:rPr>
        <w:t xml:space="preserve"> Потенциальный поставщик должен приложить к заявке - техническую спецификацию по форме Заказчика (Приложение 2 к технической спецификации), с указанием видов, марок, технических характеристик оборудования и программного обеспечения, а также архитектуру планируемой системы СВН и расчёт программно-аппаратных, мощностных характеристик серверов управления\записи системы СВН. </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9</w:t>
      </w:r>
      <w:r w:rsidRPr="00ED1470">
        <w:rPr>
          <w:rFonts w:ascii="Times New Roman" w:hAnsi="Times New Roman"/>
          <w:sz w:val="28"/>
          <w:szCs w:val="28"/>
          <w:shd w:val="clear" w:color="auto" w:fill="FFFFFF"/>
        </w:rPr>
        <w:t>)</w:t>
      </w:r>
      <w:r w:rsidRPr="00ED1470">
        <w:t xml:space="preserve"> </w:t>
      </w:r>
      <w:r w:rsidRPr="00ED1470">
        <w:rPr>
          <w:rFonts w:ascii="Times New Roman" w:hAnsi="Times New Roman"/>
          <w:sz w:val="28"/>
          <w:szCs w:val="28"/>
          <w:shd w:val="clear" w:color="auto" w:fill="FFFFFF"/>
        </w:rPr>
        <w:t xml:space="preserve">Расчеты по монтажу и настройке оборудования, систем с учётом всех необходимых расходных материалов, кабелей, коннекторов, переходников, кабельных каналов, аксессуаров, лицензий, компонентов программного обеспечения, оборудования и т.д. для подключения системы СВН и сдачи результата «под ключ»» определяются Потенциальным поставщиком в зависимости от выбранной им конфигурации и оборудования. Потенциальный поставщик (резидент) вправе до окончания приема тендерных заявок обратиться в адрес Заказчика с письмом о допуске на объект Заказчика и ознакомлением на территории Заказчика </w:t>
      </w:r>
      <w:proofErr w:type="gramStart"/>
      <w:r w:rsidRPr="00ED1470">
        <w:rPr>
          <w:rFonts w:ascii="Times New Roman" w:hAnsi="Times New Roman"/>
          <w:sz w:val="28"/>
          <w:szCs w:val="28"/>
          <w:shd w:val="clear" w:color="auto" w:fill="FFFFFF"/>
        </w:rPr>
        <w:t>с</w:t>
      </w:r>
      <w:proofErr w:type="gramEnd"/>
      <w:r w:rsidRPr="00ED1470">
        <w:rPr>
          <w:rFonts w:ascii="Times New Roman" w:hAnsi="Times New Roman"/>
          <w:sz w:val="28"/>
          <w:szCs w:val="28"/>
          <w:shd w:val="clear" w:color="auto" w:fill="FFFFFF"/>
        </w:rPr>
        <w:t xml:space="preserve"> схемами по СВН для расчёта необходимого количества материалов, оборудования, работ (монтажных\демонтажных) и т.д. Допуск Потенциальных поставщиков осуществляется с соблюдением режимных требований Заказчика и подписанием документов (соглашений, обязательств и т.д.) о неразглашении информации.</w:t>
      </w:r>
    </w:p>
    <w:p w:rsidR="00AB07D4" w:rsidRPr="00ED1470" w:rsidRDefault="00AB07D4" w:rsidP="00AB07D4">
      <w:pPr>
        <w:keepLines/>
        <w:shd w:val="clear" w:color="auto" w:fill="FFFFFF"/>
        <w:tabs>
          <w:tab w:val="left" w:pos="567"/>
          <w:tab w:val="left" w:pos="993"/>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3.2.</w:t>
      </w:r>
      <w:r w:rsidRPr="00ED1470">
        <w:rPr>
          <w:rFonts w:ascii="Times New Roman" w:hAnsi="Times New Roman"/>
          <w:sz w:val="28"/>
          <w:szCs w:val="28"/>
          <w:shd w:val="clear" w:color="auto" w:fill="FFFFFF"/>
        </w:rPr>
        <w:t xml:space="preserve">  Сдать Товар (с сопутствующими услугами) Заказчику на основании Акта.</w:t>
      </w:r>
    </w:p>
    <w:p w:rsidR="00AB07D4" w:rsidRPr="00ED1470" w:rsidRDefault="00AB07D4" w:rsidP="00AB07D4">
      <w:pPr>
        <w:keepLines/>
        <w:shd w:val="clear" w:color="auto" w:fill="FFFFFF"/>
        <w:tabs>
          <w:tab w:val="left" w:pos="567"/>
          <w:tab w:val="left" w:pos="709"/>
          <w:tab w:val="left" w:pos="851"/>
        </w:tabs>
        <w:spacing w:after="0" w:line="240" w:lineRule="auto"/>
        <w:jc w:val="both"/>
        <w:rPr>
          <w:rFonts w:ascii="Times New Roman" w:hAnsi="Times New Roman"/>
          <w:sz w:val="28"/>
          <w:szCs w:val="28"/>
          <w:shd w:val="clear" w:color="auto" w:fill="FFFFFF"/>
        </w:rPr>
      </w:pPr>
      <w:r w:rsidRPr="00ED1470">
        <w:rPr>
          <w:rFonts w:ascii="Times New Roman" w:hAnsi="Times New Roman"/>
          <w:b/>
          <w:sz w:val="28"/>
          <w:szCs w:val="28"/>
          <w:shd w:val="clear" w:color="auto" w:fill="FFFFFF"/>
        </w:rPr>
        <w:t>3.3.</w:t>
      </w:r>
      <w:r w:rsidRPr="00ED1470">
        <w:rPr>
          <w:rFonts w:ascii="Times New Roman" w:hAnsi="Times New Roman"/>
          <w:sz w:val="28"/>
          <w:szCs w:val="28"/>
          <w:shd w:val="clear" w:color="auto" w:fill="FFFFFF"/>
        </w:rPr>
        <w:t xml:space="preserve"> Поставщик обязан выполнять требования Заказчика по пожарной безопасности, охране труда, технике безопасности, пропускного и </w:t>
      </w:r>
      <w:proofErr w:type="spellStart"/>
      <w:r w:rsidRPr="00ED1470">
        <w:rPr>
          <w:rFonts w:ascii="Times New Roman" w:hAnsi="Times New Roman"/>
          <w:sz w:val="28"/>
          <w:szCs w:val="28"/>
          <w:shd w:val="clear" w:color="auto" w:fill="FFFFFF"/>
        </w:rPr>
        <w:t>внутриобъектового</w:t>
      </w:r>
      <w:proofErr w:type="spellEnd"/>
      <w:r w:rsidRPr="00ED1470">
        <w:rPr>
          <w:rFonts w:ascii="Times New Roman" w:hAnsi="Times New Roman"/>
          <w:sz w:val="28"/>
          <w:szCs w:val="28"/>
          <w:shd w:val="clear" w:color="auto" w:fill="FFFFFF"/>
        </w:rPr>
        <w:t xml:space="preserve"> режимов, изложенные в действующих нормативных документах.</w:t>
      </w:r>
    </w:p>
    <w:p w:rsidR="00AB07D4" w:rsidRPr="00ED1470" w:rsidRDefault="00AB07D4" w:rsidP="00AB07D4">
      <w:pPr>
        <w:shd w:val="clear" w:color="auto" w:fill="FFFFFF"/>
        <w:spacing w:after="0" w:line="240" w:lineRule="auto"/>
        <w:ind w:firstLine="720"/>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 xml:space="preserve"> </w:t>
      </w:r>
    </w:p>
    <w:p w:rsidR="00AB07D4" w:rsidRPr="00ED1470" w:rsidRDefault="00AB07D4" w:rsidP="00AB07D4">
      <w:pPr>
        <w:shd w:val="clear" w:color="auto" w:fill="FFFFFF"/>
        <w:spacing w:after="0" w:line="240" w:lineRule="auto"/>
        <w:ind w:firstLine="720"/>
        <w:rPr>
          <w:rFonts w:ascii="Times New Roman" w:hAnsi="Times New Roman"/>
          <w:b/>
          <w:sz w:val="28"/>
          <w:szCs w:val="28"/>
          <w:u w:val="single"/>
          <w:shd w:val="clear" w:color="auto" w:fill="FFFFFF"/>
        </w:rPr>
      </w:pPr>
      <w:r w:rsidRPr="00ED1470">
        <w:rPr>
          <w:rFonts w:ascii="Times New Roman" w:hAnsi="Times New Roman"/>
          <w:b/>
          <w:sz w:val="28"/>
          <w:szCs w:val="28"/>
          <w:u w:val="single"/>
          <w:shd w:val="clear" w:color="auto" w:fill="FFFFFF"/>
        </w:rPr>
        <w:t>Условия необходимые для отражения в договоре:</w:t>
      </w:r>
    </w:p>
    <w:p w:rsidR="00AB07D4" w:rsidRPr="00ED1470" w:rsidRDefault="00AB07D4" w:rsidP="00AB07D4">
      <w:pPr>
        <w:shd w:val="clear" w:color="auto" w:fill="FFFFFF"/>
        <w:spacing w:after="0" w:line="240" w:lineRule="auto"/>
        <w:ind w:firstLine="720"/>
        <w:jc w:val="right"/>
        <w:rPr>
          <w:rFonts w:ascii="Times New Roman" w:hAnsi="Times New Roman"/>
          <w:sz w:val="28"/>
          <w:szCs w:val="28"/>
          <w:shd w:val="clear" w:color="auto" w:fill="FFFFFF"/>
        </w:rPr>
      </w:pPr>
    </w:p>
    <w:p w:rsidR="00AB07D4" w:rsidRPr="00ED1470" w:rsidRDefault="00AB07D4" w:rsidP="00AB07D4">
      <w:pPr>
        <w:pStyle w:val="33"/>
        <w:tabs>
          <w:tab w:val="left" w:pos="1134"/>
        </w:tabs>
        <w:rPr>
          <w:color w:val="auto"/>
          <w:sz w:val="28"/>
          <w:szCs w:val="28"/>
        </w:rPr>
      </w:pPr>
      <w:r w:rsidRPr="00ED1470">
        <w:rPr>
          <w:color w:val="auto"/>
          <w:sz w:val="28"/>
          <w:szCs w:val="28"/>
          <w:shd w:val="clear" w:color="auto" w:fill="FFFFFF"/>
        </w:rPr>
        <w:t xml:space="preserve">          1.  Место поставки Товара: </w:t>
      </w:r>
      <w:r w:rsidRPr="00ED1470">
        <w:rPr>
          <w:color w:val="auto"/>
          <w:sz w:val="28"/>
          <w:szCs w:val="28"/>
        </w:rPr>
        <w:t xml:space="preserve">А01Т7М2, г. Алматы, проспект </w:t>
      </w:r>
      <w:proofErr w:type="spellStart"/>
      <w:r w:rsidRPr="00ED1470">
        <w:rPr>
          <w:color w:val="auto"/>
          <w:sz w:val="28"/>
          <w:szCs w:val="28"/>
        </w:rPr>
        <w:t>Райымбек</w:t>
      </w:r>
      <w:proofErr w:type="spellEnd"/>
      <w:r w:rsidRPr="00ED1470">
        <w:rPr>
          <w:color w:val="auto"/>
          <w:sz w:val="28"/>
          <w:szCs w:val="28"/>
        </w:rPr>
        <w:t>, дом № 511.</w:t>
      </w:r>
    </w:p>
    <w:p w:rsidR="00AB07D4" w:rsidRPr="00ED1470" w:rsidRDefault="00AB07D4" w:rsidP="00AB07D4">
      <w:pPr>
        <w:pStyle w:val="33"/>
        <w:tabs>
          <w:tab w:val="left" w:pos="1134"/>
        </w:tabs>
        <w:ind w:firstLine="709"/>
        <w:rPr>
          <w:color w:val="auto"/>
          <w:sz w:val="28"/>
          <w:szCs w:val="28"/>
          <w:shd w:val="clear" w:color="auto" w:fill="FFFFFF"/>
        </w:rPr>
      </w:pPr>
      <w:r w:rsidRPr="00ED1470">
        <w:rPr>
          <w:color w:val="auto"/>
          <w:sz w:val="28"/>
          <w:szCs w:val="28"/>
          <w:shd w:val="clear" w:color="auto" w:fill="FFFFFF"/>
        </w:rPr>
        <w:t xml:space="preserve">2. Срок поставки Товара с сопутствующими услугами составляет не более 210 (двести десять) календарных дней, который исчисляется </w:t>
      </w:r>
      <w:proofErr w:type="gramStart"/>
      <w:r w:rsidRPr="00ED1470">
        <w:rPr>
          <w:color w:val="auto"/>
          <w:sz w:val="28"/>
          <w:szCs w:val="28"/>
          <w:shd w:val="clear" w:color="auto" w:fill="FFFFFF"/>
        </w:rPr>
        <w:t>с даты вступления</w:t>
      </w:r>
      <w:proofErr w:type="gramEnd"/>
      <w:r w:rsidRPr="00ED1470">
        <w:rPr>
          <w:color w:val="auto"/>
          <w:sz w:val="28"/>
          <w:szCs w:val="28"/>
          <w:shd w:val="clear" w:color="auto" w:fill="FFFFFF"/>
        </w:rPr>
        <w:t xml:space="preserve"> в силу Договора, этапные сроки построения системы СВН выполняются согласно Графика поставки Товара с сопутствующими услугами (Приложение 1 к технической спецификации), где:</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направление Поставщиком уведомления в адрес Заказчика о начале оказания сопутствующих услуг, в течение 10 (десяти) календарных дней со дня вступления в силу Договора.</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xml:space="preserve">- </w:t>
      </w:r>
      <w:r w:rsidRPr="00ED1470">
        <w:rPr>
          <w:rFonts w:ascii="Times New Roman" w:hAnsi="Times New Roman"/>
          <w:sz w:val="28"/>
          <w:szCs w:val="28"/>
        </w:rPr>
        <w:t>срок оказания сопутствующих Услуг при построении системы СВН составляет не более 180 (ста восьмидесяти) календарных дней со дня вступления в силу Договора.</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срок поставки оборудования (видеокамер, серверного и активного сетевого оборудования) составляет не более 150 (ста пятидесяти) календарных дней со дня вступления в силу Договора.</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lastRenderedPageBreak/>
        <w:tab/>
        <w:t>- срок тестового периода работы системы СВН составляет 10 (десять) календарных дней со дня окончания этапа по оказанию сопутствующих Услуг при построении системы СВН.</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предоставление Заказчику документации по системе СВН должно быть осуществлено в течени</w:t>
      </w:r>
      <w:proofErr w:type="gramStart"/>
      <w:r w:rsidRPr="00ED1470">
        <w:rPr>
          <w:rFonts w:ascii="Times New Roman" w:hAnsi="Times New Roman"/>
          <w:sz w:val="28"/>
          <w:szCs w:val="28"/>
          <w:shd w:val="clear" w:color="auto" w:fill="FFFFFF"/>
        </w:rPr>
        <w:t>и</w:t>
      </w:r>
      <w:proofErr w:type="gramEnd"/>
      <w:r w:rsidRPr="00ED1470">
        <w:rPr>
          <w:rFonts w:ascii="Times New Roman" w:hAnsi="Times New Roman"/>
          <w:sz w:val="28"/>
          <w:szCs w:val="28"/>
          <w:shd w:val="clear" w:color="auto" w:fill="FFFFFF"/>
        </w:rPr>
        <w:t xml:space="preserve"> 15 (пятнадцати) календарных дней, срок предоставления документации исчисляется с момента окончания тестового периода работы системы СВН.</w:t>
      </w:r>
    </w:p>
    <w:p w:rsidR="00AB07D4" w:rsidRPr="00ED1470" w:rsidRDefault="00AB07D4" w:rsidP="00AB07D4">
      <w:pPr>
        <w:shd w:val="clear" w:color="auto" w:fill="FFFFFF"/>
        <w:tabs>
          <w:tab w:val="left" w:pos="720"/>
          <w:tab w:val="left" w:pos="360"/>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демонтаж системы СВК Заказчика должен быть осуществлён в течени</w:t>
      </w:r>
      <w:proofErr w:type="gramStart"/>
      <w:r w:rsidRPr="00ED1470">
        <w:rPr>
          <w:rFonts w:ascii="Times New Roman" w:hAnsi="Times New Roman"/>
          <w:sz w:val="28"/>
          <w:szCs w:val="28"/>
          <w:shd w:val="clear" w:color="auto" w:fill="FFFFFF"/>
        </w:rPr>
        <w:t>и</w:t>
      </w:r>
      <w:proofErr w:type="gramEnd"/>
      <w:r w:rsidRPr="00ED1470">
        <w:rPr>
          <w:rFonts w:ascii="Times New Roman" w:hAnsi="Times New Roman"/>
          <w:sz w:val="28"/>
          <w:szCs w:val="28"/>
          <w:shd w:val="clear" w:color="auto" w:fill="FFFFFF"/>
        </w:rPr>
        <w:t xml:space="preserve"> не более 20 (двадцати) календарных дней (включительно), с момента окончания тестового периода работы системы СВН.</w:t>
      </w:r>
    </w:p>
    <w:p w:rsidR="00AB07D4" w:rsidRPr="00ED1470" w:rsidRDefault="00AB07D4" w:rsidP="00AB07D4">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3. Срок проверки Заказчиком качества поставленного Товара (Приём выполненных работ) – 10 (десять) календарных дней. В случае наличия дефектов в Товаре, предоставляется Поставщику письменная рекламация.</w:t>
      </w:r>
    </w:p>
    <w:p w:rsidR="00AB07D4" w:rsidRPr="00ED1470" w:rsidRDefault="00AB07D4" w:rsidP="00AB07D4">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4. В случае наличия дефектов, выявленных в ходе проверки Товара, их устранение или замена на новый, аналогичный Товар, соответствующий технической спецификации.</w:t>
      </w:r>
    </w:p>
    <w:p w:rsidR="00AB07D4" w:rsidRPr="00ED1470" w:rsidRDefault="00AB07D4" w:rsidP="00AB07D4">
      <w:pPr>
        <w:shd w:val="clear" w:color="auto" w:fill="FFFFFF"/>
        <w:tabs>
          <w:tab w:val="left" w:pos="0"/>
          <w:tab w:val="left" w:pos="900"/>
          <w:tab w:val="left" w:pos="1080"/>
        </w:tabs>
        <w:spacing w:after="0" w:line="240" w:lineRule="auto"/>
        <w:ind w:firstLine="709"/>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Срок – 15 (пятнадцать) календарных дней;</w:t>
      </w:r>
    </w:p>
    <w:p w:rsidR="00AB07D4" w:rsidRPr="00ED1470" w:rsidRDefault="00AB07D4" w:rsidP="00AB07D4">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xml:space="preserve">5. В случае отсутствия дефектов или их устранения, подписание Акта приёма-передачи Товара Поставщиком и Заказчиком. </w:t>
      </w:r>
    </w:p>
    <w:p w:rsidR="00AB07D4" w:rsidRPr="00ED1470" w:rsidRDefault="00AB07D4" w:rsidP="00AB07D4">
      <w:pPr>
        <w:shd w:val="clear" w:color="auto" w:fill="FFFFFF"/>
        <w:tabs>
          <w:tab w:val="left" w:pos="720"/>
          <w:tab w:val="left" w:pos="993"/>
        </w:tabs>
        <w:spacing w:after="0" w:line="240" w:lineRule="auto"/>
        <w:ind w:left="720"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Срок – 3 (три) календарных дня. </w:t>
      </w:r>
    </w:p>
    <w:p w:rsidR="00AB07D4" w:rsidRPr="00ED1470" w:rsidRDefault="00AB07D4" w:rsidP="00AB07D4">
      <w:pPr>
        <w:shd w:val="clear" w:color="auto" w:fill="FFFFFF"/>
        <w:tabs>
          <w:tab w:val="left" w:pos="720"/>
          <w:tab w:val="left" w:pos="993"/>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6. График поставки Товара с сопутствующими услугами: Приложение 1 к технической спецификации;</w:t>
      </w:r>
    </w:p>
    <w:p w:rsidR="00AB07D4" w:rsidRPr="00ED1470" w:rsidRDefault="00AB07D4" w:rsidP="00AB07D4">
      <w:pPr>
        <w:shd w:val="clear" w:color="auto" w:fill="FFFFFF"/>
        <w:tabs>
          <w:tab w:val="left" w:pos="720"/>
          <w:tab w:val="left" w:pos="993"/>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7. Оформления допуска на территорию – требуется.</w:t>
      </w:r>
    </w:p>
    <w:p w:rsidR="00AB07D4" w:rsidRPr="00ED1470" w:rsidRDefault="00AB07D4" w:rsidP="00AB07D4">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8. Гарантийный срок составляет не менее 60 (шестьдесят) месяцев со дня подписания уполномоченными представителями обеих Сторон акта приёма-передачи Товара, в период гарантийного срока Поставщик обязан обеспечить техническую поддержку системы СВН при проведении Заказчиком модернизации системы СВН.</w:t>
      </w:r>
    </w:p>
    <w:p w:rsidR="00AB07D4" w:rsidRPr="00ED1470" w:rsidRDefault="00AB07D4" w:rsidP="00AB07D4">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9. Наличие разрешения (уведомления), другого разрешительного документа на поставку Товара для заключения договора:</w:t>
      </w:r>
    </w:p>
    <w:p w:rsidR="00AB07D4" w:rsidRPr="00ED1470" w:rsidRDefault="00AB07D4" w:rsidP="00AB07D4">
      <w:pPr>
        <w:shd w:val="clear" w:color="auto" w:fill="FFFFFF"/>
        <w:tabs>
          <w:tab w:val="left" w:pos="993"/>
          <w:tab w:val="left" w:pos="1276"/>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r>
      <w:proofErr w:type="gramStart"/>
      <w:r w:rsidRPr="00ED1470">
        <w:rPr>
          <w:rFonts w:ascii="Times New Roman" w:hAnsi="Times New Roman"/>
          <w:sz w:val="28"/>
          <w:szCs w:val="28"/>
          <w:shd w:val="clear" w:color="auto" w:fill="FFFFFF"/>
        </w:rPr>
        <w:t xml:space="preserve">1) в соответствии с Законом Республики Казахстан «О разрешениях и уведомлениях» - </w:t>
      </w:r>
      <w:r w:rsidRPr="00ED1470">
        <w:rPr>
          <w:rFonts w:ascii="Times New Roman" w:hAnsi="Times New Roman"/>
          <w:b/>
          <w:sz w:val="28"/>
          <w:szCs w:val="28"/>
          <w:shd w:val="clear" w:color="auto" w:fill="FFFFFF"/>
        </w:rPr>
        <w:t>требуется</w:t>
      </w: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лицензия 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r w:rsidRPr="00ED1470">
        <w:rPr>
          <w:rFonts w:ascii="Times New Roman" w:hAnsi="Times New Roman"/>
          <w:sz w:val="28"/>
          <w:szCs w:val="28"/>
          <w:shd w:val="clear" w:color="auto" w:fill="FFFFFF"/>
        </w:rPr>
        <w:t xml:space="preserve"> (подпункт 4) пункта 4 строки 6 перечня разрешений первой категории (лицензий) Приложения </w:t>
      </w:r>
      <w:r w:rsidRPr="00ED1470">
        <w:rPr>
          <w:rFonts w:ascii="Times New Roman" w:eastAsia="Segoe UI Symbol" w:hAnsi="Times New Roman"/>
          <w:sz w:val="28"/>
          <w:szCs w:val="28"/>
          <w:shd w:val="clear" w:color="auto" w:fill="FFFFFF"/>
        </w:rPr>
        <w:t>№</w:t>
      </w:r>
      <w:r w:rsidRPr="00ED1470">
        <w:rPr>
          <w:rFonts w:ascii="Times New Roman" w:hAnsi="Times New Roman"/>
          <w:sz w:val="28"/>
          <w:szCs w:val="28"/>
          <w:shd w:val="clear" w:color="auto" w:fill="FFFFFF"/>
        </w:rPr>
        <w:t>1 к Закону Республики Казахстан «О разрешениях и уведомлениях»);</w:t>
      </w:r>
      <w:proofErr w:type="gramEnd"/>
    </w:p>
    <w:p w:rsidR="00AB07D4" w:rsidRPr="00ED1470" w:rsidRDefault="00AB07D4" w:rsidP="00AB07D4">
      <w:pPr>
        <w:shd w:val="clear" w:color="auto" w:fill="FFFFFF"/>
        <w:tabs>
          <w:tab w:val="left" w:pos="993"/>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2) другие документы предусмотренные законодательством Республики Казахстан, кроме Закона Республики Казахстан «О разрешениях и уведомлениях» – не требуется.</w:t>
      </w:r>
    </w:p>
    <w:p w:rsidR="00AB07D4" w:rsidRPr="00ED1470" w:rsidRDefault="00AB07D4" w:rsidP="00AB07D4">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xml:space="preserve">10. Предоставление копии сертификата соответствия (декларации соответствия) на Товар - </w:t>
      </w:r>
      <w:r w:rsidRPr="00ED1470">
        <w:rPr>
          <w:rFonts w:ascii="Times New Roman" w:hAnsi="Times New Roman"/>
          <w:b/>
          <w:sz w:val="28"/>
          <w:szCs w:val="28"/>
          <w:shd w:val="clear" w:color="auto" w:fill="FFFFFF"/>
        </w:rPr>
        <w:t>требуется</w:t>
      </w:r>
      <w:r w:rsidRPr="00ED1470">
        <w:rPr>
          <w:rFonts w:ascii="Times New Roman" w:hAnsi="Times New Roman"/>
          <w:sz w:val="28"/>
          <w:szCs w:val="28"/>
          <w:shd w:val="clear" w:color="auto" w:fill="FFFFFF"/>
        </w:rPr>
        <w:t xml:space="preserve">, в соответствии с техническими регламентами Таможенного союза - </w:t>
      </w:r>
      <w:proofErr w:type="gramStart"/>
      <w:r w:rsidRPr="00ED1470">
        <w:rPr>
          <w:rFonts w:ascii="Times New Roman" w:hAnsi="Times New Roman"/>
          <w:b/>
          <w:sz w:val="28"/>
          <w:szCs w:val="28"/>
          <w:shd w:val="clear" w:color="auto" w:fill="FFFFFF"/>
        </w:rPr>
        <w:t>ТР</w:t>
      </w:r>
      <w:proofErr w:type="gramEnd"/>
      <w:r w:rsidRPr="00ED1470">
        <w:rPr>
          <w:rFonts w:ascii="Times New Roman" w:hAnsi="Times New Roman"/>
          <w:b/>
          <w:sz w:val="28"/>
          <w:szCs w:val="28"/>
          <w:shd w:val="clear" w:color="auto" w:fill="FFFFFF"/>
        </w:rPr>
        <w:t xml:space="preserve"> ТС 004/2011</w:t>
      </w:r>
      <w:r w:rsidRPr="00ED1470">
        <w:rPr>
          <w:rFonts w:ascii="Times New Roman" w:hAnsi="Times New Roman"/>
          <w:sz w:val="28"/>
          <w:szCs w:val="28"/>
          <w:shd w:val="clear" w:color="auto" w:fill="FFFFFF"/>
        </w:rPr>
        <w:t xml:space="preserve"> «О безопасности низковольтного оборудования», </w:t>
      </w:r>
      <w:r w:rsidRPr="00ED1470">
        <w:rPr>
          <w:rFonts w:ascii="Times New Roman" w:hAnsi="Times New Roman"/>
          <w:b/>
          <w:sz w:val="28"/>
          <w:szCs w:val="28"/>
          <w:shd w:val="clear" w:color="auto" w:fill="FFFFFF"/>
        </w:rPr>
        <w:t>ТР ТС 020/2011</w:t>
      </w:r>
      <w:r w:rsidRPr="00ED1470">
        <w:rPr>
          <w:rFonts w:ascii="Times New Roman" w:hAnsi="Times New Roman"/>
          <w:sz w:val="28"/>
          <w:szCs w:val="28"/>
          <w:shd w:val="clear" w:color="auto" w:fill="FFFFFF"/>
        </w:rPr>
        <w:t xml:space="preserve"> «Электромагнитная совместимость технических средств», </w:t>
      </w:r>
      <w:r w:rsidRPr="00ED1470">
        <w:rPr>
          <w:rFonts w:ascii="Times New Roman" w:hAnsi="Times New Roman"/>
          <w:b/>
          <w:sz w:val="28"/>
          <w:szCs w:val="28"/>
          <w:shd w:val="clear" w:color="auto" w:fill="FFFFFF"/>
        </w:rPr>
        <w:t>ТР ЕАЭС 037/2016</w:t>
      </w:r>
      <w:r w:rsidRPr="00ED1470">
        <w:rPr>
          <w:rFonts w:ascii="Times New Roman" w:hAnsi="Times New Roman"/>
          <w:sz w:val="28"/>
          <w:szCs w:val="28"/>
          <w:shd w:val="clear" w:color="auto" w:fill="FFFFFF"/>
        </w:rPr>
        <w:t xml:space="preserve"> (</w:t>
      </w:r>
      <w:r w:rsidRPr="00ED1470">
        <w:rPr>
          <w:rFonts w:ascii="Times New Roman" w:hAnsi="Times New Roman"/>
          <w:sz w:val="28"/>
          <w:szCs w:val="28"/>
          <w:shd w:val="clear" w:color="auto" w:fill="FFFFFF"/>
          <w:lang w:val="en-US"/>
        </w:rPr>
        <w:t>RoHS</w:t>
      </w:r>
      <w:r w:rsidRPr="00ED1470">
        <w:rPr>
          <w:rFonts w:ascii="Times New Roman" w:hAnsi="Times New Roman"/>
          <w:sz w:val="28"/>
          <w:szCs w:val="28"/>
          <w:shd w:val="clear" w:color="auto" w:fill="FFFFFF"/>
        </w:rPr>
        <w:t>) «Об ограничении применения опасных веществ в изделиях электротехники и радиоэлектроники».</w:t>
      </w:r>
    </w:p>
    <w:p w:rsidR="00AB07D4" w:rsidRPr="00ED1470" w:rsidRDefault="00AB07D4" w:rsidP="00AB07D4">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 xml:space="preserve">11. Порядок оплаты – предоплата в размере 30% (тридцати процентов) от суммы Договора. Оплата оставшейся суммы в размере 70% (семидесяти процентов) </w:t>
      </w:r>
      <w:r w:rsidRPr="00ED1470">
        <w:rPr>
          <w:rFonts w:ascii="Times New Roman" w:hAnsi="Times New Roman"/>
          <w:sz w:val="28"/>
          <w:szCs w:val="28"/>
          <w:shd w:val="clear" w:color="auto" w:fill="FFFFFF"/>
        </w:rPr>
        <w:lastRenderedPageBreak/>
        <w:t>от суммы Договора производится после подписания уполномоченными представителями обеих Сторон акта приема-передачи Товара с сопутствующими услугами.</w:t>
      </w:r>
    </w:p>
    <w:p w:rsidR="00AB07D4" w:rsidRPr="00ED1470" w:rsidRDefault="00AB07D4" w:rsidP="00AB07D4">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12. Обеспечение исполнения договора устанавливается в размере 30% (тридцати процентов) от суммы Договора.</w:t>
      </w:r>
    </w:p>
    <w:p w:rsidR="00AB07D4" w:rsidRPr="00ED1470" w:rsidRDefault="00AB07D4" w:rsidP="00AB07D4">
      <w:pPr>
        <w:shd w:val="clear" w:color="auto" w:fill="FFFFFF"/>
        <w:tabs>
          <w:tab w:val="left" w:pos="1134"/>
        </w:tabs>
        <w:spacing w:after="0" w:line="240" w:lineRule="auto"/>
        <w:ind w:right="-1" w:firstLine="709"/>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Возврат Заказчиком обеспечения исполнения договора Поставщику осуществляется в течение 10 (десяти) рабочих дней </w:t>
      </w:r>
      <w:proofErr w:type="gramStart"/>
      <w:r w:rsidRPr="00ED1470">
        <w:rPr>
          <w:rFonts w:ascii="Times New Roman" w:hAnsi="Times New Roman"/>
          <w:sz w:val="28"/>
          <w:szCs w:val="28"/>
          <w:shd w:val="clear" w:color="auto" w:fill="FFFFFF"/>
        </w:rPr>
        <w:t>с даты подписания</w:t>
      </w:r>
      <w:proofErr w:type="gramEnd"/>
      <w:r w:rsidRPr="00ED1470">
        <w:rPr>
          <w:rFonts w:ascii="Times New Roman" w:hAnsi="Times New Roman"/>
          <w:sz w:val="28"/>
          <w:szCs w:val="28"/>
          <w:shd w:val="clear" w:color="auto" w:fill="FFFFFF"/>
        </w:rPr>
        <w:t xml:space="preserve"> уполномоченными представителями заказчика и поставщика акта приёма-передачи Товара с сопутствующими Услугами в полном объёме.</w:t>
      </w:r>
    </w:p>
    <w:p w:rsidR="00AB07D4" w:rsidRPr="00ED1470" w:rsidRDefault="00AB07D4" w:rsidP="00AB07D4">
      <w:pPr>
        <w:shd w:val="clear" w:color="auto" w:fill="FFFFFF"/>
        <w:tabs>
          <w:tab w:val="left" w:pos="709"/>
          <w:tab w:val="left" w:pos="993"/>
          <w:tab w:val="left" w:pos="1134"/>
        </w:tabs>
        <w:spacing w:after="0" w:line="240" w:lineRule="auto"/>
        <w:ind w:right="-1"/>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t>13. По вопросам, касающимся характеристики Товара, обращаться к контактному лицу - Щербинину А.Н. тел. 2 588 720.</w:t>
      </w:r>
    </w:p>
    <w:p w:rsidR="00AB07D4" w:rsidRPr="00ED1470" w:rsidRDefault="00AB07D4" w:rsidP="00AB07D4">
      <w:pPr>
        <w:shd w:val="clear" w:color="auto" w:fill="FFFFFF"/>
        <w:tabs>
          <w:tab w:val="left" w:pos="993"/>
          <w:tab w:val="left" w:pos="1134"/>
        </w:tabs>
        <w:spacing w:after="0" w:line="240" w:lineRule="auto"/>
        <w:ind w:left="709" w:right="-1"/>
        <w:jc w:val="both"/>
        <w:rPr>
          <w:rFonts w:ascii="Times New Roman" w:hAnsi="Times New Roman"/>
          <w:sz w:val="28"/>
          <w:szCs w:val="28"/>
          <w:shd w:val="clear" w:color="auto" w:fill="FFFFFF"/>
        </w:rPr>
      </w:pPr>
    </w:p>
    <w:p w:rsidR="00AB07D4" w:rsidRPr="00ED1470" w:rsidRDefault="00AB07D4" w:rsidP="00AB07D4">
      <w:pPr>
        <w:rPr>
          <w:rFonts w:ascii="Times New Roman" w:hAnsi="Times New Roman"/>
          <w:sz w:val="28"/>
          <w:szCs w:val="28"/>
          <w:shd w:val="clear" w:color="auto" w:fill="FFFFFF"/>
        </w:rPr>
      </w:pPr>
      <w:r w:rsidRPr="00ED1470">
        <w:rPr>
          <w:rFonts w:ascii="Times New Roman" w:hAnsi="Times New Roman"/>
          <w:sz w:val="28"/>
          <w:szCs w:val="28"/>
          <w:shd w:val="clear" w:color="auto" w:fill="FFFFFF"/>
        </w:rPr>
        <w:br w:type="page"/>
      </w: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Приложение 1 к технической спецификации</w:t>
      </w: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p>
    <w:p w:rsidR="00AB07D4" w:rsidRPr="00ED1470" w:rsidRDefault="00AB07D4" w:rsidP="00AB07D4">
      <w:pPr>
        <w:shd w:val="clear" w:color="auto" w:fill="FFFFFF"/>
        <w:jc w:val="center"/>
        <w:rPr>
          <w:rFonts w:ascii="Times New Roman" w:hAnsi="Times New Roman"/>
          <w:b/>
          <w:bCs/>
          <w:sz w:val="28"/>
          <w:szCs w:val="28"/>
        </w:rPr>
      </w:pPr>
      <w:r w:rsidRPr="00ED1470">
        <w:rPr>
          <w:rFonts w:ascii="Times New Roman" w:hAnsi="Times New Roman"/>
          <w:b/>
          <w:bCs/>
          <w:sz w:val="28"/>
          <w:szCs w:val="28"/>
        </w:rPr>
        <w:t>График поставки Товара с сопутствующими услугами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5"/>
        <w:gridCol w:w="2551"/>
        <w:gridCol w:w="2415"/>
      </w:tblGrid>
      <w:tr w:rsidR="00ED1470" w:rsidRPr="00ED1470" w:rsidTr="00FB2574">
        <w:trPr>
          <w:cantSplit/>
          <w:trHeight w:val="719"/>
          <w:jc w:val="center"/>
        </w:trPr>
        <w:tc>
          <w:tcPr>
            <w:tcW w:w="850" w:type="dxa"/>
            <w:vMerge w:val="restart"/>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sz w:val="28"/>
                <w:szCs w:val="28"/>
              </w:rPr>
              <w:tab/>
            </w:r>
            <w:r w:rsidRPr="00ED1470">
              <w:rPr>
                <w:rFonts w:ascii="Times New Roman" w:hAnsi="Times New Roman"/>
                <w:b/>
                <w:sz w:val="28"/>
                <w:szCs w:val="28"/>
              </w:rPr>
              <w:t>№ этапа</w:t>
            </w:r>
          </w:p>
        </w:tc>
        <w:tc>
          <w:tcPr>
            <w:tcW w:w="3965" w:type="dxa"/>
            <w:vMerge w:val="restart"/>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Наименование этапов при построении  системы СВН</w:t>
            </w:r>
          </w:p>
        </w:tc>
        <w:tc>
          <w:tcPr>
            <w:tcW w:w="4966" w:type="dxa"/>
            <w:gridSpan w:val="2"/>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Сроки по этапам системы СВН</w:t>
            </w:r>
          </w:p>
        </w:tc>
      </w:tr>
      <w:tr w:rsidR="00ED1470" w:rsidRPr="00ED1470" w:rsidTr="00FB2574">
        <w:trPr>
          <w:cantSplit/>
          <w:trHeight w:val="719"/>
          <w:jc w:val="center"/>
        </w:trPr>
        <w:tc>
          <w:tcPr>
            <w:tcW w:w="850" w:type="dxa"/>
            <w:vMerge/>
            <w:vAlign w:val="center"/>
          </w:tcPr>
          <w:p w:rsidR="00AB07D4" w:rsidRPr="00ED1470" w:rsidRDefault="00AB07D4" w:rsidP="00FB2574">
            <w:pPr>
              <w:jc w:val="center"/>
              <w:rPr>
                <w:rFonts w:ascii="Times New Roman" w:hAnsi="Times New Roman"/>
                <w:b/>
                <w:sz w:val="28"/>
                <w:szCs w:val="28"/>
              </w:rPr>
            </w:pPr>
          </w:p>
        </w:tc>
        <w:tc>
          <w:tcPr>
            <w:tcW w:w="3965" w:type="dxa"/>
            <w:vMerge/>
            <w:vAlign w:val="center"/>
          </w:tcPr>
          <w:p w:rsidR="00AB07D4" w:rsidRPr="00ED1470" w:rsidRDefault="00AB07D4" w:rsidP="00FB2574">
            <w:pPr>
              <w:jc w:val="center"/>
              <w:rPr>
                <w:rFonts w:ascii="Times New Roman" w:hAnsi="Times New Roman"/>
                <w:b/>
                <w:sz w:val="28"/>
                <w:szCs w:val="28"/>
              </w:rPr>
            </w:pPr>
          </w:p>
        </w:tc>
        <w:tc>
          <w:tcPr>
            <w:tcW w:w="2551" w:type="dxa"/>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Начало этапа</w:t>
            </w:r>
          </w:p>
        </w:tc>
        <w:tc>
          <w:tcPr>
            <w:tcW w:w="2415" w:type="dxa"/>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Кол-во календарных дней</w:t>
            </w:r>
          </w:p>
        </w:tc>
      </w:tr>
      <w:tr w:rsidR="00ED1470" w:rsidRPr="00ED1470" w:rsidTr="00FB2574">
        <w:trPr>
          <w:jc w:val="center"/>
        </w:trPr>
        <w:tc>
          <w:tcPr>
            <w:tcW w:w="850" w:type="dxa"/>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1</w:t>
            </w:r>
          </w:p>
        </w:tc>
        <w:tc>
          <w:tcPr>
            <w:tcW w:w="3965" w:type="dxa"/>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2</w:t>
            </w:r>
          </w:p>
        </w:tc>
        <w:tc>
          <w:tcPr>
            <w:tcW w:w="2551" w:type="dxa"/>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3</w:t>
            </w:r>
          </w:p>
        </w:tc>
        <w:tc>
          <w:tcPr>
            <w:tcW w:w="2415" w:type="dxa"/>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4</w:t>
            </w:r>
          </w:p>
        </w:tc>
      </w:tr>
      <w:tr w:rsidR="00ED1470" w:rsidRPr="00ED1470" w:rsidTr="00FB2574">
        <w:trPr>
          <w:trHeight w:val="672"/>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1</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 xml:space="preserve">Направление уведомления в адрес Заказчика о начале оказания сопутствующих услуг по Договору </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вступления в силу Договора</w:t>
            </w:r>
          </w:p>
        </w:tc>
        <w:tc>
          <w:tcPr>
            <w:tcW w:w="2415"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 xml:space="preserve">не более 10 </w:t>
            </w:r>
          </w:p>
        </w:tc>
      </w:tr>
      <w:tr w:rsidR="00ED1470" w:rsidRPr="00ED1470" w:rsidTr="00FB2574">
        <w:trPr>
          <w:trHeight w:val="672"/>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2</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Оказание сопутствующих  услуг при построении системы СВН</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вступления в силу Договора</w:t>
            </w:r>
          </w:p>
        </w:tc>
        <w:tc>
          <w:tcPr>
            <w:tcW w:w="2415" w:type="dxa"/>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не более 180</w:t>
            </w:r>
          </w:p>
        </w:tc>
      </w:tr>
      <w:tr w:rsidR="00ED1470" w:rsidRPr="00ED1470" w:rsidTr="00FB2574">
        <w:trPr>
          <w:trHeight w:val="672"/>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3</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Поставка оборудования (сервера, активное сетевое оборудование, камеры)</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вступления в силу Договора</w:t>
            </w:r>
          </w:p>
        </w:tc>
        <w:tc>
          <w:tcPr>
            <w:tcW w:w="2415"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не более 150</w:t>
            </w:r>
          </w:p>
        </w:tc>
      </w:tr>
      <w:tr w:rsidR="00ED1470" w:rsidRPr="00ED1470" w:rsidTr="00FB2574">
        <w:trPr>
          <w:trHeight w:val="477"/>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4</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Тестовый период работы системы СВН</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окончания этапа №2</w:t>
            </w:r>
          </w:p>
        </w:tc>
        <w:tc>
          <w:tcPr>
            <w:tcW w:w="2415" w:type="dxa"/>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b/>
                <w:sz w:val="28"/>
                <w:szCs w:val="28"/>
              </w:rPr>
              <w:t>10</w:t>
            </w:r>
          </w:p>
        </w:tc>
      </w:tr>
      <w:tr w:rsidR="00ED1470" w:rsidRPr="00ED1470" w:rsidTr="00FB2574">
        <w:trPr>
          <w:trHeight w:val="445"/>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5</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Предоставление документации по системе СВН</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окончания этапа №4</w:t>
            </w:r>
          </w:p>
        </w:tc>
        <w:tc>
          <w:tcPr>
            <w:tcW w:w="2415"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в течени</w:t>
            </w:r>
            <w:proofErr w:type="gramStart"/>
            <w:r w:rsidRPr="00ED1470">
              <w:rPr>
                <w:rFonts w:ascii="Times New Roman" w:hAnsi="Times New Roman"/>
                <w:sz w:val="28"/>
                <w:szCs w:val="28"/>
              </w:rPr>
              <w:t>и</w:t>
            </w:r>
            <w:proofErr w:type="gramEnd"/>
            <w:r w:rsidRPr="00ED1470">
              <w:rPr>
                <w:rFonts w:ascii="Times New Roman" w:hAnsi="Times New Roman"/>
                <w:sz w:val="28"/>
                <w:szCs w:val="28"/>
              </w:rPr>
              <w:t xml:space="preserve"> 15</w:t>
            </w:r>
          </w:p>
        </w:tc>
      </w:tr>
      <w:tr w:rsidR="00ED1470" w:rsidRPr="00ED1470" w:rsidTr="00FB2574">
        <w:trPr>
          <w:trHeight w:val="445"/>
          <w:jc w:val="center"/>
        </w:trPr>
        <w:tc>
          <w:tcPr>
            <w:tcW w:w="850"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6</w:t>
            </w:r>
          </w:p>
        </w:tc>
        <w:tc>
          <w:tcPr>
            <w:tcW w:w="3965" w:type="dxa"/>
            <w:vAlign w:val="center"/>
          </w:tcPr>
          <w:p w:rsidR="00AB07D4" w:rsidRPr="00ED1470" w:rsidRDefault="00AB07D4" w:rsidP="00FB2574">
            <w:pPr>
              <w:rPr>
                <w:rFonts w:ascii="Times New Roman" w:hAnsi="Times New Roman"/>
                <w:sz w:val="28"/>
                <w:szCs w:val="28"/>
              </w:rPr>
            </w:pPr>
            <w:r w:rsidRPr="00ED1470">
              <w:rPr>
                <w:rFonts w:ascii="Times New Roman" w:hAnsi="Times New Roman"/>
                <w:sz w:val="28"/>
                <w:szCs w:val="28"/>
              </w:rPr>
              <w:t>Демонтаж СВК Заказчика</w:t>
            </w:r>
          </w:p>
        </w:tc>
        <w:tc>
          <w:tcPr>
            <w:tcW w:w="2551" w:type="dxa"/>
            <w:vAlign w:val="center"/>
          </w:tcPr>
          <w:p w:rsidR="00AB07D4" w:rsidRPr="00ED1470" w:rsidRDefault="00AB07D4" w:rsidP="00FB2574">
            <w:pPr>
              <w:jc w:val="center"/>
              <w:rPr>
                <w:rFonts w:ascii="Times New Roman" w:hAnsi="Times New Roman"/>
                <w:sz w:val="28"/>
                <w:szCs w:val="28"/>
              </w:rPr>
            </w:pPr>
            <w:r w:rsidRPr="00ED1470">
              <w:rPr>
                <w:rFonts w:ascii="Times New Roman" w:hAnsi="Times New Roman"/>
                <w:sz w:val="28"/>
                <w:szCs w:val="28"/>
              </w:rPr>
              <w:t>со дня окончания этапа №4</w:t>
            </w:r>
          </w:p>
        </w:tc>
        <w:tc>
          <w:tcPr>
            <w:tcW w:w="2415" w:type="dxa"/>
            <w:vAlign w:val="center"/>
          </w:tcPr>
          <w:p w:rsidR="00AB07D4" w:rsidRPr="00ED1470" w:rsidRDefault="00AB07D4" w:rsidP="00FB2574">
            <w:pPr>
              <w:jc w:val="center"/>
              <w:rPr>
                <w:rFonts w:ascii="Times New Roman" w:hAnsi="Times New Roman"/>
                <w:b/>
                <w:sz w:val="28"/>
                <w:szCs w:val="28"/>
              </w:rPr>
            </w:pPr>
            <w:r w:rsidRPr="00ED1470">
              <w:rPr>
                <w:rFonts w:ascii="Times New Roman" w:hAnsi="Times New Roman"/>
                <w:sz w:val="28"/>
                <w:szCs w:val="28"/>
              </w:rPr>
              <w:t xml:space="preserve"> </w:t>
            </w:r>
            <w:r w:rsidRPr="00ED1470">
              <w:rPr>
                <w:rFonts w:ascii="Times New Roman" w:hAnsi="Times New Roman"/>
                <w:b/>
                <w:sz w:val="28"/>
                <w:szCs w:val="28"/>
              </w:rPr>
              <w:t>не более 20</w:t>
            </w:r>
          </w:p>
        </w:tc>
      </w:tr>
    </w:tbl>
    <w:p w:rsidR="00AB07D4" w:rsidRPr="00ED1470" w:rsidRDefault="00AB07D4" w:rsidP="00AB07D4">
      <w:pPr>
        <w:shd w:val="clear" w:color="auto" w:fill="FFFFFF"/>
        <w:spacing w:after="0" w:line="240" w:lineRule="auto"/>
        <w:ind w:firstLine="720"/>
        <w:rPr>
          <w:rFonts w:ascii="Times New Roman" w:hAnsi="Times New Roman"/>
          <w:sz w:val="28"/>
          <w:szCs w:val="28"/>
          <w:shd w:val="clear" w:color="auto" w:fill="FFFFFF"/>
        </w:rPr>
      </w:pPr>
      <w:r w:rsidRPr="00ED1470">
        <w:rPr>
          <w:rFonts w:ascii="Times New Roman" w:hAnsi="Times New Roman"/>
          <w:sz w:val="28"/>
          <w:szCs w:val="28"/>
          <w:shd w:val="clear" w:color="auto" w:fill="FFFFFF"/>
        </w:rPr>
        <w:tab/>
      </w:r>
    </w:p>
    <w:p w:rsidR="00AB07D4" w:rsidRPr="00ED1470" w:rsidRDefault="00AB07D4" w:rsidP="00AB07D4">
      <w:pPr>
        <w:shd w:val="clear" w:color="auto" w:fill="FFFFFF"/>
        <w:spacing w:after="0" w:line="240" w:lineRule="auto"/>
        <w:ind w:firstLine="720"/>
        <w:jc w:val="center"/>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rPr>
          <w:rFonts w:ascii="Times New Roman" w:hAnsi="Times New Roman"/>
          <w:sz w:val="28"/>
          <w:szCs w:val="28"/>
          <w:shd w:val="clear" w:color="auto" w:fill="FFFFFF"/>
        </w:rPr>
      </w:pPr>
    </w:p>
    <w:p w:rsidR="00AB07D4" w:rsidRPr="00ED1470" w:rsidRDefault="00AB07D4" w:rsidP="00AB07D4">
      <w:pPr>
        <w:rPr>
          <w:rFonts w:ascii="Times New Roman" w:hAnsi="Times New Roman"/>
          <w:sz w:val="28"/>
          <w:szCs w:val="28"/>
          <w:shd w:val="clear" w:color="auto" w:fill="FFFFFF"/>
        </w:rPr>
      </w:pPr>
      <w:r w:rsidRPr="00ED1470">
        <w:rPr>
          <w:rFonts w:ascii="Times New Roman" w:hAnsi="Times New Roman"/>
          <w:sz w:val="28"/>
          <w:szCs w:val="28"/>
          <w:shd w:val="clear" w:color="auto" w:fill="FFFFFF"/>
        </w:rPr>
        <w:br w:type="page"/>
      </w: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r w:rsidRPr="00ED1470">
        <w:rPr>
          <w:rFonts w:ascii="Times New Roman" w:hAnsi="Times New Roman"/>
          <w:sz w:val="28"/>
          <w:szCs w:val="28"/>
          <w:shd w:val="clear" w:color="auto" w:fill="FFFFFF"/>
        </w:rPr>
        <w:lastRenderedPageBreak/>
        <w:t xml:space="preserve"> </w:t>
      </w: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jc w:val="right"/>
        <w:rPr>
          <w:rFonts w:ascii="Times New Roman" w:hAnsi="Times New Roman"/>
          <w:sz w:val="28"/>
          <w:szCs w:val="28"/>
          <w:shd w:val="clear" w:color="auto" w:fill="FFFFFF"/>
        </w:rPr>
      </w:pPr>
      <w:r w:rsidRPr="00ED1470">
        <w:rPr>
          <w:rFonts w:ascii="Times New Roman" w:hAnsi="Times New Roman"/>
          <w:sz w:val="28"/>
          <w:szCs w:val="28"/>
          <w:shd w:val="clear" w:color="auto" w:fill="FFFFFF"/>
        </w:rPr>
        <w:t>Приложение 2 к технической спецификации</w:t>
      </w:r>
    </w:p>
    <w:p w:rsidR="00AB07D4" w:rsidRPr="00ED1470" w:rsidRDefault="00AB07D4" w:rsidP="00AB07D4">
      <w:pPr>
        <w:shd w:val="clear" w:color="auto" w:fill="FFFFFF"/>
        <w:spacing w:after="0" w:line="240" w:lineRule="auto"/>
        <w:jc w:val="right"/>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(Форма заказчика)</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1) Потенциальным поставщиком заполняется техническая спецификация на систему видеонаблюдения (далее - ТС) по ниже приведённой форме Заказчика, где:</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вместо аббревиатуры «</w:t>
      </w:r>
      <w:r w:rsidRPr="00ED1470">
        <w:rPr>
          <w:rFonts w:ascii="Times New Roman" w:hAnsi="Times New Roman"/>
          <w:i/>
          <w:sz w:val="28"/>
          <w:szCs w:val="28"/>
          <w:shd w:val="clear" w:color="auto" w:fill="FFFFFF"/>
        </w:rPr>
        <w:t>ЕДТС</w:t>
      </w:r>
      <w:r w:rsidRPr="00ED1470">
        <w:rPr>
          <w:rFonts w:ascii="Times New Roman" w:hAnsi="Times New Roman"/>
          <w:sz w:val="28"/>
          <w:szCs w:val="28"/>
          <w:shd w:val="clear" w:color="auto" w:fill="FFFFFF"/>
        </w:rPr>
        <w:t>» вносятся значение единиц измерения, согласно ТС Заказчика;</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вместо аббревиатуры «</w:t>
      </w:r>
      <w:r w:rsidRPr="00ED1470">
        <w:rPr>
          <w:rFonts w:ascii="Times New Roman" w:hAnsi="Times New Roman"/>
          <w:i/>
          <w:sz w:val="28"/>
          <w:szCs w:val="28"/>
          <w:shd w:val="clear" w:color="auto" w:fill="FFFFFF"/>
        </w:rPr>
        <w:t>КОЛТС</w:t>
      </w:r>
      <w:r w:rsidRPr="00ED1470">
        <w:rPr>
          <w:rFonts w:ascii="Times New Roman" w:hAnsi="Times New Roman"/>
          <w:sz w:val="28"/>
          <w:szCs w:val="28"/>
          <w:shd w:val="clear" w:color="auto" w:fill="FFFFFF"/>
        </w:rPr>
        <w:t>» вносится количество оборудования, согласно ТС Заказчика;</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 вместо слова «</w:t>
      </w:r>
      <w:r w:rsidRPr="00ED1470">
        <w:rPr>
          <w:rFonts w:ascii="Times New Roman" w:hAnsi="Times New Roman"/>
          <w:i/>
          <w:sz w:val="28"/>
          <w:szCs w:val="28"/>
          <w:shd w:val="clear" w:color="auto" w:fill="FFFFFF"/>
        </w:rPr>
        <w:t>Параметры</w:t>
      </w:r>
      <w:r w:rsidRPr="00ED1470">
        <w:rPr>
          <w:rFonts w:ascii="Times New Roman" w:hAnsi="Times New Roman"/>
          <w:sz w:val="28"/>
          <w:szCs w:val="28"/>
          <w:shd w:val="clear" w:color="auto" w:fill="FFFFFF"/>
        </w:rPr>
        <w:t>» вносятся технические характеристики предлагаемого оборудования (материалов), и программного обеспечения на русском языке (допускается наличие аббревиатур на английском языке), в соответствии с полями «Требования» таблицы «1.Требования к оборудованию, материалам и  программному обеспечению*» (далее - Таблица) ТС Заказчика;</w:t>
      </w:r>
      <w:proofErr w:type="gramEnd"/>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proofErr w:type="gramStart"/>
      <w:r w:rsidRPr="00ED1470">
        <w:rPr>
          <w:rFonts w:ascii="Times New Roman" w:hAnsi="Times New Roman"/>
          <w:sz w:val="28"/>
          <w:szCs w:val="28"/>
          <w:shd w:val="clear" w:color="auto" w:fill="FFFFFF"/>
        </w:rPr>
        <w:t>- вместо слова «</w:t>
      </w:r>
      <w:r w:rsidRPr="00ED1470">
        <w:rPr>
          <w:rFonts w:ascii="Times New Roman" w:hAnsi="Times New Roman"/>
          <w:i/>
          <w:sz w:val="28"/>
          <w:szCs w:val="28"/>
          <w:shd w:val="clear" w:color="auto" w:fill="FFFFFF"/>
        </w:rPr>
        <w:t>Соответствие</w:t>
      </w:r>
      <w:r w:rsidRPr="00ED1470">
        <w:rPr>
          <w:rFonts w:ascii="Times New Roman" w:hAnsi="Times New Roman"/>
          <w:sz w:val="28"/>
          <w:szCs w:val="28"/>
          <w:shd w:val="clear" w:color="auto" w:fill="FFFFFF"/>
        </w:rPr>
        <w:t>» указывается признак соответствия «Да» или «Нет» технических характеристик предлагаемого оборудования (материалов, программного обеспечения), в соответствии с полями «Требования» Таблицы ТС Заказчика;</w:t>
      </w:r>
      <w:proofErr w:type="gramEnd"/>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 </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2) Потенциальным поставщиком к тендерной заявке в обязательном порядке прикладывается техническая информация (спецификации, паспорта, описание и т. п.) на предлагаемое оборудование (материалы), ПО СВН на русском языке, а также указывается гиперссылка с официального (открытого) источника (сайта производителя) предлагаемого оборудования (материалов, ПО СВН), на следующие позиции в таблице:</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позиция 1:</w:t>
      </w:r>
    </w:p>
    <w:p w:rsidR="00AB07D4" w:rsidRPr="00ED1470" w:rsidRDefault="00AB07D4" w:rsidP="00AB07D4">
      <w:pPr>
        <w:shd w:val="clear" w:color="auto" w:fill="FFFFFF"/>
        <w:spacing w:after="0" w:line="240" w:lineRule="auto"/>
        <w:ind w:left="708" w:firstLine="708"/>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на Тип</w:t>
      </w:r>
      <w:proofErr w:type="gramStart"/>
      <w:r w:rsidRPr="00ED1470">
        <w:rPr>
          <w:rFonts w:ascii="Times New Roman" w:hAnsi="Times New Roman"/>
          <w:b/>
          <w:sz w:val="28"/>
          <w:szCs w:val="28"/>
          <w:shd w:val="clear" w:color="auto" w:fill="FFFFFF"/>
        </w:rPr>
        <w:t>1</w:t>
      </w:r>
      <w:proofErr w:type="gramEnd"/>
      <w:r w:rsidRPr="00ED1470">
        <w:rPr>
          <w:rFonts w:ascii="Times New Roman" w:hAnsi="Times New Roman"/>
          <w:b/>
          <w:sz w:val="28"/>
          <w:szCs w:val="28"/>
          <w:shd w:val="clear" w:color="auto" w:fill="FFFFFF"/>
        </w:rPr>
        <w:t xml:space="preserve">, Тип2, Тип3, Тип4, Тип5, Тип6; </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позиция 2:</w:t>
      </w:r>
    </w:p>
    <w:p w:rsidR="00AB07D4" w:rsidRPr="00ED1470" w:rsidRDefault="00AB07D4" w:rsidP="00AB07D4">
      <w:pPr>
        <w:shd w:val="clear" w:color="auto" w:fill="FFFFFF"/>
        <w:spacing w:after="0" w:line="240" w:lineRule="auto"/>
        <w:ind w:left="708" w:firstLine="708"/>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на Тип</w:t>
      </w:r>
      <w:proofErr w:type="gramStart"/>
      <w:r w:rsidRPr="00ED1470">
        <w:rPr>
          <w:rFonts w:ascii="Times New Roman" w:hAnsi="Times New Roman"/>
          <w:b/>
          <w:sz w:val="28"/>
          <w:szCs w:val="28"/>
          <w:shd w:val="clear" w:color="auto" w:fill="FFFFFF"/>
        </w:rPr>
        <w:t>1</w:t>
      </w:r>
      <w:proofErr w:type="gramEnd"/>
      <w:r w:rsidRPr="00ED1470">
        <w:rPr>
          <w:rFonts w:ascii="Times New Roman" w:hAnsi="Times New Roman"/>
          <w:b/>
          <w:sz w:val="28"/>
          <w:szCs w:val="28"/>
          <w:shd w:val="clear" w:color="auto" w:fill="FFFFFF"/>
        </w:rPr>
        <w:t>, Тип2, Тип3, Тип4;</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позиция 3:</w:t>
      </w:r>
    </w:p>
    <w:p w:rsidR="00AB07D4" w:rsidRPr="00ED1470" w:rsidRDefault="00AB07D4" w:rsidP="00AB07D4">
      <w:pPr>
        <w:shd w:val="clear" w:color="auto" w:fill="FFFFFF"/>
        <w:spacing w:after="0" w:line="240" w:lineRule="auto"/>
        <w:ind w:left="708" w:firstLine="708"/>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на Тип</w:t>
      </w:r>
      <w:proofErr w:type="gramStart"/>
      <w:r w:rsidRPr="00ED1470">
        <w:rPr>
          <w:rFonts w:ascii="Times New Roman" w:hAnsi="Times New Roman"/>
          <w:b/>
          <w:sz w:val="28"/>
          <w:szCs w:val="28"/>
          <w:shd w:val="clear" w:color="auto" w:fill="FFFFFF"/>
        </w:rPr>
        <w:t>1</w:t>
      </w:r>
      <w:proofErr w:type="gramEnd"/>
      <w:r w:rsidRPr="00ED1470">
        <w:rPr>
          <w:rFonts w:ascii="Times New Roman" w:hAnsi="Times New Roman"/>
          <w:b/>
          <w:sz w:val="28"/>
          <w:szCs w:val="28"/>
          <w:shd w:val="clear" w:color="auto" w:fill="FFFFFF"/>
        </w:rPr>
        <w:t>, Тип5;</w:t>
      </w:r>
    </w:p>
    <w:p w:rsidR="00AB07D4" w:rsidRPr="00ED1470" w:rsidRDefault="00AB07D4" w:rsidP="00AB07D4">
      <w:pPr>
        <w:shd w:val="clear" w:color="auto" w:fill="FFFFFF"/>
        <w:spacing w:after="0" w:line="240" w:lineRule="auto"/>
        <w:ind w:firstLine="708"/>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на позицию 5;</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позиция 6:</w:t>
      </w:r>
    </w:p>
    <w:p w:rsidR="00AB07D4" w:rsidRPr="00ED1470" w:rsidRDefault="00AB07D4" w:rsidP="00AB07D4">
      <w:pPr>
        <w:shd w:val="clear" w:color="auto" w:fill="FFFFFF"/>
        <w:spacing w:after="0" w:line="240" w:lineRule="auto"/>
        <w:ind w:left="708" w:firstLine="708"/>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на Тип</w:t>
      </w:r>
      <w:proofErr w:type="gramStart"/>
      <w:r w:rsidRPr="00ED1470">
        <w:rPr>
          <w:rFonts w:ascii="Times New Roman" w:hAnsi="Times New Roman"/>
          <w:b/>
          <w:sz w:val="28"/>
          <w:szCs w:val="28"/>
          <w:shd w:val="clear" w:color="auto" w:fill="FFFFFF"/>
        </w:rPr>
        <w:t>1</w:t>
      </w:r>
      <w:proofErr w:type="gramEnd"/>
      <w:r w:rsidRPr="00ED1470">
        <w:rPr>
          <w:rFonts w:ascii="Times New Roman" w:hAnsi="Times New Roman"/>
          <w:b/>
          <w:sz w:val="28"/>
          <w:szCs w:val="28"/>
          <w:shd w:val="clear" w:color="auto" w:fill="FFFFFF"/>
        </w:rPr>
        <w:t>, Тип2, Тип3, Тип5.</w:t>
      </w:r>
    </w:p>
    <w:p w:rsidR="00AB07D4" w:rsidRPr="00ED1470" w:rsidRDefault="00AB07D4" w:rsidP="00AB07D4">
      <w:pPr>
        <w:shd w:val="clear" w:color="auto" w:fill="FFFFFF"/>
        <w:spacing w:after="0" w:line="240" w:lineRule="auto"/>
        <w:jc w:val="both"/>
        <w:rPr>
          <w:rFonts w:ascii="Times New Roman" w:hAnsi="Times New Roman"/>
          <w:b/>
          <w:sz w:val="28"/>
          <w:szCs w:val="28"/>
          <w:shd w:val="clear" w:color="auto" w:fill="FFFFFF"/>
        </w:rPr>
      </w:pPr>
      <w:r w:rsidRPr="00ED1470">
        <w:rPr>
          <w:rFonts w:ascii="Times New Roman" w:hAnsi="Times New Roman"/>
          <w:sz w:val="28"/>
          <w:szCs w:val="28"/>
          <w:shd w:val="clear" w:color="auto" w:fill="FFFFFF"/>
        </w:rPr>
        <w:t xml:space="preserve">И </w:t>
      </w:r>
      <w:proofErr w:type="gramStart"/>
      <w:r w:rsidRPr="00ED1470">
        <w:rPr>
          <w:rFonts w:ascii="Times New Roman" w:hAnsi="Times New Roman"/>
          <w:sz w:val="28"/>
          <w:szCs w:val="28"/>
          <w:shd w:val="clear" w:color="auto" w:fill="FFFFFF"/>
        </w:rPr>
        <w:t>в</w:t>
      </w:r>
      <w:proofErr w:type="gramEnd"/>
      <w:r w:rsidRPr="00ED1470">
        <w:rPr>
          <w:rFonts w:ascii="Times New Roman" w:hAnsi="Times New Roman"/>
          <w:sz w:val="28"/>
          <w:szCs w:val="28"/>
          <w:shd w:val="clear" w:color="auto" w:fill="FFFFFF"/>
        </w:rPr>
        <w:t xml:space="preserve"> ТС: -  </w:t>
      </w:r>
      <w:proofErr w:type="gramStart"/>
      <w:r w:rsidRPr="00ED1470">
        <w:rPr>
          <w:rFonts w:ascii="Times New Roman" w:hAnsi="Times New Roman"/>
          <w:b/>
          <w:sz w:val="28"/>
          <w:szCs w:val="28"/>
          <w:shd w:val="clear" w:color="auto" w:fill="FFFFFF"/>
        </w:rPr>
        <w:t>на</w:t>
      </w:r>
      <w:proofErr w:type="gramEnd"/>
      <w:r w:rsidRPr="00ED1470">
        <w:rPr>
          <w:rFonts w:ascii="Times New Roman" w:hAnsi="Times New Roman"/>
          <w:b/>
          <w:sz w:val="28"/>
          <w:szCs w:val="28"/>
          <w:shd w:val="clear" w:color="auto" w:fill="FFFFFF"/>
        </w:rPr>
        <w:t xml:space="preserve"> пункт. 2.4.1. главы 2 ТС.</w:t>
      </w:r>
    </w:p>
    <w:p w:rsidR="00AB07D4" w:rsidRPr="00ED1470" w:rsidRDefault="00AB07D4" w:rsidP="00AB07D4">
      <w:pPr>
        <w:shd w:val="clear" w:color="auto" w:fill="FFFFFF"/>
        <w:spacing w:after="0" w:line="240" w:lineRule="auto"/>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3) Потенциальный поставщик вправе предоставлять дополнительную информацию в поле «Примечания» таблицы, а также (при необходимости) вносить дополнительные строки в форме Заказчика с обязательным выделением вносимых изменений (</w:t>
      </w:r>
      <w:r w:rsidRPr="00ED1470">
        <w:rPr>
          <w:rFonts w:ascii="Times New Roman" w:hAnsi="Times New Roman"/>
          <w:i/>
          <w:sz w:val="28"/>
          <w:szCs w:val="28"/>
          <w:shd w:val="clear" w:color="auto" w:fill="FFFFFF"/>
        </w:rPr>
        <w:t>Курсивом</w:t>
      </w:r>
      <w:r w:rsidRPr="00ED1470">
        <w:rPr>
          <w:rFonts w:ascii="Times New Roman" w:hAnsi="Times New Roman"/>
          <w:sz w:val="28"/>
          <w:szCs w:val="28"/>
          <w:shd w:val="clear" w:color="auto" w:fill="FFFFFF"/>
        </w:rPr>
        <w:t>), при этом Потенциальный поставщик должен дать в поле «Примечание» пояснения (характер, цель, назначение) по вносимым дополнениям.</w:t>
      </w:r>
    </w:p>
    <w:p w:rsidR="00AB07D4" w:rsidRPr="00ED1470" w:rsidRDefault="00AB07D4" w:rsidP="00AB07D4">
      <w:pPr>
        <w:shd w:val="clear" w:color="auto" w:fill="FFFFFF"/>
        <w:spacing w:after="0" w:line="240" w:lineRule="auto"/>
        <w:ind w:firstLine="708"/>
        <w:jc w:val="both"/>
        <w:rPr>
          <w:rFonts w:ascii="Times New Roman" w:hAnsi="Times New Roman"/>
          <w:sz w:val="28"/>
          <w:szCs w:val="28"/>
          <w:shd w:val="clear" w:color="auto" w:fill="FFFFFF"/>
        </w:rPr>
      </w:pPr>
      <w:r w:rsidRPr="00ED1470">
        <w:rPr>
          <w:rFonts w:ascii="Times New Roman" w:hAnsi="Times New Roman"/>
          <w:sz w:val="28"/>
          <w:szCs w:val="28"/>
          <w:shd w:val="clear" w:color="auto" w:fill="FFFFFF"/>
        </w:rPr>
        <w:t xml:space="preserve">Содержание предоставляемой потенциальным поставщиком ТС по форме Заказчика должно быть однозначным, недвусмысленным, достаточным, исключающее пространные формулировки (например: должен быть, будет, не менее, не более и т.д.). Наименование прилагаемых к тендерной заявке электронных файлов должно отражать краткое, понятное содержание.  ТС должна быть </w:t>
      </w:r>
      <w:r w:rsidRPr="00ED1470">
        <w:rPr>
          <w:rFonts w:ascii="Times New Roman" w:hAnsi="Times New Roman"/>
          <w:sz w:val="28"/>
          <w:szCs w:val="28"/>
          <w:shd w:val="clear" w:color="auto" w:fill="FFFFFF"/>
        </w:rPr>
        <w:lastRenderedPageBreak/>
        <w:t>пронумерована, соответствовать форме Заказчика, должна быть подписана уполномоченным лицом.</w:t>
      </w:r>
    </w:p>
    <w:p w:rsidR="00AB07D4" w:rsidRPr="00ED1470" w:rsidRDefault="00AB07D4" w:rsidP="00AB07D4">
      <w:pPr>
        <w:shd w:val="clear" w:color="auto" w:fill="FFFFFF"/>
        <w:spacing w:after="0" w:line="240" w:lineRule="auto"/>
        <w:ind w:firstLine="720"/>
        <w:jc w:val="center"/>
        <w:rPr>
          <w:rFonts w:ascii="Times New Roman" w:hAnsi="Times New Roman"/>
          <w:b/>
          <w:sz w:val="28"/>
          <w:shd w:val="clear" w:color="auto" w:fill="FFFFFF"/>
        </w:rPr>
      </w:pPr>
    </w:p>
    <w:p w:rsidR="00AB07D4" w:rsidRPr="00ED1470" w:rsidRDefault="00AB07D4" w:rsidP="00AB07D4">
      <w:pPr>
        <w:shd w:val="clear" w:color="auto" w:fill="FFFFFF"/>
        <w:spacing w:after="0" w:line="240" w:lineRule="auto"/>
        <w:ind w:firstLine="720"/>
        <w:jc w:val="center"/>
        <w:rPr>
          <w:rFonts w:ascii="Times New Roman" w:hAnsi="Times New Roman"/>
          <w:b/>
          <w:sz w:val="28"/>
          <w:shd w:val="clear" w:color="auto" w:fill="FFFFFF"/>
        </w:rPr>
      </w:pPr>
      <w:r w:rsidRPr="00ED1470">
        <w:rPr>
          <w:rFonts w:ascii="Times New Roman" w:hAnsi="Times New Roman"/>
          <w:b/>
          <w:sz w:val="28"/>
          <w:shd w:val="clear" w:color="auto" w:fill="FFFFFF"/>
        </w:rPr>
        <w:t>Техническая спецификация</w:t>
      </w:r>
    </w:p>
    <w:p w:rsidR="00AB07D4" w:rsidRPr="00ED1470" w:rsidRDefault="00AB07D4" w:rsidP="00AB07D4">
      <w:pPr>
        <w:shd w:val="clear" w:color="auto" w:fill="FFFFFF"/>
        <w:spacing w:after="0" w:line="240" w:lineRule="auto"/>
        <w:ind w:firstLine="720"/>
        <w:jc w:val="center"/>
        <w:rPr>
          <w:rFonts w:ascii="Times New Roman" w:hAnsi="Times New Roman"/>
          <w:i/>
          <w:sz w:val="28"/>
          <w:shd w:val="clear" w:color="auto" w:fill="FFFFFF"/>
        </w:rPr>
      </w:pPr>
      <w:r w:rsidRPr="00ED1470">
        <w:rPr>
          <w:rFonts w:ascii="Times New Roman" w:hAnsi="Times New Roman"/>
          <w:b/>
          <w:sz w:val="28"/>
          <w:shd w:val="clear" w:color="auto" w:fill="FFFFFF"/>
        </w:rPr>
        <w:t xml:space="preserve"> на систему видеонаблюдения на 2021год </w:t>
      </w:r>
      <w:proofErr w:type="gramStart"/>
      <w:r w:rsidRPr="00ED1470">
        <w:rPr>
          <w:rFonts w:ascii="Times New Roman" w:hAnsi="Times New Roman"/>
          <w:b/>
          <w:sz w:val="28"/>
          <w:shd w:val="clear" w:color="auto" w:fill="FFFFFF"/>
        </w:rPr>
        <w:t>от</w:t>
      </w:r>
      <w:proofErr w:type="gramEnd"/>
      <w:r w:rsidRPr="00ED1470">
        <w:rPr>
          <w:rFonts w:ascii="Times New Roman" w:hAnsi="Times New Roman"/>
          <w:b/>
          <w:sz w:val="28"/>
          <w:shd w:val="clear" w:color="auto" w:fill="FFFFFF"/>
        </w:rPr>
        <w:t xml:space="preserve"> </w:t>
      </w:r>
      <w:r w:rsidRPr="00ED1470">
        <w:rPr>
          <w:rFonts w:ascii="Times New Roman" w:hAnsi="Times New Roman"/>
          <w:sz w:val="28"/>
          <w:shd w:val="clear" w:color="auto" w:fill="FFFFFF"/>
        </w:rPr>
        <w:t>…</w:t>
      </w:r>
      <w:r w:rsidRPr="00ED1470">
        <w:rPr>
          <w:rFonts w:ascii="Times New Roman" w:hAnsi="Times New Roman"/>
          <w:b/>
          <w:sz w:val="28"/>
          <w:shd w:val="clear" w:color="auto" w:fill="FFFFFF"/>
        </w:rPr>
        <w:t xml:space="preserve"> </w:t>
      </w:r>
      <w:r w:rsidRPr="00ED1470">
        <w:rPr>
          <w:rFonts w:ascii="Times New Roman" w:hAnsi="Times New Roman"/>
          <w:i/>
          <w:sz w:val="28"/>
          <w:shd w:val="clear" w:color="auto" w:fill="FFFFFF"/>
        </w:rPr>
        <w:t xml:space="preserve">(указывается </w:t>
      </w:r>
      <w:proofErr w:type="gramStart"/>
      <w:r w:rsidRPr="00ED1470">
        <w:rPr>
          <w:rFonts w:ascii="Times New Roman" w:hAnsi="Times New Roman"/>
          <w:i/>
          <w:sz w:val="28"/>
          <w:shd w:val="clear" w:color="auto" w:fill="FFFFFF"/>
        </w:rPr>
        <w:t>наименование</w:t>
      </w:r>
      <w:proofErr w:type="gramEnd"/>
      <w:r w:rsidRPr="00ED1470">
        <w:rPr>
          <w:rFonts w:ascii="Times New Roman" w:hAnsi="Times New Roman"/>
          <w:i/>
          <w:sz w:val="28"/>
          <w:shd w:val="clear" w:color="auto" w:fill="FFFFFF"/>
        </w:rPr>
        <w:t xml:space="preserve"> организации потенциального Поставщика).</w:t>
      </w:r>
    </w:p>
    <w:p w:rsidR="00AB07D4" w:rsidRPr="00ED1470" w:rsidRDefault="00AB07D4" w:rsidP="00AB07D4">
      <w:pPr>
        <w:keepLines/>
        <w:shd w:val="clear" w:color="auto" w:fill="FFFFFF"/>
        <w:spacing w:after="0" w:line="240" w:lineRule="auto"/>
        <w:jc w:val="center"/>
        <w:rPr>
          <w:rFonts w:ascii="Times New Roman" w:hAnsi="Times New Roman"/>
          <w:b/>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652"/>
        <w:gridCol w:w="2690"/>
        <w:gridCol w:w="4483"/>
        <w:gridCol w:w="1297"/>
        <w:gridCol w:w="1191"/>
      </w:tblGrid>
      <w:tr w:rsidR="00ED1470" w:rsidRPr="00ED1470" w:rsidTr="00FB2574">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eastAsia="Segoe UI Symbol" w:hAnsi="Times New Roman"/>
                <w:b/>
                <w:sz w:val="24"/>
                <w:shd w:val="clear" w:color="auto" w:fill="FFFFFF"/>
              </w:rPr>
              <w:t>№</w:t>
            </w:r>
            <w:r w:rsidRPr="00ED1470">
              <w:rPr>
                <w:rFonts w:ascii="Times New Roman" w:hAnsi="Times New Roman"/>
                <w:b/>
                <w:sz w:val="24"/>
                <w:shd w:val="clear" w:color="auto" w:fill="FFFFFF"/>
              </w:rPr>
              <w:t xml:space="preserve"> </w:t>
            </w:r>
            <w:proofErr w:type="spellStart"/>
            <w:r w:rsidRPr="00ED1470">
              <w:rPr>
                <w:rFonts w:ascii="Times New Roman" w:hAnsi="Times New Roman"/>
                <w:b/>
                <w:sz w:val="24"/>
                <w:shd w:val="clear" w:color="auto" w:fill="FFFFFF"/>
              </w:rPr>
              <w:t>п.п</w:t>
            </w:r>
            <w:proofErr w:type="spellEnd"/>
            <w:r w:rsidRPr="00ED1470">
              <w:rPr>
                <w:rFonts w:ascii="Times New Roman" w:hAnsi="Times New Roman"/>
                <w:b/>
                <w:sz w:val="24"/>
                <w:shd w:val="clear" w:color="auto" w:fill="FFFFFF"/>
              </w:rPr>
              <w:t>.</w:t>
            </w:r>
          </w:p>
        </w:tc>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Наименование Товара</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keepNext/>
              <w:shd w:val="clear" w:color="auto" w:fill="FFFFFF"/>
              <w:spacing w:after="0" w:line="240" w:lineRule="auto"/>
              <w:rPr>
                <w:rFonts w:ascii="Times New Roman" w:hAnsi="Times New Roman"/>
                <w:b/>
                <w:sz w:val="24"/>
                <w:shd w:val="clear" w:color="auto" w:fill="FFFFFF"/>
              </w:rPr>
            </w:pPr>
            <w:r w:rsidRPr="00ED1470">
              <w:rPr>
                <w:rFonts w:ascii="Times New Roman" w:hAnsi="Times New Roman"/>
                <w:b/>
                <w:sz w:val="24"/>
                <w:shd w:val="clear" w:color="auto" w:fill="FFFFFF"/>
              </w:rPr>
              <w:t>Характеристика Товара</w:t>
            </w:r>
          </w:p>
          <w:p w:rsidR="00AB07D4" w:rsidRPr="00ED1470" w:rsidRDefault="00AB07D4" w:rsidP="00FB2574">
            <w:pPr>
              <w:keepNext/>
              <w:shd w:val="clear" w:color="auto" w:fill="FFFFFF"/>
              <w:spacing w:after="0" w:line="240" w:lineRule="auto"/>
              <w:rPr>
                <w:rFonts w:ascii="Times New Roman" w:hAnsi="Times New Roman"/>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Ед. изм.</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Кол-во</w:t>
            </w:r>
          </w:p>
        </w:tc>
      </w:tr>
      <w:tr w:rsidR="00ED1470" w:rsidRPr="00ED1470" w:rsidTr="00FB2574">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4"/>
                <w:shd w:val="clear" w:color="auto" w:fill="FFFFFF"/>
              </w:rPr>
              <w:t>1.</w:t>
            </w:r>
          </w:p>
        </w:tc>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4"/>
                <w:shd w:val="clear" w:color="auto" w:fill="FFFFFF"/>
              </w:rPr>
              <w:t xml:space="preserve">Система видеонаблюдения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keepNext/>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4"/>
                <w:shd w:val="clear" w:color="auto" w:fill="FFFFFF"/>
              </w:rPr>
              <w:t>Система видеонаблюдения с сопутствующими услугами, согласно нижеприведённому перечню требований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Штука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1</w:t>
            </w:r>
          </w:p>
        </w:tc>
      </w:tr>
    </w:tbl>
    <w:p w:rsidR="00AB07D4" w:rsidRPr="00ED1470" w:rsidRDefault="00AB07D4" w:rsidP="00AB07D4">
      <w:pPr>
        <w:keepLines/>
        <w:shd w:val="clear" w:color="auto" w:fill="FFFFFF"/>
        <w:spacing w:after="0" w:line="240" w:lineRule="auto"/>
        <w:jc w:val="center"/>
        <w:rPr>
          <w:rFonts w:ascii="Times New Roman" w:hAnsi="Times New Roman"/>
          <w:b/>
          <w:sz w:val="24"/>
          <w:shd w:val="clear" w:color="auto" w:fill="FFFFFF"/>
        </w:rPr>
      </w:pPr>
    </w:p>
    <w:p w:rsidR="00AB07D4" w:rsidRPr="00ED1470" w:rsidRDefault="00AB07D4" w:rsidP="00AB07D4">
      <w:pPr>
        <w:shd w:val="clear" w:color="auto" w:fill="FFFFFF"/>
        <w:tabs>
          <w:tab w:val="left" w:pos="2880"/>
        </w:tabs>
        <w:spacing w:after="0" w:line="240" w:lineRule="auto"/>
        <w:ind w:right="-2"/>
        <w:jc w:val="center"/>
        <w:rPr>
          <w:rFonts w:ascii="Times New Roman" w:hAnsi="Times New Roman"/>
          <w:b/>
          <w:sz w:val="28"/>
          <w:shd w:val="clear" w:color="auto" w:fill="FFFFFF"/>
        </w:rPr>
      </w:pPr>
      <w:r w:rsidRPr="00ED1470">
        <w:rPr>
          <w:rFonts w:ascii="Times New Roman" w:hAnsi="Times New Roman"/>
          <w:b/>
          <w:sz w:val="28"/>
          <w:shd w:val="clear" w:color="auto" w:fill="FFFFFF"/>
        </w:rPr>
        <w:t>1. Требования к оборудованию, материалам и программному обеспечению*</w:t>
      </w:r>
    </w:p>
    <w:p w:rsidR="00AB07D4" w:rsidRPr="00ED1470" w:rsidRDefault="00AB07D4" w:rsidP="00AB07D4">
      <w:pPr>
        <w:shd w:val="clear" w:color="auto" w:fill="FFFFFF"/>
        <w:spacing w:after="0" w:line="240" w:lineRule="auto"/>
        <w:ind w:left="1211" w:right="-2"/>
        <w:rPr>
          <w:rFonts w:ascii="Times New Roman" w:hAnsi="Times New Roman"/>
          <w:b/>
          <w:sz w:val="28"/>
          <w:shd w:val="clear" w:color="auto" w:fill="FFFFFF"/>
        </w:rPr>
      </w:pPr>
    </w:p>
    <w:tbl>
      <w:tblPr>
        <w:tblW w:w="0" w:type="auto"/>
        <w:tblInd w:w="108" w:type="dxa"/>
        <w:tblLayout w:type="fixed"/>
        <w:tblCellMar>
          <w:left w:w="10" w:type="dxa"/>
          <w:right w:w="10" w:type="dxa"/>
        </w:tblCellMar>
        <w:tblLook w:val="04A0" w:firstRow="1" w:lastRow="0" w:firstColumn="1" w:lastColumn="0" w:noHBand="0" w:noVBand="1"/>
      </w:tblPr>
      <w:tblGrid>
        <w:gridCol w:w="475"/>
        <w:gridCol w:w="539"/>
        <w:gridCol w:w="3870"/>
        <w:gridCol w:w="1807"/>
        <w:gridCol w:w="851"/>
        <w:gridCol w:w="850"/>
        <w:gridCol w:w="1128"/>
      </w:tblGrid>
      <w:tr w:rsidR="00ED1470" w:rsidRPr="00ED1470" w:rsidTr="00FB2574">
        <w:tc>
          <w:tcPr>
            <w:tcW w:w="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eastAsia="Segoe UI Symbol" w:hAnsi="Times New Roman"/>
                <w:sz w:val="24"/>
                <w:shd w:val="clear" w:color="auto" w:fill="FFFFFF"/>
              </w:rPr>
              <w:t>№</w:t>
            </w:r>
            <w:r w:rsidRPr="00ED1470">
              <w:rPr>
                <w:rFonts w:ascii="Times New Roman" w:hAnsi="Times New Roman"/>
                <w:sz w:val="24"/>
                <w:shd w:val="clear" w:color="auto" w:fill="FFFFFF"/>
              </w:rPr>
              <w:t xml:space="preserve"> </w:t>
            </w:r>
            <w:proofErr w:type="gramStart"/>
            <w:r w:rsidRPr="00ED1470">
              <w:rPr>
                <w:rFonts w:ascii="Times New Roman" w:hAnsi="Times New Roman"/>
                <w:sz w:val="24"/>
                <w:shd w:val="clear" w:color="auto" w:fill="FFFFFF"/>
              </w:rPr>
              <w:t>п</w:t>
            </w:r>
            <w:proofErr w:type="gramEnd"/>
            <w:r w:rsidRPr="00ED1470">
              <w:rPr>
                <w:rFonts w:ascii="Times New Roman" w:hAnsi="Times New Roman"/>
                <w:sz w:val="24"/>
                <w:shd w:val="clear" w:color="auto" w:fill="FFFFFF"/>
              </w:rPr>
              <w:t>/п</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 xml:space="preserve">Наименование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b/>
                <w:sz w:val="24"/>
                <w:shd w:val="clear" w:color="auto" w:fill="FFFFFF"/>
              </w:rPr>
            </w:pPr>
            <w:r w:rsidRPr="00ED1470">
              <w:rPr>
                <w:rFonts w:ascii="Times New Roman" w:hAnsi="Times New Roman"/>
                <w:b/>
                <w:sz w:val="24"/>
                <w:shd w:val="clear" w:color="auto" w:fill="FFFFFF"/>
              </w:rPr>
              <w:t>Ед.</w:t>
            </w:r>
          </w:p>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изм.</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Кол-во</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Примечание</w:t>
            </w:r>
          </w:p>
        </w:tc>
      </w:tr>
      <w:tr w:rsidR="00ED1470" w:rsidRPr="00ED1470" w:rsidTr="00FB2574">
        <w:tc>
          <w:tcPr>
            <w:tcW w:w="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1</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b/>
                <w:sz w:val="24"/>
                <w:shd w:val="clear" w:color="auto" w:fill="FFFFFF"/>
              </w:rPr>
            </w:pPr>
            <w:r w:rsidRPr="00ED1470">
              <w:rPr>
                <w:rFonts w:ascii="Times New Roman" w:hAnsi="Times New Roman"/>
                <w:b/>
                <w:sz w:val="24"/>
                <w:shd w:val="clear" w:color="auto" w:fill="FFFFFF"/>
              </w:rPr>
              <w:t>Сетевые камеры видеонаблюдения с аксессуарами по типам:</w:t>
            </w:r>
          </w:p>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i/>
                <w:sz w:val="24"/>
                <w:shd w:val="clear" w:color="auto" w:fill="FFFFFF"/>
              </w:rPr>
              <w:t xml:space="preserve">…(указывается в соответствии </w:t>
            </w:r>
            <w:proofErr w:type="gramStart"/>
            <w:r w:rsidRPr="00ED1470">
              <w:rPr>
                <w:rFonts w:ascii="Times New Roman" w:hAnsi="Times New Roman"/>
                <w:i/>
                <w:sz w:val="24"/>
                <w:shd w:val="clear" w:color="auto" w:fill="FFFFFF"/>
              </w:rPr>
              <w:t>с</w:t>
            </w:r>
            <w:proofErr w:type="gramEnd"/>
            <w:r w:rsidRPr="00ED1470">
              <w:rPr>
                <w:rFonts w:ascii="Times New Roman" w:hAnsi="Times New Roman"/>
                <w:i/>
                <w:sz w:val="24"/>
                <w:shd w:val="clear" w:color="auto" w:fill="FFFFFF"/>
              </w:rPr>
              <w:t xml:space="preserve"> ТС)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1</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xml:space="preserve">… (указывается наименование производителя, марка, модель), </w:t>
            </w:r>
            <w:r w:rsidRPr="00ED1470">
              <w:rPr>
                <w:rFonts w:ascii="Times New Roman" w:hAnsi="Times New Roman"/>
                <w:b/>
                <w:sz w:val="24"/>
                <w:shd w:val="clear" w:color="auto" w:fill="FFFFFF"/>
              </w:rPr>
              <w:t>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установки на стены и потолок: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максимальное разрешение: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матрица CMOS:</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автоматически управляемый механический ИК-фильтр: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  при включенной ИК подсветке: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объектив: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моторизованный: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w:t>
            </w:r>
            <w:proofErr w:type="spellStart"/>
            <w:r w:rsidRPr="00ED1470">
              <w:rPr>
                <w:rFonts w:ascii="Times New Roman" w:hAnsi="Times New Roman"/>
                <w:sz w:val="24"/>
                <w:szCs w:val="24"/>
              </w:rPr>
              <w:t>варифокальный</w:t>
            </w:r>
            <w:proofErr w:type="spellEnd"/>
            <w:r w:rsidRPr="00ED1470">
              <w:rPr>
                <w:rFonts w:ascii="Times New Roman" w:hAnsi="Times New Roman"/>
                <w:sz w:val="24"/>
                <w:szCs w:val="24"/>
              </w:rPr>
              <w:t xml:space="preserve"> с </w:t>
            </w:r>
            <w:proofErr w:type="gramStart"/>
            <w:r w:rsidRPr="00ED1470">
              <w:rPr>
                <w:rFonts w:ascii="Times New Roman" w:hAnsi="Times New Roman"/>
                <w:sz w:val="24"/>
                <w:szCs w:val="24"/>
              </w:rPr>
              <w:t>ИК-коррекцией</w:t>
            </w:r>
            <w:proofErr w:type="gram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авторегулировка диафрагмы P </w:t>
            </w:r>
            <w:proofErr w:type="spellStart"/>
            <w:r w:rsidRPr="00ED1470">
              <w:rPr>
                <w:rFonts w:ascii="Times New Roman" w:hAnsi="Times New Roman"/>
                <w:sz w:val="24"/>
                <w:szCs w:val="24"/>
              </w:rPr>
              <w:t>iris</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максимальный угол обзора по горизонтали: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режим день-ночь: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удаленная настройка угла обзора, фокусного расстояния и фокусировка: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веб 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широкий динамический диапазон:</w:t>
            </w:r>
          </w:p>
        </w:tc>
        <w:tc>
          <w:tcPr>
            <w:tcW w:w="18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ИК-подсветка: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оптимизированная, адаптивная  встроенная: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максимальная дальность: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динамическое наложение текста и изображений: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r w:rsidRPr="00ED1470">
              <w:rPr>
                <w:rFonts w:ascii="Times New Roman" w:hAnsi="Times New Roman"/>
                <w:sz w:val="24"/>
                <w:szCs w:val="24"/>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маски для закрытых зон</w:t>
            </w:r>
            <w:proofErr w:type="gramStart"/>
            <w:r w:rsidRPr="00ED1470">
              <w:rPr>
                <w:rFonts w:ascii="Times New Roman" w:hAnsi="Times New Roman"/>
                <w:sz w:val="24"/>
                <w:szCs w:val="24"/>
              </w:rPr>
              <w:t>,:</w:t>
            </w:r>
            <w:proofErr w:type="gramEnd"/>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lang w:val="en-US"/>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записи на сетевое хранилище данных напрямую с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встроенные модули видео аналитики (не менее):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направление движения: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пересечение линии: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w:t>
            </w:r>
            <w:proofErr w:type="spellStart"/>
            <w:r w:rsidRPr="00ED1470">
              <w:rPr>
                <w:rFonts w:ascii="Times New Roman" w:hAnsi="Times New Roman"/>
                <w:sz w:val="24"/>
                <w:szCs w:val="24"/>
              </w:rPr>
              <w:t>расфокусировка</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смена сцены: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вход-выход в охраняемую зону: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перемещение-удаление объектов: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отображения видео в «коридорном» формате: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цифровой PTZ:</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питание: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энергопотребление при включенной ИК подсветке: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корпус: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защита от внешних воздействий: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класс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температурный режим работы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2</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rPr>
          <w:trHeight w:val="773"/>
        </w:trPr>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установки на стены и потолок: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разрешение в режиме 360°: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матрица: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  при включенной ИК подсветке: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максимальный угол обзора по горизонтали: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веб 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широкий динамический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ИК-подсветка: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оптимизированная, адаптивная  встроенная: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максимальная дальность: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записи на сетевое хранилище данных напрямую с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маски для закрытых зон</w:t>
            </w:r>
            <w:proofErr w:type="gramStart"/>
            <w:r w:rsidRPr="00ED1470">
              <w:rPr>
                <w:rFonts w:ascii="Times New Roman" w:hAnsi="Times New Roman"/>
                <w:sz w:val="24"/>
                <w:szCs w:val="24"/>
              </w:rPr>
              <w:t>,:</w:t>
            </w:r>
            <w:proofErr w:type="gramEnd"/>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lang w:val="en-US"/>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возможность записи на сетевое хранилище данных напрямую с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встроенные модули видео аналитики (не менее):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пересечение линии: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расфокусировка</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смена сцены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вход-выход в охраняемую зону: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перемещение-удаление объектов: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питание камеры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энергопотребление при включенной ИК подсветке: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корпус с защитой от внешних воздействий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температурный режим работы (диапазон)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3</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xml:space="preserve">, с характеристиками: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разрешение: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инфракрасный 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rPr>
            </w:pPr>
            <w:r w:rsidRPr="00ED1470">
              <w:rPr>
                <w:rFonts w:ascii="Times New Roman" w:hAnsi="Times New Roman"/>
                <w:sz w:val="24"/>
                <w:szCs w:val="24"/>
              </w:rPr>
              <w:t>матрица: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светочувствительность: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цвете: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   в </w:t>
            </w:r>
            <w:proofErr w:type="gramStart"/>
            <w:r w:rsidRPr="00ED1470">
              <w:rPr>
                <w:rFonts w:ascii="Times New Roman" w:hAnsi="Times New Roman"/>
                <w:sz w:val="24"/>
                <w:szCs w:val="24"/>
              </w:rPr>
              <w:t>ч</w:t>
            </w:r>
            <w:proofErr w:type="gramEnd"/>
            <w:r w:rsidRPr="00ED1470">
              <w:rPr>
                <w:rFonts w:ascii="Times New Roman" w:hAnsi="Times New Roman"/>
                <w:sz w:val="24"/>
                <w:szCs w:val="24"/>
              </w:rPr>
              <w:t>/б:</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объектив: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ИК-коррекция: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варифокальный</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авторегулировка диафрагмы P-</w:t>
            </w:r>
            <w:proofErr w:type="spellStart"/>
            <w:r w:rsidRPr="00ED1470">
              <w:rPr>
                <w:rFonts w:ascii="Times New Roman" w:hAnsi="Times New Roman"/>
                <w:sz w:val="24"/>
                <w:szCs w:val="24"/>
                <w:shd w:val="clear" w:color="auto" w:fill="FFFFFF"/>
              </w:rPr>
              <w:t>Iris</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крепление объектива типа CS:</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максимальный угол обзора по горизонтали: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частота кадров в секунду при максимальном разрешении: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динамическое наложение текста и изображений: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маски для закрытых 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встроенные модули видео аналитики: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пересечение линии: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расфокусировка</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смена сцены: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вход-выход в охраняемую зону: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перемещение-удаление объектов: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Web</w:t>
            </w:r>
            <w:proofErr w:type="spellEnd"/>
            <w:r w:rsidRPr="00ED1470">
              <w:rPr>
                <w:rFonts w:ascii="Times New Roman" w:hAnsi="Times New Roman"/>
                <w:sz w:val="24"/>
                <w:szCs w:val="24"/>
                <w:shd w:val="clear" w:color="auto" w:fill="FFFFFF"/>
              </w:rPr>
              <w:t xml:space="preserve"> интерфейс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питание камеры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 потребляемая мощность: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4</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разрешение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количество Матриц:</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каждая матрица CMOS:</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прогрессивная развертка: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комбинированный горизонтальный угол обзора: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вертикальный угол обзора: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светочувствительность: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 цвете: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при </w:t>
            </w:r>
            <w:proofErr w:type="gramStart"/>
            <w:r w:rsidRPr="00ED1470">
              <w:rPr>
                <w:rFonts w:ascii="Times New Roman" w:hAnsi="Times New Roman"/>
                <w:sz w:val="24"/>
                <w:szCs w:val="24"/>
                <w:shd w:val="clear" w:color="auto" w:fill="FFFFFF"/>
              </w:rPr>
              <w:t>ч</w:t>
            </w:r>
            <w:proofErr w:type="gramEnd"/>
            <w:r w:rsidRPr="00ED1470">
              <w:rPr>
                <w:rFonts w:ascii="Times New Roman" w:hAnsi="Times New Roman"/>
                <w:sz w:val="24"/>
                <w:szCs w:val="24"/>
                <w:shd w:val="clear" w:color="auto" w:fill="FFFFFF"/>
              </w:rPr>
              <w:t>/б:</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настройка уровня переключения режима «день/ночь»: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функция </w:t>
            </w:r>
            <w:proofErr w:type="spellStart"/>
            <w:r w:rsidRPr="00ED1470">
              <w:rPr>
                <w:rFonts w:ascii="Times New Roman" w:hAnsi="Times New Roman"/>
                <w:sz w:val="24"/>
                <w:szCs w:val="24"/>
                <w:shd w:val="clear" w:color="auto" w:fill="FFFFFF"/>
              </w:rPr>
              <w:t>антитуман</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память ОЗУ: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флэш-память: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записи на сетевое хранилище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питание: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потребляемая мощность: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полностью русифицированный </w:t>
            </w:r>
            <w:proofErr w:type="spellStart"/>
            <w:r w:rsidRPr="00ED1470">
              <w:rPr>
                <w:rFonts w:ascii="Times New Roman" w:hAnsi="Times New Roman"/>
                <w:sz w:val="24"/>
                <w:szCs w:val="24"/>
                <w:shd w:val="clear" w:color="auto" w:fill="FFFFFF"/>
              </w:rPr>
              <w:t>Web</w:t>
            </w:r>
            <w:proofErr w:type="spellEnd"/>
            <w:r w:rsidRPr="00ED1470">
              <w:rPr>
                <w:rFonts w:ascii="Times New Roman" w:hAnsi="Times New Roman"/>
                <w:sz w:val="24"/>
                <w:szCs w:val="24"/>
                <w:shd w:val="clear" w:color="auto" w:fill="FFFFFF"/>
              </w:rPr>
              <w:t xml:space="preserve"> Интерфейс: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корпус с  защитой от внешних воздействий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температурный режим работы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5</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Панорамный обзор на 360 (параметры):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обзор формируется при помощи: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максимальное разрешение: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размер матрицы каждого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 xml:space="preserve">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изменяемое положение камер в горизонтальной и вертикальной </w:t>
            </w:r>
            <w:proofErr w:type="gramStart"/>
            <w:r w:rsidRPr="00ED1470">
              <w:rPr>
                <w:rFonts w:ascii="Times New Roman" w:hAnsi="Times New Roman"/>
                <w:sz w:val="24"/>
                <w:szCs w:val="24"/>
                <w:shd w:val="clear" w:color="auto" w:fill="FFFFFF"/>
              </w:rPr>
              <w:t>плоскостях</w:t>
            </w:r>
            <w:proofErr w:type="gramEnd"/>
            <w:r w:rsidRPr="00ED1470">
              <w:rPr>
                <w:rFonts w:ascii="Times New Roman" w:hAnsi="Times New Roman"/>
                <w:sz w:val="24"/>
                <w:szCs w:val="24"/>
                <w:shd w:val="clear" w:color="auto" w:fill="FFFFFF"/>
              </w:rPr>
              <w:t>, а так же вращение вдоль оптической оси: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 управляемый механический ИК-фильтр: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объективы камер с автофокусировкой: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горизонтальный угол обзора </w:t>
            </w:r>
            <w:proofErr w:type="spellStart"/>
            <w:r w:rsidRPr="00ED1470">
              <w:rPr>
                <w:rFonts w:ascii="Times New Roman" w:hAnsi="Times New Roman"/>
                <w:sz w:val="24"/>
                <w:szCs w:val="24"/>
                <w:shd w:val="clear" w:color="auto" w:fill="FFFFFF"/>
              </w:rPr>
              <w:t>видиеомодуля</w:t>
            </w:r>
            <w:proofErr w:type="spellEnd"/>
            <w:r w:rsidRPr="00ED1470">
              <w:rPr>
                <w:rFonts w:ascii="Times New Roman" w:hAnsi="Times New Roman"/>
                <w:sz w:val="24"/>
                <w:szCs w:val="24"/>
                <w:shd w:val="clear" w:color="auto" w:fill="FFFFFF"/>
              </w:rPr>
              <w:t xml:space="preserve">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вертикальный угол обзора </w:t>
            </w:r>
            <w:proofErr w:type="spellStart"/>
            <w:r w:rsidRPr="00ED1470">
              <w:rPr>
                <w:rFonts w:ascii="Times New Roman" w:hAnsi="Times New Roman"/>
                <w:sz w:val="24"/>
                <w:szCs w:val="24"/>
                <w:shd w:val="clear" w:color="auto" w:fill="FFFFFF"/>
              </w:rPr>
              <w:t>видиеомодуля</w:t>
            </w:r>
            <w:proofErr w:type="spellEnd"/>
            <w:r w:rsidRPr="00ED1470">
              <w:rPr>
                <w:rFonts w:ascii="Times New Roman" w:hAnsi="Times New Roman"/>
                <w:sz w:val="24"/>
                <w:szCs w:val="24"/>
                <w:shd w:val="clear" w:color="auto" w:fill="FFFFFF"/>
              </w:rPr>
              <w:t xml:space="preserve">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кадров в секунду </w:t>
            </w:r>
            <w:proofErr w:type="gramStart"/>
            <w:r w:rsidRPr="00ED1470">
              <w:rPr>
                <w:rFonts w:ascii="Times New Roman" w:hAnsi="Times New Roman"/>
                <w:sz w:val="24"/>
                <w:szCs w:val="24"/>
                <w:shd w:val="clear" w:color="auto" w:fill="FFFFFF"/>
              </w:rPr>
              <w:t>для</w:t>
            </w:r>
            <w:proofErr w:type="gramEnd"/>
            <w:r w:rsidRPr="00ED1470">
              <w:rPr>
                <w:rFonts w:ascii="Times New Roman" w:hAnsi="Times New Roman"/>
                <w:sz w:val="24"/>
                <w:szCs w:val="24"/>
                <w:shd w:val="clear" w:color="auto" w:fill="FFFFFF"/>
              </w:rPr>
              <w:t xml:space="preserve"> </w:t>
            </w:r>
            <w:proofErr w:type="gramStart"/>
            <w:r w:rsidRPr="00ED1470">
              <w:rPr>
                <w:rFonts w:ascii="Times New Roman" w:hAnsi="Times New Roman"/>
                <w:sz w:val="24"/>
                <w:szCs w:val="24"/>
                <w:shd w:val="clear" w:color="auto" w:fill="FFFFFF"/>
              </w:rPr>
              <w:t>обеспечение</w:t>
            </w:r>
            <w:proofErr w:type="gramEnd"/>
            <w:r w:rsidRPr="00ED1470">
              <w:rPr>
                <w:rFonts w:ascii="Times New Roman" w:hAnsi="Times New Roman"/>
                <w:sz w:val="24"/>
                <w:szCs w:val="24"/>
                <w:shd w:val="clear" w:color="auto" w:fill="FFFFFF"/>
              </w:rPr>
              <w:t xml:space="preserve"> видеоизображения при любом разрешении: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настройки параметров </w:t>
            </w:r>
            <w:r w:rsidRPr="00ED1470">
              <w:rPr>
                <w:rFonts w:ascii="Times New Roman" w:hAnsi="Times New Roman"/>
                <w:sz w:val="24"/>
                <w:szCs w:val="24"/>
                <w:shd w:val="clear" w:color="auto" w:fill="FFFFFF"/>
              </w:rPr>
              <w:lastRenderedPageBreak/>
              <w:t>изображения для каждой камеры (не менее):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ручная установка разрешения: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установка степени сжатия: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яркости, четкости, контрастности, баланса белого: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настройка выдержки и экспозиции (для нормальной и низкой освещенности):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широкий динамический диапазон: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наложения динамического текста и изображений: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Детальное изображение (параметры):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минимальное разрешение: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размер матрицы: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автоматически управляемый механический ИК-фильтр для </w:t>
            </w:r>
            <w:r w:rsidRPr="00ED1470">
              <w:rPr>
                <w:rFonts w:ascii="Times New Roman" w:hAnsi="Times New Roman"/>
                <w:sz w:val="24"/>
                <w:szCs w:val="24"/>
                <w:shd w:val="clear" w:color="auto" w:fill="FFFFFF"/>
                <w:lang w:val="en-US"/>
              </w:rPr>
              <w:t>PTZ</w:t>
            </w:r>
            <w:r w:rsidRPr="00ED1470">
              <w:rPr>
                <w:rFonts w:ascii="Times New Roman" w:hAnsi="Times New Roman"/>
                <w:sz w:val="24"/>
                <w:szCs w:val="24"/>
                <w:shd w:val="clear" w:color="auto" w:fill="FFFFFF"/>
              </w:rPr>
              <w:t xml:space="preserve"> модуля</w:t>
            </w:r>
            <w:proofErr w:type="gramStart"/>
            <w:r w:rsidRPr="00ED1470">
              <w:rPr>
                <w:rFonts w:ascii="Times New Roman" w:hAnsi="Times New Roman"/>
                <w:sz w:val="24"/>
                <w:szCs w:val="24"/>
                <w:shd w:val="clear" w:color="auto" w:fill="FFFFFF"/>
              </w:rPr>
              <w:t>::</w:t>
            </w:r>
            <w:proofErr w:type="gramEnd"/>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изображения: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панорамирование: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наклон и масштабирование детального изображения: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автопереворот</w:t>
            </w:r>
            <w:proofErr w:type="spellEnd"/>
            <w:r w:rsidRPr="00ED1470">
              <w:rPr>
                <w:rFonts w:ascii="Times New Roman" w:hAnsi="Times New Roman"/>
                <w:sz w:val="24"/>
                <w:szCs w:val="24"/>
                <w:shd w:val="clear" w:color="auto" w:fill="FFFFFF"/>
              </w:rPr>
              <w:t xml:space="preserve"> изображения: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предустанавливаемых</w:t>
            </w:r>
            <w:proofErr w:type="spellEnd"/>
            <w:r w:rsidRPr="00ED1470">
              <w:rPr>
                <w:rFonts w:ascii="Times New Roman" w:hAnsi="Times New Roman"/>
                <w:sz w:val="24"/>
                <w:szCs w:val="24"/>
                <w:shd w:val="clear" w:color="auto" w:fill="FFFFFF"/>
              </w:rPr>
              <w:t xml:space="preserve"> позиций: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запись тура: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маршрут обхода охраны: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настройка приоритетов управления: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экранный направляющий указатель: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поворот камерного блока: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наклон камерного блока: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зум камерного блока: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регулируемая частота кадров и полоса пропускания - H.264/H.265:</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настройки параметров изображения: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ручная установка выдержки: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сжатия, цвета, яркости, четкости, баланса белого: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регулировка экспозиции и участков экспонирования: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тонкая настройка действий при слабом освещении: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наложение текста и изображений: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остановка изображения при </w:t>
            </w:r>
            <w:r w:rsidRPr="00ED1470">
              <w:rPr>
                <w:rFonts w:ascii="Times New Roman" w:hAnsi="Times New Roman"/>
                <w:sz w:val="24"/>
                <w:szCs w:val="24"/>
                <w:shd w:val="clear" w:color="auto" w:fill="FFFFFF"/>
              </w:rPr>
              <w:lastRenderedPageBreak/>
              <w:t>PTZ-управлении: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lastRenderedPageBreak/>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автоматический противотуманный фильтр: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компенсация фоновой засветки: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профили сцены: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широкий динамический диапазон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компенсация высокой яркости: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функция автоматического слежения: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встроенные бесплатные аналитические модули (не менее):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исчезновение объекта: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контроль входов\выходов: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направление движения: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компенсации сильных источников засветки: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срабатывание сигнала тревоги на события: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позиционирования детального изображения с оптическим увеличением по одному нажатию мыши на обзорном изображении: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функционал автоматического позиционирования детального изображения </w:t>
            </w:r>
            <w:proofErr w:type="gramStart"/>
            <w:r w:rsidRPr="00ED1470">
              <w:rPr>
                <w:rFonts w:ascii="Times New Roman" w:hAnsi="Times New Roman"/>
                <w:sz w:val="24"/>
                <w:szCs w:val="24"/>
                <w:shd w:val="clear" w:color="auto" w:fill="FFFFFF"/>
              </w:rPr>
              <w:t>с оптическим увеличением при появлении объекта в индивидуально настраиваемой зоне обнаружения на обзорном изображении с последующим слежением</w:t>
            </w:r>
            <w:proofErr w:type="gramEnd"/>
            <w:r w:rsidRPr="00ED1470">
              <w:rPr>
                <w:rFonts w:ascii="Times New Roman" w:hAnsi="Times New Roman"/>
                <w:sz w:val="24"/>
                <w:szCs w:val="24"/>
                <w:shd w:val="clear" w:color="auto" w:fill="FFFFFF"/>
              </w:rPr>
              <w:t xml:space="preserve"> за этим объектом: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индивидуально настраиваемые зоны обнаружения для обзорного изображения: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настройка ограничения времени автоматического слежения за объектом: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запись на сетевое хранилище данных (ресурс):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открытая прикладная платформа для запуска программных приложений непосредственно в камере (в том числе сторонних производителей для возможности выбора):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память ОЗУ:</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rPr>
                <w:rFonts w:ascii="Times New Roman" w:hAnsi="Times New Roman"/>
                <w:sz w:val="24"/>
                <w:szCs w:val="24"/>
              </w:rPr>
            </w:pPr>
            <w:r w:rsidRPr="00ED1470">
              <w:rPr>
                <w:rFonts w:ascii="Times New Roman" w:hAnsi="Times New Roman"/>
                <w:sz w:val="24"/>
                <w:szCs w:val="24"/>
              </w:rPr>
              <w:t>флэш-память: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rPr>
              <w:t xml:space="preserve">поддержка профилей </w:t>
            </w:r>
            <w:proofErr w:type="spellStart"/>
            <w:r w:rsidRPr="00ED1470">
              <w:rPr>
                <w:rFonts w:ascii="Times New Roman" w:hAnsi="Times New Roman"/>
                <w:sz w:val="24"/>
                <w:szCs w:val="24"/>
                <w:lang w:val="en-US"/>
              </w:rPr>
              <w:t>Onvif</w:t>
            </w:r>
            <w:proofErr w:type="spellEnd"/>
            <w:r w:rsidRPr="00ED1470">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корпус: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условия эксплуатации: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функции контроля температур и холодного старта камеры: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вес комплекса без кронштейна: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монтаж комплекса с использованием одного кронштейна: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подключение комплекса с использованием одного сетевого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6</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Контролируемые параметры камер: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панорамирование/наклон/масштабирование: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фокусировка, автофокусировка: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задание предустановок, туров и групп: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ручное и автоматическое отслеживание объектов: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выкл./вкл. тревоги, остановка: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работа с записанными видеоданными: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управление записью/воспроизведением: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выкл. тревоги, меню:</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В состав панели входит:</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proofErr w:type="spellStart"/>
            <w:r w:rsidRPr="00ED1470">
              <w:rPr>
                <w:rFonts w:ascii="Times New Roman" w:hAnsi="Times New Roman"/>
                <w:sz w:val="24"/>
                <w:shd w:val="clear" w:color="auto" w:fill="FFFFFF"/>
              </w:rPr>
              <w:t>Трехкоординатный</w:t>
            </w:r>
            <w:proofErr w:type="spellEnd"/>
            <w:r w:rsidRPr="00ED1470">
              <w:rPr>
                <w:rFonts w:ascii="Times New Roman" w:hAnsi="Times New Roman"/>
                <w:sz w:val="24"/>
                <w:shd w:val="clear" w:color="auto" w:fill="FFFFFF"/>
              </w:rPr>
              <w:t xml:space="preserve"> джойстик с эффектом поворотной рукояткой для управления камерами с PTZ-функциями: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Клавиатура для охранного видеонаблюдения: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Поворотный переключатель для охранного видеонаблюдения: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условия эксплуатации панели: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интерфейс панели совместимый со стандартами: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2</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sz w:val="24"/>
                <w:shd w:val="clear" w:color="auto" w:fill="FFFFFF"/>
              </w:rPr>
              <w:t>Активное сетевое оборудование с аксессуарами, по типам:</w:t>
            </w:r>
            <w:r w:rsidRPr="00ED1470">
              <w:rPr>
                <w:rFonts w:ascii="Times New Roman" w:hAnsi="Times New Roman"/>
                <w:sz w:val="24"/>
                <w:shd w:val="clear" w:color="auto" w:fill="FFFFFF"/>
              </w:rPr>
              <w:br/>
            </w:r>
            <w:r w:rsidRPr="00ED1470">
              <w:rPr>
                <w:rFonts w:ascii="Times New Roman" w:hAnsi="Times New Roman"/>
                <w:i/>
                <w:sz w:val="24"/>
                <w:shd w:val="clear" w:color="auto" w:fill="FFFFFF"/>
              </w:rPr>
              <w:t xml:space="preserve">…(указывается в соответствии </w:t>
            </w:r>
            <w:proofErr w:type="gramStart"/>
            <w:r w:rsidRPr="00ED1470">
              <w:rPr>
                <w:rFonts w:ascii="Times New Roman" w:hAnsi="Times New Roman"/>
                <w:i/>
                <w:sz w:val="24"/>
                <w:shd w:val="clear" w:color="auto" w:fill="FFFFFF"/>
              </w:rPr>
              <w:t>с</w:t>
            </w:r>
            <w:proofErr w:type="gramEnd"/>
            <w:r w:rsidRPr="00ED1470">
              <w:rPr>
                <w:rFonts w:ascii="Times New Roman" w:hAnsi="Times New Roman"/>
                <w:i/>
                <w:sz w:val="24"/>
                <w:shd w:val="clear" w:color="auto" w:fill="FFFFFF"/>
              </w:rPr>
              <w:t xml:space="preserve"> ТС)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1</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 (разъёмы) для установки трансиверов типа SFP+ 10Gbps и SFP 1Gbps:</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общий бюджет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коммутатора: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возможность </w:t>
            </w:r>
            <w:proofErr w:type="spellStart"/>
            <w:r w:rsidRPr="00ED1470">
              <w:rPr>
                <w:rFonts w:ascii="Times New Roman" w:hAnsi="Times New Roman"/>
                <w:sz w:val="24"/>
                <w:szCs w:val="24"/>
                <w:shd w:val="clear" w:color="auto" w:fill="FFFFFF"/>
              </w:rPr>
              <w:t>стекирования</w:t>
            </w:r>
            <w:proofErr w:type="spellEnd"/>
            <w:r w:rsidRPr="00ED1470">
              <w:rPr>
                <w:rFonts w:ascii="Times New Roman" w:hAnsi="Times New Roman"/>
                <w:sz w:val="24"/>
                <w:szCs w:val="24"/>
                <w:shd w:val="clear" w:color="auto" w:fill="FFFFFF"/>
              </w:rPr>
              <w:t xml:space="preserve">  коммутаторов: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 (</w:t>
            </w:r>
            <w:proofErr w:type="spellStart"/>
            <w:r w:rsidRPr="00ED1470">
              <w:rPr>
                <w:rFonts w:ascii="Times New Roman" w:hAnsi="Times New Roman"/>
                <w:sz w:val="24"/>
                <w:szCs w:val="24"/>
                <w:shd w:val="clear" w:color="auto" w:fill="FFFFFF"/>
              </w:rPr>
              <w:t>Flash</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2</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порты (разъёмы) для установки трансиверов типа SFP+ 10Gbps и SFP 1Gbps:</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общий бюджет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исполнение: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возможность </w:t>
            </w:r>
            <w:proofErr w:type="spellStart"/>
            <w:r w:rsidRPr="00ED1470">
              <w:rPr>
                <w:rFonts w:ascii="Times New Roman" w:hAnsi="Times New Roman"/>
                <w:sz w:val="24"/>
                <w:szCs w:val="24"/>
                <w:shd w:val="clear" w:color="auto" w:fill="FFFFFF"/>
              </w:rPr>
              <w:t>стекирования</w:t>
            </w:r>
            <w:proofErr w:type="spellEnd"/>
            <w:r w:rsidRPr="00ED1470">
              <w:rPr>
                <w:rFonts w:ascii="Times New Roman" w:hAnsi="Times New Roman"/>
                <w:sz w:val="24"/>
                <w:szCs w:val="24"/>
                <w:shd w:val="clear" w:color="auto" w:fill="FFFFFF"/>
              </w:rPr>
              <w:t xml:space="preserve"> коммутаторов: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 (</w:t>
            </w:r>
            <w:proofErr w:type="spellStart"/>
            <w:r w:rsidRPr="00ED1470">
              <w:rPr>
                <w:rFonts w:ascii="Times New Roman" w:hAnsi="Times New Roman"/>
                <w:sz w:val="24"/>
                <w:szCs w:val="24"/>
                <w:shd w:val="clear" w:color="auto" w:fill="FFFFFF"/>
              </w:rPr>
              <w:t>Flash</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3</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порты: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4</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sz w:val="24"/>
                <w:szCs w:val="24"/>
                <w:shd w:val="clear" w:color="auto" w:fill="FFFFFF"/>
              </w:rPr>
              <w:t>количество портов SFP+:</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резервный блок питания с горячей заменой: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слоты для модулей питания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уровень коммутатора: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оперативной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постоянной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исполнение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3</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Компоненты структурированной кабельной сети с аксессуарами (далее - СКС), по типам:</w:t>
            </w:r>
            <w:r w:rsidRPr="00ED1470">
              <w:rPr>
                <w:rFonts w:ascii="Times New Roman" w:hAnsi="Times New Roman"/>
                <w:b/>
                <w:sz w:val="24"/>
                <w:shd w:val="clear" w:color="auto" w:fill="FFFFFF"/>
              </w:rPr>
              <w:br/>
            </w:r>
            <w:r w:rsidRPr="00ED1470">
              <w:rPr>
                <w:rFonts w:ascii="Times New Roman" w:hAnsi="Times New Roman"/>
                <w:i/>
                <w:sz w:val="24"/>
                <w:shd w:val="clear" w:color="auto" w:fill="FFFFFF"/>
              </w:rPr>
              <w:t xml:space="preserve">…(указывается в соответствии </w:t>
            </w:r>
            <w:proofErr w:type="gramStart"/>
            <w:r w:rsidRPr="00ED1470">
              <w:rPr>
                <w:rFonts w:ascii="Times New Roman" w:hAnsi="Times New Roman"/>
                <w:i/>
                <w:sz w:val="24"/>
                <w:shd w:val="clear" w:color="auto" w:fill="FFFFFF"/>
              </w:rPr>
              <w:t>с</w:t>
            </w:r>
            <w:proofErr w:type="gramEnd"/>
            <w:r w:rsidRPr="00ED1470">
              <w:rPr>
                <w:rFonts w:ascii="Times New Roman" w:hAnsi="Times New Roman"/>
                <w:i/>
                <w:sz w:val="24"/>
                <w:shd w:val="clear" w:color="auto" w:fill="FFFFFF"/>
              </w:rPr>
              <w:t xml:space="preserve"> ТС)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hd w:val="clear" w:color="auto" w:fill="FFFFFF"/>
              </w:rPr>
            </w:pPr>
            <w:r w:rsidRPr="00ED1470">
              <w:rPr>
                <w:rFonts w:ascii="Times New Roman" w:hAnsi="Times New Roman"/>
                <w:sz w:val="24"/>
                <w:shd w:val="clear" w:color="auto" w:fill="FFFFFF"/>
              </w:rPr>
              <w:t>Тип</w:t>
            </w:r>
          </w:p>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1</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надёжная передача питания по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 xml:space="preserve"> и </w:t>
            </w:r>
            <w:proofErr w:type="spellStart"/>
            <w:r w:rsidRPr="00ED1470">
              <w:rPr>
                <w:rFonts w:ascii="Times New Roman" w:hAnsi="Times New Roman"/>
                <w:sz w:val="24"/>
                <w:szCs w:val="24"/>
                <w:shd w:val="clear" w:color="auto" w:fill="FFFFFF"/>
              </w:rPr>
              <w:t>PoE</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кабеля (не менее):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характеристика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категория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оболочка: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стойкость к воздействию повышенного уровня электромагнитных и вибрационных нагрузок: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защита от механических повреждений (растягивающих, изгибающих, сдавливающих), </w:t>
            </w:r>
            <w:proofErr w:type="gramStart"/>
            <w:r w:rsidRPr="00ED1470">
              <w:rPr>
                <w:rFonts w:ascii="Times New Roman" w:hAnsi="Times New Roman"/>
                <w:sz w:val="24"/>
                <w:szCs w:val="24"/>
                <w:shd w:val="clear" w:color="auto" w:fill="FFFFFF"/>
              </w:rPr>
              <w:t>защищён</w:t>
            </w:r>
            <w:proofErr w:type="gramEnd"/>
            <w:r w:rsidRPr="00ED1470">
              <w:rPr>
                <w:rFonts w:ascii="Times New Roman" w:hAnsi="Times New Roman"/>
                <w:sz w:val="24"/>
                <w:szCs w:val="24"/>
                <w:shd w:val="clear" w:color="auto" w:fill="FFFFFF"/>
              </w:rPr>
              <w:t xml:space="preserve"> от грызунов: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токопроводящая жила: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изоляция: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сердечник: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экран:</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кабель не распространяет горение при групповой прокладке: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proofErr w:type="gramStart"/>
            <w:r w:rsidRPr="00ED1470">
              <w:rPr>
                <w:rFonts w:ascii="Times New Roman" w:hAnsi="Times New Roman"/>
                <w:sz w:val="24"/>
                <w:szCs w:val="24"/>
                <w:shd w:val="clear" w:color="auto" w:fill="FFFFFF"/>
              </w:rPr>
              <w:t>пониженное</w:t>
            </w:r>
            <w:proofErr w:type="gramEnd"/>
            <w:r w:rsidRPr="00ED1470">
              <w:rPr>
                <w:rFonts w:ascii="Times New Roman" w:hAnsi="Times New Roman"/>
                <w:sz w:val="24"/>
                <w:szCs w:val="24"/>
                <w:shd w:val="clear" w:color="auto" w:fill="FFFFFF"/>
              </w:rPr>
              <w:t xml:space="preserve"> </w:t>
            </w:r>
            <w:proofErr w:type="spellStart"/>
            <w:r w:rsidRPr="00ED1470">
              <w:rPr>
                <w:rFonts w:ascii="Times New Roman" w:hAnsi="Times New Roman"/>
                <w:sz w:val="24"/>
                <w:szCs w:val="24"/>
                <w:shd w:val="clear" w:color="auto" w:fill="FFFFFF"/>
              </w:rPr>
              <w:t>дымо</w:t>
            </w:r>
            <w:proofErr w:type="spellEnd"/>
            <w:r w:rsidRPr="00ED1470">
              <w:rPr>
                <w:rFonts w:ascii="Times New Roman" w:hAnsi="Times New Roman"/>
                <w:sz w:val="24"/>
                <w:szCs w:val="24"/>
                <w:shd w:val="clear" w:color="auto" w:fill="FFFFFF"/>
              </w:rPr>
              <w:t xml:space="preserve"> и </w:t>
            </w:r>
            <w:proofErr w:type="spellStart"/>
            <w:r w:rsidRPr="00ED1470">
              <w:rPr>
                <w:rFonts w:ascii="Times New Roman" w:hAnsi="Times New Roman"/>
                <w:sz w:val="24"/>
                <w:szCs w:val="24"/>
                <w:shd w:val="clear" w:color="auto" w:fill="FFFFFF"/>
              </w:rPr>
              <w:t>газовыделение</w:t>
            </w:r>
            <w:proofErr w:type="spellEnd"/>
            <w:r w:rsidRPr="00ED1470">
              <w:rPr>
                <w:rFonts w:ascii="Times New Roman" w:hAnsi="Times New Roman"/>
                <w:sz w:val="24"/>
                <w:szCs w:val="24"/>
                <w:shd w:val="clear" w:color="auto" w:fill="FFFFFF"/>
              </w:rPr>
              <w:t xml:space="preserve"> при горении и тлении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пониженная токсичность продуктов горения и тления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стойкость кабеля (не менее):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 воздействию солнечного излучения, ультрафиолета, осадков (инея, росы):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 воздействию повышенного уровня электромагнитных шумов и помех: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gramStart"/>
            <w:r w:rsidRPr="00ED1470">
              <w:rPr>
                <w:rFonts w:ascii="Times New Roman" w:hAnsi="Times New Roman"/>
                <w:sz w:val="24"/>
                <w:szCs w:val="24"/>
                <w:shd w:val="clear" w:color="auto" w:fill="FFFFFF"/>
              </w:rPr>
              <w:t>предназначен</w:t>
            </w:r>
            <w:proofErr w:type="gramEnd"/>
            <w:r w:rsidRPr="00ED1470">
              <w:rPr>
                <w:rFonts w:ascii="Times New Roman" w:hAnsi="Times New Roman"/>
                <w:sz w:val="24"/>
                <w:szCs w:val="24"/>
                <w:shd w:val="clear" w:color="auto" w:fill="FFFFFF"/>
              </w:rPr>
              <w:t xml:space="preserve"> для групповой </w:t>
            </w:r>
            <w:r w:rsidRPr="00ED1470">
              <w:rPr>
                <w:rFonts w:ascii="Times New Roman" w:hAnsi="Times New Roman"/>
                <w:sz w:val="24"/>
                <w:szCs w:val="24"/>
                <w:shd w:val="clear" w:color="auto" w:fill="FFFFFF"/>
              </w:rPr>
              <w:lastRenderedPageBreak/>
              <w:t>внутренней и внешней стационарной прокладки: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lastRenderedPageBreak/>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температура работы: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2</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4 (четыре) отрезка по зданию для построения кольцевой сетевой топологии: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количество волокон в 1 (одном) отрезке: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параметры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тип </w:t>
            </w:r>
            <w:proofErr w:type="spellStart"/>
            <w:r w:rsidRPr="00ED1470">
              <w:rPr>
                <w:rFonts w:ascii="Times New Roman" w:hAnsi="Times New Roman"/>
                <w:sz w:val="24"/>
                <w:shd w:val="clear" w:color="auto" w:fill="FFFFFF"/>
              </w:rPr>
              <w:t>аплетки</w:t>
            </w:r>
            <w:proofErr w:type="spellEnd"/>
            <w:r w:rsidRPr="00ED1470">
              <w:rPr>
                <w:rFonts w:ascii="Times New Roman" w:hAnsi="Times New Roman"/>
                <w:sz w:val="24"/>
                <w:shd w:val="clear" w:color="auto" w:fill="FFFFFF"/>
              </w:rPr>
              <w:t xml:space="preserve">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3</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4</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5</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категория: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изготовление: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тип </w:t>
            </w:r>
            <w:proofErr w:type="spellStart"/>
            <w:r w:rsidRPr="00ED1470">
              <w:rPr>
                <w:rFonts w:ascii="Times New Roman" w:hAnsi="Times New Roman"/>
                <w:sz w:val="24"/>
                <w:shd w:val="clear" w:color="auto" w:fill="FFFFFF"/>
              </w:rPr>
              <w:t>аплетки</w:t>
            </w:r>
            <w:proofErr w:type="spellEnd"/>
            <w:r w:rsidRPr="00ED1470">
              <w:rPr>
                <w:rFonts w:ascii="Times New Roman" w:hAnsi="Times New Roman"/>
                <w:sz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длина: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6</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исполнение: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размер шкафа  (</w:t>
            </w:r>
            <w:proofErr w:type="spellStart"/>
            <w:r w:rsidRPr="00ED1470">
              <w:rPr>
                <w:rFonts w:ascii="Times New Roman" w:hAnsi="Times New Roman"/>
                <w:sz w:val="24"/>
                <w:shd w:val="clear" w:color="auto" w:fill="FFFFFF"/>
              </w:rPr>
              <w:t>ШхГ</w:t>
            </w:r>
            <w:proofErr w:type="spellEnd"/>
            <w:r w:rsidRPr="00ED1470">
              <w:rPr>
                <w:rFonts w:ascii="Times New Roman" w:hAnsi="Times New Roman"/>
                <w:sz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передняя дверь: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задняя дверь: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боковые панели съёмные, оснащённые боковыми защёлками и замками: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пылезащитные щёточные кабельные вводы установлены в крыше и основании: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металлические конструкции внутренней части шкафа имеют заземляющие соединения: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регулируемые опоры (ножки):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В комплект поставки должны быть включены: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органайзер вертикальный, для укладки кабеля, полноразмерный, по двум сторонам шкафа: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блок освещения (12 Вт), осветительная лампа 19-дюймовая (1u) для освещения телекоммуникационного шкафа: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вертикальный блок электрических </w:t>
            </w:r>
            <w:r w:rsidRPr="00ED1470">
              <w:rPr>
                <w:rFonts w:ascii="Times New Roman" w:hAnsi="Times New Roman"/>
                <w:sz w:val="24"/>
                <w:shd w:val="clear" w:color="auto" w:fill="FFFFFF"/>
              </w:rPr>
              <w:lastRenderedPageBreak/>
              <w:t>розеток с общим мониторингом параметров электропитания, 16A, 230V, не менее 12 розеток: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lastRenderedPageBreak/>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lastRenderedPageBreak/>
              <w:t>4</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...(позиция указывается в соответствии с ТС</w:t>
            </w:r>
            <w:proofErr w:type="gramStart"/>
            <w:r w:rsidRPr="00ED1470">
              <w:rPr>
                <w:rFonts w:ascii="Times New Roman" w:hAnsi="Times New Roman"/>
                <w:b/>
                <w:i/>
                <w:sz w:val="24"/>
                <w:shd w:val="clear" w:color="auto" w:fill="FFFFFF"/>
              </w:rPr>
              <w:t xml:space="preserve"> )</w:t>
            </w:r>
            <w:proofErr w:type="gramEnd"/>
            <w:r w:rsidRPr="00ED1470">
              <w:rPr>
                <w:rFonts w:ascii="Times New Roman" w:hAnsi="Times New Roman"/>
                <w:b/>
                <w:i/>
                <w:sz w:val="24"/>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5</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видеопанелей</w:t>
            </w:r>
            <w:proofErr w:type="spellEnd"/>
            <w:r w:rsidRPr="00ED1470">
              <w:rPr>
                <w:rFonts w:ascii="Times New Roman" w:hAnsi="Times New Roman"/>
                <w:sz w:val="24"/>
                <w:szCs w:val="24"/>
                <w:shd w:val="clear" w:color="auto" w:fill="FFFFFF"/>
              </w:rPr>
              <w:t xml:space="preserve"> (дисплеев):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КОЛТС</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ширина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высота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размерность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разрешение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количество </w:t>
            </w:r>
            <w:proofErr w:type="spellStart"/>
            <w:r w:rsidRPr="00ED1470">
              <w:rPr>
                <w:rFonts w:ascii="Times New Roman" w:hAnsi="Times New Roman"/>
                <w:sz w:val="24"/>
                <w:szCs w:val="24"/>
                <w:shd w:val="clear" w:color="auto" w:fill="FFFFFF"/>
              </w:rPr>
              <w:t>видеомодулей</w:t>
            </w:r>
            <w:proofErr w:type="spellEnd"/>
            <w:r w:rsidRPr="00ED1470">
              <w:rPr>
                <w:rFonts w:ascii="Times New Roman" w:hAnsi="Times New Roman"/>
                <w:sz w:val="24"/>
                <w:szCs w:val="24"/>
                <w:shd w:val="clear" w:color="auto" w:fill="FFFFFF"/>
              </w:rPr>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ширина стыков рамки между </w:t>
            </w:r>
            <w:proofErr w:type="spellStart"/>
            <w:r w:rsidRPr="00ED1470">
              <w:rPr>
                <w:rFonts w:ascii="Times New Roman" w:hAnsi="Times New Roman"/>
                <w:sz w:val="24"/>
                <w:szCs w:val="24"/>
                <w:shd w:val="clear" w:color="auto" w:fill="FFFFFF"/>
              </w:rPr>
              <w:t>видеомодулями</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диагональ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шаг пикселя: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активный размер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угол обзора: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время отклика: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цветность: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яркость: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максимальная частота пикселей: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входы: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выходы: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вес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максимальное электропотребление </w:t>
            </w:r>
            <w:proofErr w:type="spellStart"/>
            <w:r w:rsidRPr="00ED1470">
              <w:rPr>
                <w:rFonts w:ascii="Times New Roman" w:hAnsi="Times New Roman"/>
                <w:sz w:val="24"/>
                <w:szCs w:val="24"/>
                <w:shd w:val="clear" w:color="auto" w:fill="FFFFFF"/>
              </w:rPr>
              <w:t>видеомодуля</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Кронштейн для </w:t>
            </w:r>
            <w:proofErr w:type="spellStart"/>
            <w:r w:rsidRPr="00ED1470">
              <w:rPr>
                <w:rFonts w:ascii="Times New Roman" w:hAnsi="Times New Roman"/>
                <w:b/>
                <w:sz w:val="24"/>
                <w:szCs w:val="24"/>
                <w:shd w:val="clear" w:color="auto" w:fill="FFFFFF"/>
              </w:rPr>
              <w:t>видеостены</w:t>
            </w:r>
            <w:proofErr w:type="spellEnd"/>
            <w:r w:rsidRPr="00ED1470">
              <w:rPr>
                <w:rFonts w:ascii="Times New Roman" w:hAnsi="Times New Roman"/>
                <w:b/>
                <w:sz w:val="24"/>
                <w:szCs w:val="24"/>
                <w:shd w:val="clear" w:color="auto" w:fill="FFFFFF"/>
              </w:rPr>
              <w:t xml:space="preserve"> (крепление):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многофункциональное крепление для дисплея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с возможностью индивидуального обслуживания каждого дисплея: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КОЛТС</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крепление должно поддерживать дисплеи с диагональю:</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регулировка по вертикали и горизонтали: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защелкивающийся механизм, </w:t>
            </w:r>
            <w:r w:rsidRPr="00ED1470">
              <w:rPr>
                <w:rFonts w:ascii="Times New Roman" w:hAnsi="Times New Roman"/>
                <w:sz w:val="24"/>
                <w:szCs w:val="24"/>
                <w:shd w:val="clear" w:color="auto" w:fill="FFFFFF"/>
              </w:rPr>
              <w:lastRenderedPageBreak/>
              <w:t>позволяющий регулировать положение всей системы относительно стены: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lastRenderedPageBreak/>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обязательное наличие микро регулировки по всем осям для сведения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наличие системы выдвижения любой панели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при нажатии: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расстояние от стены: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вес: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фронтальный независимый доступ к каждой панели и кабелям без разборки всей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оперативной замены панели для обслуживания: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HDMI кабель (</w:t>
            </w:r>
            <w:proofErr w:type="spellStart"/>
            <w:r w:rsidRPr="00ED1470">
              <w:rPr>
                <w:rFonts w:ascii="Times New Roman" w:hAnsi="Times New Roman"/>
                <w:b/>
                <w:sz w:val="24"/>
                <w:szCs w:val="24"/>
                <w:shd w:val="clear" w:color="auto" w:fill="FFFFFF"/>
              </w:rPr>
              <w:t>cable</w:t>
            </w:r>
            <w:proofErr w:type="spellEnd"/>
            <w:r w:rsidRPr="00ED1470">
              <w:rPr>
                <w:rFonts w:ascii="Times New Roman" w:hAnsi="Times New Roman"/>
                <w:b/>
                <w:sz w:val="24"/>
                <w:szCs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параметры кабеля: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максимальная пропускная способность: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цвета: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поддерживаемые аудио стандарты: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lang w:val="en-US"/>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встроенный канал </w:t>
            </w:r>
            <w:proofErr w:type="spellStart"/>
            <w:r w:rsidRPr="00ED1470">
              <w:rPr>
                <w:rFonts w:ascii="Times New Roman" w:hAnsi="Times New Roman"/>
                <w:sz w:val="24"/>
                <w:szCs w:val="24"/>
                <w:shd w:val="clear" w:color="auto" w:fill="FFFFFF"/>
              </w:rPr>
              <w:t>Ethernet</w:t>
            </w:r>
            <w:proofErr w:type="spellEnd"/>
            <w:r w:rsidRPr="00ED1470">
              <w:rPr>
                <w:rFonts w:ascii="Times New Roman" w:hAnsi="Times New Roman"/>
                <w:sz w:val="24"/>
                <w:szCs w:val="24"/>
                <w:shd w:val="clear" w:color="auto" w:fill="FFFFFF"/>
              </w:rPr>
              <w:t xml:space="preserve"> для передачи данных по сети 100 Мбит через HDMI:</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для профессиональных применений и установок: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разъема: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контакта: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экранирование: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длина: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материал внутреннего проводника: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4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диаметр проводников: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6</w:t>
            </w:r>
          </w:p>
        </w:tc>
        <w:tc>
          <w:tcPr>
            <w:tcW w:w="621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Серверное и компьютерное оборудование:</w:t>
            </w:r>
            <w:r w:rsidRPr="00ED1470">
              <w:rPr>
                <w:rFonts w:ascii="Times New Roman" w:hAnsi="Times New Roman"/>
                <w:sz w:val="24"/>
                <w:shd w:val="clear" w:color="auto" w:fill="FFFFFF"/>
              </w:rPr>
              <w:br/>
            </w:r>
            <w:r w:rsidRPr="00ED1470">
              <w:rPr>
                <w:rFonts w:ascii="Times New Roman" w:hAnsi="Times New Roman"/>
                <w:i/>
                <w:sz w:val="24"/>
                <w:shd w:val="clear" w:color="auto" w:fill="FFFFFF"/>
              </w:rPr>
              <w:t xml:space="preserve">…(указывается в соответствии </w:t>
            </w:r>
            <w:proofErr w:type="gramStart"/>
            <w:r w:rsidRPr="00ED1470">
              <w:rPr>
                <w:rFonts w:ascii="Times New Roman" w:hAnsi="Times New Roman"/>
                <w:i/>
                <w:sz w:val="24"/>
                <w:shd w:val="clear" w:color="auto" w:fill="FFFFFF"/>
              </w:rPr>
              <w:t>с</w:t>
            </w:r>
            <w:proofErr w:type="gramEnd"/>
            <w:r w:rsidRPr="00ED1470">
              <w:rPr>
                <w:rFonts w:ascii="Times New Roman" w:hAnsi="Times New Roman"/>
                <w:i/>
                <w:sz w:val="24"/>
                <w:shd w:val="clear" w:color="auto" w:fill="FFFFFF"/>
              </w:rPr>
              <w:t xml:space="preserve"> ТС)</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1</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исполнение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технология производства: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физических ядер на каждый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потоков на каждый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тактовая частота на каждое ядро, каждого процессора: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кэш память на каждый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расчетная мощность: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оперативная 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объём: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возможность установки до 16 слотов памяти (DDR4):</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скорость DIMM:</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отсеки для жестких дисков в сервере: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для накопителей форм-фактора SFF:</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для накопителей 2.5":</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параметры жестких дисков: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жестких дисков: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тип подключения: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скорость интерфейса подключения: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форм-фактор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контроллер жёстких дисков: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интерфейс SATA со скоростью:</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поддерживаемые устройства: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скорость передачи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максимальное количество поддерживаемых жёстких дисков: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должен быть сконфигурирован производителем в конфигурации: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должен быть совместим с данным сервером: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операционная система: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наличие предустановленной серверной операционной системы: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версия операционной системы: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операционная система должна быть </w:t>
            </w:r>
            <w:proofErr w:type="spellStart"/>
            <w:r w:rsidRPr="00ED1470">
              <w:rPr>
                <w:rFonts w:ascii="Times New Roman" w:hAnsi="Times New Roman"/>
                <w:sz w:val="24"/>
                <w:shd w:val="clear" w:color="auto" w:fill="FFFFFF"/>
              </w:rPr>
              <w:t>пролицензирована</w:t>
            </w:r>
            <w:proofErr w:type="spellEnd"/>
            <w:r w:rsidRPr="00ED1470">
              <w:rPr>
                <w:rFonts w:ascii="Times New Roman" w:hAnsi="Times New Roman"/>
                <w:sz w:val="24"/>
                <w:shd w:val="clear" w:color="auto" w:fill="FFFFFF"/>
              </w:rPr>
              <w:t xml:space="preserve"> на все физические ядра процессоров: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сетевые интерфейсы: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1)сетевой интерфейс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интерфейсов: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2) сетевой интерфейс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интерфейсов: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блок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мощность каждого: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тип тока: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встроенный функционал удалённого управления сервером при помощи консоли управления: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фронтальная </w:t>
            </w:r>
            <w:proofErr w:type="gramStart"/>
            <w:r w:rsidRPr="00ED1470">
              <w:rPr>
                <w:rFonts w:ascii="Times New Roman" w:hAnsi="Times New Roman"/>
                <w:sz w:val="24"/>
                <w:shd w:val="clear" w:color="auto" w:fill="FFFFFF"/>
              </w:rPr>
              <w:t>панель</w:t>
            </w:r>
            <w:proofErr w:type="gramEnd"/>
            <w:r w:rsidRPr="00ED1470">
              <w:rPr>
                <w:rFonts w:ascii="Times New Roman" w:hAnsi="Times New Roman"/>
                <w:sz w:val="24"/>
                <w:shd w:val="clear" w:color="auto" w:fill="FFFFFF"/>
              </w:rPr>
              <w:t xml:space="preserve"> обеспечивающая физическую безопасность: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2</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установленных процессоров: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ядер на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потоков: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базовая тактовая частота процессора: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w:t>
            </w:r>
            <w:proofErr w:type="spellStart"/>
            <w:r w:rsidRPr="00ED1470">
              <w:rPr>
                <w:rFonts w:ascii="Times New Roman" w:hAnsi="Times New Roman"/>
                <w:sz w:val="24"/>
                <w:shd w:val="clear" w:color="auto" w:fill="FFFFFF"/>
              </w:rPr>
              <w:t>обьем</w:t>
            </w:r>
            <w:proofErr w:type="spellEnd"/>
            <w:r w:rsidRPr="00ED1470">
              <w:rPr>
                <w:rFonts w:ascii="Times New Roman" w:hAnsi="Times New Roman"/>
                <w:sz w:val="24"/>
                <w:shd w:val="clear" w:color="auto" w:fill="FFFFFF"/>
              </w:rPr>
              <w:t>:</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количество слотов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функционал потоковой системы под видео данные (мультимедиа):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контроллер: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 xml:space="preserve"> </w:t>
            </w:r>
            <w:r w:rsidRPr="00ED1470">
              <w:rPr>
                <w:rFonts w:ascii="Times New Roman" w:hAnsi="Times New Roman"/>
                <w:sz w:val="24"/>
                <w:shd w:val="clear" w:color="auto" w:fill="FFFFFF"/>
              </w:rPr>
              <w:t xml:space="preserve">     </w:t>
            </w:r>
            <w:r w:rsidRPr="00ED1470">
              <w:rPr>
                <w:rFonts w:ascii="Times New Roman" w:hAnsi="Times New Roman"/>
                <w:b/>
                <w:sz w:val="24"/>
                <w:shd w:val="clear" w:color="auto" w:fill="FFFFFF"/>
              </w:rPr>
              <w:t>встроенный: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скорость передачи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w:t>
            </w:r>
            <w:r w:rsidRPr="00ED1470">
              <w:rPr>
                <w:rFonts w:ascii="Times New Roman" w:hAnsi="Times New Roman"/>
                <w:b/>
                <w:sz w:val="24"/>
                <w:shd w:val="clear" w:color="auto" w:fill="FFFFFF"/>
              </w:rPr>
              <w:t>дополнительный контроллер с характеристиками: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скорость передачи: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кэш:</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форм-фактор контроллера: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внутренние компоненты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поддержка уровней RAID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отказоустойчивый ROM:</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proofErr w:type="spellStart"/>
            <w:proofErr w:type="gramStart"/>
            <w:r w:rsidRPr="00ED1470">
              <w:rPr>
                <w:rFonts w:ascii="Times New Roman" w:hAnsi="Times New Roman"/>
                <w:sz w:val="24"/>
                <w:shd w:val="clear" w:color="auto" w:fill="FFFFFF"/>
              </w:rPr>
              <w:t>о</w:t>
            </w:r>
            <w:proofErr w:type="gramEnd"/>
            <w:r w:rsidRPr="00ED1470">
              <w:rPr>
                <w:rFonts w:ascii="Times New Roman" w:hAnsi="Times New Roman"/>
                <w:sz w:val="24"/>
                <w:shd w:val="clear" w:color="auto" w:fill="FFFFFF"/>
              </w:rPr>
              <w:t>nline</w:t>
            </w:r>
            <w:proofErr w:type="spellEnd"/>
            <w:r w:rsidRPr="00ED1470">
              <w:rPr>
                <w:rFonts w:ascii="Times New Roman" w:hAnsi="Times New Roman"/>
                <w:sz w:val="24"/>
                <w:shd w:val="clear" w:color="auto" w:fill="FFFFFF"/>
              </w:rPr>
              <w:t xml:space="preserve"> миграция между уровнями RAID:</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увеличение емкости без остановки работы: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использование кэш-памяти для хранения данных и управляющей информации: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поддержка «горячей» замены жестких дисков, контроллеров, модулей ввода-вывода вентиляторов и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используемых накопителей для хранения (HDD):</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совместимые операционные системы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функционал сохранения данных при отключении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proofErr w:type="spellStart"/>
            <w:r w:rsidRPr="00ED1470">
              <w:rPr>
                <w:rFonts w:ascii="Times New Roman" w:hAnsi="Times New Roman"/>
                <w:sz w:val="24"/>
                <w:shd w:val="clear" w:color="auto" w:fill="FFFFFF"/>
              </w:rPr>
              <w:t>зеркалирование</w:t>
            </w:r>
            <w:proofErr w:type="spellEnd"/>
            <w:r w:rsidRPr="00ED1470">
              <w:rPr>
                <w:rFonts w:ascii="Times New Roman" w:hAnsi="Times New Roman"/>
                <w:sz w:val="24"/>
                <w:shd w:val="clear" w:color="auto" w:fill="FFFFFF"/>
              </w:rPr>
              <w:t xml:space="preserve"> кэша между контроллерами по внутренним каналам: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объем дискового пространства (полезная ёмкость):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поддержка дисков высокой плотности объёмом: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поддерживаемые протоколы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функционал репликации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поддержка дисков с шифрованием по алгоритму AES-256:</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возможность подключения дисковых полок к СХД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функционал репликации СХД (наличие лицензий на локальные и удаленные реплики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управление массивом через веб браузеры: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поддержка гипервизоров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возможность масштабирования ёмкости: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возможность удаленного мониторинга без предустановленных агентов под ОС: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возможность записывать и хранить видео консольной сессии во время последней аварии или процесса загрузки: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салазки для монтирования оборудования в стандартный серверный шкаф 19”:</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3</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установленных процессоров: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ядер на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базовая тактовая частота процессора: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объем: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слотов 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функционал потоковой системы под видео данные (мультимедиа):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контроллер: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 </w:t>
            </w: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встроенный: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дополнительный контроллер с характеристиками: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передачи: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форм-фактор контроллера: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внутренние компоненты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уровней RAID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отказоустойчивый ROM:</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proofErr w:type="gramStart"/>
            <w:r w:rsidRPr="00ED1470">
              <w:rPr>
                <w:rFonts w:ascii="Times New Roman" w:hAnsi="Times New Roman"/>
                <w:sz w:val="24"/>
                <w:szCs w:val="24"/>
                <w:shd w:val="clear" w:color="auto" w:fill="FFFFFF"/>
              </w:rPr>
              <w:t>о</w:t>
            </w:r>
            <w:proofErr w:type="gramEnd"/>
            <w:r w:rsidRPr="00ED1470">
              <w:rPr>
                <w:rFonts w:ascii="Times New Roman" w:hAnsi="Times New Roman"/>
                <w:sz w:val="24"/>
                <w:szCs w:val="24"/>
                <w:shd w:val="clear" w:color="auto" w:fill="FFFFFF"/>
              </w:rPr>
              <w:t>nline</w:t>
            </w:r>
            <w:proofErr w:type="spellEnd"/>
            <w:r w:rsidRPr="00ED1470">
              <w:rPr>
                <w:rFonts w:ascii="Times New Roman" w:hAnsi="Times New Roman"/>
                <w:sz w:val="24"/>
                <w:szCs w:val="24"/>
                <w:shd w:val="clear" w:color="auto" w:fill="FFFFFF"/>
              </w:rPr>
              <w:t xml:space="preserve"> миграция между уровнями RAID:</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увеличение емкости без остановки работы: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использование кэш-памяти для хранения данных и управляющей информации: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«горячей» замены жестких дисков, контроллеров, модулей ввода-вывода вентиляторов и блоков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тип используемых накопителей для хранения (HDD):</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совместимые операционные системы: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lang w:val="en-US"/>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сохранения данных при отключении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proofErr w:type="spellStart"/>
            <w:r w:rsidRPr="00ED1470">
              <w:rPr>
                <w:rFonts w:ascii="Times New Roman" w:hAnsi="Times New Roman"/>
                <w:sz w:val="24"/>
                <w:szCs w:val="24"/>
                <w:shd w:val="clear" w:color="auto" w:fill="FFFFFF"/>
              </w:rPr>
              <w:t>зеркалирование</w:t>
            </w:r>
            <w:proofErr w:type="spellEnd"/>
            <w:r w:rsidRPr="00ED1470">
              <w:rPr>
                <w:rFonts w:ascii="Times New Roman" w:hAnsi="Times New Roman"/>
                <w:sz w:val="24"/>
                <w:szCs w:val="24"/>
                <w:shd w:val="clear" w:color="auto" w:fill="FFFFFF"/>
              </w:rPr>
              <w:t xml:space="preserve"> кэша между контроллерами по внутренним каналам: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объем дискового пространства (полезная ёмкость):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поддержка дисков высокой плотности объёмом: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поддерживаемые протоколы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репликации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r w:rsidRPr="00ED1470">
              <w:rPr>
                <w:rFonts w:ascii="Times New Roman" w:hAnsi="Times New Roman"/>
                <w:sz w:val="24"/>
                <w:szCs w:val="24"/>
                <w:shd w:val="clear" w:color="auto" w:fill="FFFFFF"/>
              </w:rP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дисков с шифрованием </w:t>
            </w:r>
            <w:r w:rsidRPr="00ED1470">
              <w:rPr>
                <w:rFonts w:ascii="Times New Roman" w:hAnsi="Times New Roman"/>
                <w:sz w:val="24"/>
                <w:szCs w:val="24"/>
                <w:shd w:val="clear" w:color="auto" w:fill="FFFFFF"/>
              </w:rPr>
              <w:lastRenderedPageBreak/>
              <w:t>по алгоритму AES-256:</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lastRenderedPageBreak/>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возможность подключения дисковых полок к СХД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функционал репликации СХД (наличие лицензий на локальные и удаленные реплики данных):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управление массивом через веб браузеры: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поддержка гипервизоров: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lang w:val="en-US"/>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lang w:val="en-US"/>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lang w:val="en-US"/>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lang w:val="en-US"/>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масштабирования ёмкости: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 менее) добавление до 8-ми дисковых полок.</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удаленного мониторинга без предустановленных агентов под ОС:</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возможность записывать и хранить видео консольной сессии во время последней аварии или процесса загрузки: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салазки для монтирования оборудования в стандартный серверный шкаф 19”:</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4</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В состав </w:t>
            </w:r>
            <w:r w:rsidRPr="00ED1470">
              <w:rPr>
                <w:rFonts w:ascii="Times New Roman" w:hAnsi="Times New Roman"/>
                <w:sz w:val="24"/>
                <w:szCs w:val="24"/>
                <w:shd w:val="clear" w:color="auto" w:fill="FFFFFF"/>
              </w:rPr>
              <w:t xml:space="preserve">комплекта </w:t>
            </w:r>
            <w:r w:rsidRPr="00ED1470">
              <w:rPr>
                <w:rFonts w:ascii="Times New Roman" w:hAnsi="Times New Roman"/>
                <w:sz w:val="24"/>
                <w:shd w:val="clear" w:color="auto" w:fill="FFFFFF"/>
              </w:rPr>
              <w:t>входит:</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KVM блок: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исполнение: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количество подключаемого оборудования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монитор: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панели: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диагональ: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 xml:space="preserve">клавиатура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компьютерная лазерная мышь (USB):</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i/>
                <w:sz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Тип 5</w:t>
            </w:r>
          </w:p>
        </w:tc>
        <w:tc>
          <w:tcPr>
            <w:tcW w:w="56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i/>
                <w:sz w:val="24"/>
                <w:shd w:val="clear" w:color="auto" w:fill="FFFFFF"/>
              </w:rPr>
              <w:t>… (указывается наименование производителя, марка, модель)</w:t>
            </w:r>
            <w:r w:rsidRPr="00ED1470">
              <w:rPr>
                <w:rFonts w:ascii="Times New Roman" w:hAnsi="Times New Roman"/>
                <w:b/>
                <w:sz w:val="24"/>
                <w:shd w:val="clear" w:color="auto" w:fill="FFFFFF"/>
              </w:rPr>
              <w:t>, с характеристиками: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ЕДТС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FB2574">
            <w:pPr>
              <w:shd w:val="clear" w:color="auto" w:fill="FFFFFF"/>
              <w:spacing w:after="0" w:line="240" w:lineRule="auto"/>
              <w:ind w:left="113" w:right="113"/>
              <w:rPr>
                <w:rFonts w:ascii="Times New Roman" w:hAnsi="Times New Roman"/>
                <w:shd w:val="clear" w:color="auto" w:fill="FFFFFF"/>
              </w:rPr>
            </w:pPr>
            <w:r w:rsidRPr="00ED1470">
              <w:rPr>
                <w:rFonts w:ascii="Times New Roman" w:hAnsi="Times New Roman"/>
                <w:i/>
                <w:sz w:val="24"/>
                <w:shd w:val="clear" w:color="auto" w:fill="FFFFFF"/>
              </w:rPr>
              <w:t>КОЛТС</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ind w:left="113" w:right="113"/>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Требования: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b/>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b/>
                <w:sz w:val="24"/>
                <w:shd w:val="clear" w:color="auto" w:fill="FFFFFF"/>
              </w:rPr>
              <w:t>системный блок: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hd w:val="clear" w:color="auto" w:fill="FFFFFF"/>
              </w:rPr>
            </w:pPr>
            <w:r w:rsidRPr="00ED1470">
              <w:rPr>
                <w:rFonts w:ascii="Times New Roman" w:hAnsi="Times New Roman"/>
                <w:sz w:val="24"/>
                <w:shd w:val="clear" w:color="auto" w:fill="FFFFFF"/>
              </w:rPr>
              <w:t xml:space="preserve">     </w:t>
            </w:r>
            <w:r w:rsidRPr="00ED1470">
              <w:rPr>
                <w:rFonts w:ascii="Times New Roman" w:hAnsi="Times New Roman"/>
                <w:b/>
                <w:sz w:val="24"/>
                <w:shd w:val="clear" w:color="auto" w:fill="FFFFFF"/>
              </w:rPr>
              <w:t>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физических ядер на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потоков на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тактовая частота: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кэш память на процессор: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расчетная мощность: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оперативная память:</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емкость DIMM:</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rPr>
          <w:trHeight w:val="339"/>
        </w:trPr>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скорость DIMM:</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параметры жестких дисков (не менее):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объёмом каждого жесткого диска: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подключения: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форм-фактор:</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параметры графического адаптера: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объём видеопамяти: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jc w:val="both"/>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возможность одновременного подключения не менее 2-х мониторов и  </w:t>
            </w:r>
            <w:proofErr w:type="spellStart"/>
            <w:r w:rsidRPr="00ED1470">
              <w:rPr>
                <w:rFonts w:ascii="Times New Roman" w:hAnsi="Times New Roman"/>
                <w:sz w:val="24"/>
                <w:szCs w:val="24"/>
                <w:shd w:val="clear" w:color="auto" w:fill="FFFFFF"/>
              </w:rPr>
              <w:t>видеостены</w:t>
            </w:r>
            <w:proofErr w:type="spellEnd"/>
            <w:r w:rsidRPr="00ED1470">
              <w:rPr>
                <w:rFonts w:ascii="Times New Roman" w:hAnsi="Times New Roman"/>
                <w:sz w:val="24"/>
                <w:szCs w:val="24"/>
                <w:shd w:val="clear" w:color="auto" w:fill="FFFFFF"/>
              </w:rPr>
              <w:t xml:space="preserve"> размерностью </w:t>
            </w:r>
            <w:proofErr w:type="spellStart"/>
            <w:r w:rsidRPr="00ED1470">
              <w:rPr>
                <w:rFonts w:ascii="Times New Roman" w:hAnsi="Times New Roman"/>
                <w:sz w:val="24"/>
                <w:szCs w:val="24"/>
                <w:shd w:val="clear" w:color="auto" w:fill="FFFFFF"/>
              </w:rPr>
              <w:t>видеопанелей</w:t>
            </w:r>
            <w:proofErr w:type="spellEnd"/>
            <w:r w:rsidRPr="00ED1470">
              <w:rPr>
                <w:rFonts w:ascii="Times New Roman" w:hAnsi="Times New Roman"/>
                <w:sz w:val="24"/>
                <w:szCs w:val="24"/>
                <w:shd w:val="clear" w:color="auto" w:fill="FFFFFF"/>
              </w:rPr>
              <w:t xml:space="preserve"> 3х2 с оптимально мощностными характеристиками: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i/>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сетевые интерфейсы: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1)сетевой интерфейс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2) сетевой интерфейс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 интерфейсов: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w:t>
            </w:r>
            <w:r w:rsidRPr="00ED1470">
              <w:rPr>
                <w:rFonts w:ascii="Times New Roman" w:hAnsi="Times New Roman"/>
                <w:b/>
                <w:sz w:val="24"/>
                <w:szCs w:val="24"/>
                <w:shd w:val="clear" w:color="auto" w:fill="FFFFFF"/>
              </w:rPr>
              <w:t>блок питания:</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количество: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мощность каждого:</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тип тока - переменный.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z w:val="24"/>
                <w:szCs w:val="24"/>
                <w:shd w:val="clear" w:color="auto" w:fill="FFFFFF"/>
              </w:rPr>
            </w:pP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монитор в количестве: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диагональ монитора: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максимальное разрешение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угол обзора: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подсветка: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отклик: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возможность </w:t>
            </w:r>
            <w:proofErr w:type="spellStart"/>
            <w:r w:rsidRPr="00ED1470">
              <w:rPr>
                <w:rFonts w:ascii="Times New Roman" w:hAnsi="Times New Roman"/>
                <w:sz w:val="24"/>
                <w:szCs w:val="24"/>
                <w:shd w:val="clear" w:color="auto" w:fill="FFFFFF"/>
              </w:rPr>
              <w:t>шлейфового</w:t>
            </w:r>
            <w:proofErr w:type="spellEnd"/>
            <w:r w:rsidRPr="00ED1470">
              <w:rPr>
                <w:rFonts w:ascii="Times New Roman" w:hAnsi="Times New Roman"/>
                <w:sz w:val="24"/>
                <w:szCs w:val="24"/>
                <w:shd w:val="clear" w:color="auto" w:fill="FFFFFF"/>
              </w:rPr>
              <w:t xml:space="preserve"> подключения;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i/>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антибликовая обработка;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sz w:val="24"/>
                <w:szCs w:val="24"/>
                <w:shd w:val="clear" w:color="auto" w:fill="FFFFFF"/>
              </w:rPr>
              <w:t xml:space="preserve">     порты: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клавиатура: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r w:rsidRPr="00ED1470">
              <w:rPr>
                <w:rFonts w:ascii="Times New Roman" w:hAnsi="Times New Roman"/>
                <w:i/>
                <w:sz w:val="24"/>
                <w:shd w:val="clear" w:color="auto" w:fill="FFFFFF"/>
              </w:rPr>
              <w:t>параметры</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компьютерная лазерная мышь (USB):</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i/>
                <w:sz w:val="24"/>
                <w:szCs w:val="24"/>
                <w:shd w:val="clear" w:color="auto" w:fill="FFFFFF"/>
              </w:rPr>
            </w:pPr>
            <w:r w:rsidRPr="00ED1470">
              <w:rPr>
                <w:rFonts w:ascii="Times New Roman" w:hAnsi="Times New Roman"/>
                <w:i/>
                <w:sz w:val="24"/>
                <w:szCs w:val="24"/>
                <w:shd w:val="clear" w:color="auto" w:fill="FFFFFF"/>
              </w:rPr>
              <w:t>соответствие</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r w:rsidR="00ED1470" w:rsidRPr="00ED1470" w:rsidTr="00FB2574">
        <w:tc>
          <w:tcPr>
            <w:tcW w:w="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5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eastAsia="Calibri" w:hAnsi="Times New Roman"/>
                <w:shd w:val="clear" w:color="auto" w:fill="FFFFFF"/>
              </w:rPr>
            </w:pP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b/>
                <w:sz w:val="24"/>
                <w:szCs w:val="24"/>
                <w:shd w:val="clear" w:color="auto" w:fill="FFFFFF"/>
              </w:rPr>
              <w:t xml:space="preserve">коврик для мыши ортопедический, цвет черный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hAnsi="Times New Roman"/>
                <w:sz w:val="24"/>
                <w:szCs w:val="24"/>
                <w:shd w:val="clear" w:color="auto" w:fill="FFFFFF"/>
              </w:rPr>
            </w:pPr>
            <w:r w:rsidRPr="00ED1470">
              <w:rPr>
                <w:rFonts w:ascii="Times New Roman" w:hAnsi="Times New Roman"/>
                <w:i/>
                <w:sz w:val="24"/>
                <w:shd w:val="clear" w:color="auto" w:fill="FFFFFF"/>
              </w:rPr>
              <w:t>КОЛТС</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rPr>
                <w:rFonts w:ascii="Times New Roman" w:hAnsi="Times New Roman"/>
                <w:shd w:val="clear" w:color="auto" w:fill="FFFFFF"/>
              </w:rPr>
            </w:pP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FB2574">
            <w:pPr>
              <w:shd w:val="clear" w:color="auto" w:fill="FFFFFF"/>
              <w:spacing w:after="0" w:line="240" w:lineRule="auto"/>
              <w:rPr>
                <w:rFonts w:ascii="Times New Roman" w:eastAsia="Calibri" w:hAnsi="Times New Roman"/>
                <w:shd w:val="clear" w:color="auto" w:fill="FFFFFF"/>
              </w:rPr>
            </w:pPr>
          </w:p>
        </w:tc>
      </w:tr>
    </w:tbl>
    <w:p w:rsidR="00AB07D4" w:rsidRPr="00ED1470" w:rsidRDefault="00AB07D4" w:rsidP="00AB07D4">
      <w:pPr>
        <w:shd w:val="clear" w:color="auto" w:fill="FFFFFF"/>
        <w:spacing w:after="0" w:line="240" w:lineRule="auto"/>
        <w:ind w:right="-2"/>
        <w:jc w:val="center"/>
        <w:rPr>
          <w:rFonts w:ascii="Times New Roman" w:hAnsi="Times New Roman"/>
          <w:b/>
          <w:sz w:val="28"/>
          <w:shd w:val="clear" w:color="auto" w:fill="FFFFFF"/>
        </w:rPr>
      </w:pPr>
    </w:p>
    <w:p w:rsidR="00AB07D4" w:rsidRPr="00ED1470" w:rsidRDefault="00AB07D4" w:rsidP="00AB07D4">
      <w:pPr>
        <w:shd w:val="clear" w:color="auto" w:fill="FFFFFF"/>
        <w:spacing w:after="0" w:line="240" w:lineRule="auto"/>
        <w:ind w:right="-2"/>
        <w:jc w:val="center"/>
        <w:rPr>
          <w:rFonts w:ascii="Times New Roman" w:hAnsi="Times New Roman"/>
          <w:b/>
          <w:sz w:val="28"/>
          <w:shd w:val="clear" w:color="auto" w:fill="FFFFFF"/>
        </w:rPr>
      </w:pPr>
      <w:r w:rsidRPr="00ED1470">
        <w:rPr>
          <w:rFonts w:ascii="Times New Roman" w:hAnsi="Times New Roman"/>
          <w:b/>
          <w:sz w:val="28"/>
          <w:shd w:val="clear" w:color="auto" w:fill="FFFFFF"/>
        </w:rPr>
        <w:t>2. Требования к построению системы видеонаблюдения.</w:t>
      </w:r>
    </w:p>
    <w:p w:rsidR="00AB07D4" w:rsidRPr="00ED1470" w:rsidRDefault="00AB07D4" w:rsidP="00AB07D4">
      <w:pPr>
        <w:shd w:val="clear" w:color="auto" w:fill="FFFFFF"/>
        <w:spacing w:after="0" w:line="240" w:lineRule="auto"/>
        <w:ind w:left="1211" w:right="-2"/>
        <w:rPr>
          <w:rFonts w:ascii="Times New Roman" w:hAnsi="Times New Roman"/>
          <w:b/>
          <w:sz w:val="28"/>
          <w:shd w:val="clear" w:color="auto" w:fill="FFFFFF"/>
        </w:rPr>
      </w:pP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p>
    <w:p w:rsidR="00AB07D4" w:rsidRPr="00ED1470" w:rsidRDefault="00AB07D4" w:rsidP="00AB07D4">
      <w:pPr>
        <w:shd w:val="clear" w:color="auto" w:fill="FFFFFF"/>
        <w:spacing w:after="0" w:line="240" w:lineRule="auto"/>
        <w:ind w:right="-2"/>
        <w:jc w:val="both"/>
        <w:rPr>
          <w:rFonts w:ascii="Times New Roman" w:hAnsi="Times New Roman"/>
          <w:b/>
          <w:sz w:val="28"/>
          <w:shd w:val="clear" w:color="auto" w:fill="FFFFFF"/>
        </w:rPr>
      </w:pPr>
      <w:r w:rsidRPr="00ED1470">
        <w:rPr>
          <w:rFonts w:ascii="Times New Roman" w:hAnsi="Times New Roman"/>
          <w:b/>
          <w:sz w:val="28"/>
          <w:shd w:val="clear" w:color="auto" w:fill="FFFFFF"/>
        </w:rPr>
        <w:t>2.1. Требования к построению  локально вычислительной сети (далее - ЛВС) системы СВН.</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jc w:val="both"/>
        <w:rPr>
          <w:rFonts w:ascii="Times New Roman" w:hAnsi="Times New Roman"/>
          <w:b/>
          <w:sz w:val="28"/>
          <w:shd w:val="clear" w:color="auto" w:fill="FFFFFF"/>
        </w:rPr>
      </w:pPr>
      <w:r w:rsidRPr="00ED1470">
        <w:rPr>
          <w:rFonts w:ascii="Times New Roman" w:hAnsi="Times New Roman"/>
          <w:b/>
          <w:sz w:val="28"/>
          <w:shd w:val="clear" w:color="auto" w:fill="FFFFFF"/>
        </w:rPr>
        <w:t>2.2.  Требования к электрическим цепям и компонентам.</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jc w:val="both"/>
        <w:rPr>
          <w:rFonts w:ascii="Times New Roman" w:hAnsi="Times New Roman"/>
          <w:b/>
          <w:sz w:val="28"/>
          <w:shd w:val="clear" w:color="auto" w:fill="FFFFFF"/>
        </w:rPr>
      </w:pPr>
      <w:r w:rsidRPr="00ED1470">
        <w:rPr>
          <w:rFonts w:ascii="Times New Roman" w:hAnsi="Times New Roman"/>
          <w:b/>
          <w:sz w:val="28"/>
          <w:shd w:val="clear" w:color="auto" w:fill="FFFFFF"/>
        </w:rPr>
        <w:t>2.3 Требования к монтажу камер видеонаблюдения.</w:t>
      </w:r>
    </w:p>
    <w:p w:rsidR="00AB07D4" w:rsidRPr="00ED1470" w:rsidRDefault="00AB07D4" w:rsidP="00AB07D4">
      <w:pPr>
        <w:shd w:val="clear" w:color="auto" w:fill="FFFFFF"/>
        <w:spacing w:after="0" w:line="240" w:lineRule="auto"/>
        <w:ind w:left="450"/>
        <w:jc w:val="both"/>
        <w:rPr>
          <w:rFonts w:ascii="Times New Roman" w:hAnsi="Times New Roman"/>
          <w:i/>
          <w:sz w:val="28"/>
          <w:shd w:val="clear" w:color="auto" w:fill="FFFFFF"/>
        </w:rPr>
      </w:pP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rPr>
          <w:rFonts w:ascii="Times New Roman" w:hAnsi="Times New Roman"/>
          <w:b/>
          <w:sz w:val="28"/>
          <w:shd w:val="clear" w:color="auto" w:fill="FFFFFF"/>
        </w:rPr>
      </w:pPr>
      <w:r w:rsidRPr="00ED1470">
        <w:rPr>
          <w:rFonts w:ascii="Times New Roman" w:hAnsi="Times New Roman"/>
          <w:b/>
          <w:sz w:val="28"/>
          <w:shd w:val="clear" w:color="auto" w:fill="FFFFFF"/>
        </w:rPr>
        <w:t>2.4. Требования к серверной платформе и программному обеспечению.</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w:t>
      </w:r>
      <w:proofErr w:type="gramStart"/>
      <w:r w:rsidRPr="00ED1470">
        <w:rPr>
          <w:rFonts w:ascii="Times New Roman" w:hAnsi="Times New Roman"/>
          <w:i/>
          <w:sz w:val="28"/>
          <w:shd w:val="clear" w:color="auto" w:fill="FFFFFF"/>
        </w:rPr>
        <w:t>з</w:t>
      </w:r>
      <w:proofErr w:type="gramEnd"/>
      <w:r w:rsidRPr="00ED1470">
        <w:rPr>
          <w:rFonts w:ascii="Times New Roman" w:hAnsi="Times New Roman"/>
          <w:i/>
          <w:sz w:val="28"/>
          <w:shd w:val="clear" w:color="auto" w:fill="FFFFFF"/>
        </w:rPr>
        <w:t>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rPr>
          <w:rFonts w:ascii="Times New Roman" w:hAnsi="Times New Roman"/>
          <w:b/>
          <w:sz w:val="28"/>
          <w:shd w:val="clear" w:color="auto" w:fill="FFFFFF"/>
        </w:rPr>
      </w:pPr>
      <w:r w:rsidRPr="00ED1470">
        <w:rPr>
          <w:rFonts w:ascii="Times New Roman" w:hAnsi="Times New Roman"/>
          <w:b/>
          <w:sz w:val="28"/>
          <w:shd w:val="clear" w:color="auto" w:fill="FFFFFF"/>
        </w:rPr>
        <w:t>2.5. Требования к организации рабочих мест пользователей и операторов.</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w:t>
      </w:r>
      <w:proofErr w:type="gramStart"/>
      <w:r w:rsidRPr="00ED1470">
        <w:rPr>
          <w:rFonts w:ascii="Times New Roman" w:hAnsi="Times New Roman"/>
          <w:i/>
          <w:sz w:val="28"/>
          <w:shd w:val="clear" w:color="auto" w:fill="FFFFFF"/>
        </w:rPr>
        <w:t>з</w:t>
      </w:r>
      <w:proofErr w:type="gramEnd"/>
      <w:r w:rsidRPr="00ED1470">
        <w:rPr>
          <w:rFonts w:ascii="Times New Roman" w:hAnsi="Times New Roman"/>
          <w:i/>
          <w:sz w:val="28"/>
          <w:shd w:val="clear" w:color="auto" w:fill="FFFFFF"/>
        </w:rPr>
        <w:t>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ind w:right="-2"/>
        <w:jc w:val="both"/>
        <w:rPr>
          <w:rFonts w:ascii="Times New Roman" w:hAnsi="Times New Roman"/>
          <w:b/>
          <w:sz w:val="28"/>
          <w:shd w:val="clear" w:color="auto" w:fill="FFFFFF"/>
        </w:rPr>
      </w:pPr>
      <w:r w:rsidRPr="00ED1470">
        <w:rPr>
          <w:rFonts w:ascii="Times New Roman" w:hAnsi="Times New Roman"/>
          <w:b/>
          <w:sz w:val="28"/>
          <w:shd w:val="clear" w:color="auto" w:fill="FFFFFF"/>
        </w:rPr>
        <w:t xml:space="preserve">2.6. </w:t>
      </w:r>
      <w:r w:rsidRPr="00ED1470">
        <w:rPr>
          <w:rFonts w:ascii="Times New Roman" w:hAnsi="Times New Roman"/>
          <w:b/>
          <w:sz w:val="28"/>
          <w:szCs w:val="28"/>
          <w:shd w:val="clear" w:color="auto" w:fill="FFFFFF"/>
        </w:rPr>
        <w:t>Требования к демонтажу оборудования.</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w:t>
      </w:r>
      <w:proofErr w:type="gramStart"/>
      <w:r w:rsidRPr="00ED1470">
        <w:rPr>
          <w:rFonts w:ascii="Times New Roman" w:hAnsi="Times New Roman"/>
          <w:i/>
          <w:sz w:val="28"/>
          <w:shd w:val="clear" w:color="auto" w:fill="FFFFFF"/>
        </w:rPr>
        <w:t>з</w:t>
      </w:r>
      <w:proofErr w:type="gramEnd"/>
      <w:r w:rsidRPr="00ED1470">
        <w:rPr>
          <w:rFonts w:ascii="Times New Roman" w:hAnsi="Times New Roman"/>
          <w:i/>
          <w:sz w:val="28"/>
          <w:shd w:val="clear" w:color="auto" w:fill="FFFFFF"/>
        </w:rPr>
        <w:t>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ind w:right="-2"/>
        <w:jc w:val="both"/>
        <w:rPr>
          <w:rFonts w:ascii="Times New Roman" w:hAnsi="Times New Roman"/>
          <w:b/>
          <w:sz w:val="28"/>
          <w:shd w:val="clear" w:color="auto" w:fill="FFFFFF"/>
        </w:rPr>
      </w:pPr>
      <w:r w:rsidRPr="00ED1470">
        <w:rPr>
          <w:rFonts w:ascii="Times New Roman" w:hAnsi="Times New Roman"/>
          <w:b/>
          <w:sz w:val="28"/>
          <w:shd w:val="clear" w:color="auto" w:fill="FFFFFF"/>
        </w:rPr>
        <w:t xml:space="preserve">2.7. </w:t>
      </w:r>
      <w:r w:rsidRPr="00ED1470">
        <w:rPr>
          <w:rFonts w:ascii="Times New Roman" w:hAnsi="Times New Roman"/>
          <w:b/>
          <w:sz w:val="28"/>
          <w:szCs w:val="28"/>
          <w:shd w:val="clear" w:color="auto" w:fill="FFFFFF"/>
        </w:rPr>
        <w:t>Требования к технической поддержке системы СВН в гарантийный период.</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w:t>
      </w:r>
      <w:proofErr w:type="gramStart"/>
      <w:r w:rsidRPr="00ED1470">
        <w:rPr>
          <w:rFonts w:ascii="Times New Roman" w:hAnsi="Times New Roman"/>
          <w:i/>
          <w:sz w:val="28"/>
          <w:shd w:val="clear" w:color="auto" w:fill="FFFFFF"/>
        </w:rPr>
        <w:t>з</w:t>
      </w:r>
      <w:proofErr w:type="gramEnd"/>
      <w:r w:rsidRPr="00ED1470">
        <w:rPr>
          <w:rFonts w:ascii="Times New Roman" w:hAnsi="Times New Roman"/>
          <w:i/>
          <w:sz w:val="28"/>
          <w:shd w:val="clear" w:color="auto" w:fill="FFFFFF"/>
        </w:rPr>
        <w:t>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ind w:right="-2"/>
        <w:jc w:val="both"/>
        <w:rPr>
          <w:rFonts w:ascii="Times New Roman" w:hAnsi="Times New Roman"/>
          <w:i/>
          <w:sz w:val="28"/>
          <w:shd w:val="clear" w:color="auto" w:fill="FFFFFF"/>
        </w:rPr>
      </w:pPr>
      <w:r w:rsidRPr="00ED1470">
        <w:rPr>
          <w:rFonts w:ascii="Times New Roman" w:hAnsi="Times New Roman"/>
          <w:b/>
          <w:sz w:val="28"/>
          <w:shd w:val="clear" w:color="auto" w:fill="FFFFFF"/>
        </w:rPr>
        <w:t xml:space="preserve">2.8. </w:t>
      </w: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b/>
          <w:sz w:val="28"/>
          <w:szCs w:val="28"/>
          <w:shd w:val="clear" w:color="auto" w:fill="FFFFFF"/>
        </w:rPr>
      </w:pPr>
      <w:r w:rsidRPr="00ED1470">
        <w:rPr>
          <w:rFonts w:ascii="Times New Roman" w:hAnsi="Times New Roman"/>
          <w:b/>
          <w:sz w:val="28"/>
          <w:szCs w:val="28"/>
          <w:shd w:val="clear" w:color="auto" w:fill="FFFFFF"/>
        </w:rPr>
        <w:t>2.9.</w:t>
      </w:r>
      <w:r w:rsidRPr="00ED1470">
        <w:rPr>
          <w:rFonts w:ascii="Times New Roman" w:hAnsi="Times New Roman"/>
          <w:sz w:val="28"/>
          <w:szCs w:val="28"/>
          <w:shd w:val="clear" w:color="auto" w:fill="FFFFFF"/>
        </w:rPr>
        <w:t xml:space="preserve"> </w:t>
      </w:r>
      <w:r w:rsidRPr="00ED1470">
        <w:rPr>
          <w:rFonts w:ascii="Times New Roman" w:hAnsi="Times New Roman"/>
          <w:b/>
          <w:sz w:val="28"/>
          <w:szCs w:val="28"/>
          <w:shd w:val="clear" w:color="auto" w:fill="FFFFFF"/>
        </w:rPr>
        <w:t>Требования к предоставлению информационных материалов   при сдаче СВН Заказчику.</w:t>
      </w:r>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w:t>
      </w:r>
      <w:proofErr w:type="gramStart"/>
      <w:r w:rsidRPr="00ED1470">
        <w:rPr>
          <w:rFonts w:ascii="Times New Roman" w:hAnsi="Times New Roman"/>
          <w:i/>
          <w:sz w:val="28"/>
          <w:shd w:val="clear" w:color="auto" w:fill="FFFFFF"/>
        </w:rPr>
        <w:t>з</w:t>
      </w:r>
      <w:proofErr w:type="gramEnd"/>
      <w:r w:rsidRPr="00ED1470">
        <w:rPr>
          <w:rFonts w:ascii="Times New Roman" w:hAnsi="Times New Roman"/>
          <w:i/>
          <w:sz w:val="28"/>
          <w:shd w:val="clear" w:color="auto" w:fill="FFFFFF"/>
        </w:rPr>
        <w:t>аполняется потенциальным Поставщиком в соответствии с требованиями ТС Заказчика).</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p>
    <w:p w:rsidR="00AB07D4" w:rsidRPr="00ED1470" w:rsidRDefault="00AB07D4" w:rsidP="00AB07D4">
      <w:pPr>
        <w:shd w:val="clear" w:color="auto" w:fill="FFFFFF"/>
        <w:spacing w:after="0" w:line="240" w:lineRule="auto"/>
        <w:ind w:right="-2"/>
        <w:jc w:val="both"/>
        <w:rPr>
          <w:rFonts w:ascii="Times New Roman" w:hAnsi="Times New Roman"/>
          <w:i/>
          <w:sz w:val="28"/>
          <w:shd w:val="clear" w:color="auto" w:fill="FFFFFF"/>
        </w:rPr>
      </w:pPr>
    </w:p>
    <w:p w:rsidR="00AB07D4" w:rsidRPr="00ED1470" w:rsidRDefault="00AB07D4" w:rsidP="00AB07D4">
      <w:pPr>
        <w:shd w:val="clear" w:color="auto" w:fill="FFFFFF"/>
        <w:spacing w:after="0" w:line="240" w:lineRule="auto"/>
        <w:ind w:right="-2" w:firstLine="567"/>
        <w:jc w:val="both"/>
        <w:rPr>
          <w:rFonts w:ascii="Times New Roman" w:hAnsi="Times New Roman"/>
          <w:sz w:val="28"/>
          <w:shd w:val="clear" w:color="auto" w:fill="FFFFFF"/>
        </w:rPr>
      </w:pPr>
    </w:p>
    <w:p w:rsidR="00AB07D4" w:rsidRPr="00ED1470" w:rsidRDefault="00AB07D4" w:rsidP="00AB07D4">
      <w:pPr>
        <w:shd w:val="clear" w:color="auto" w:fill="FFFFFF"/>
        <w:spacing w:after="0" w:line="240" w:lineRule="auto"/>
        <w:ind w:right="-2"/>
        <w:jc w:val="center"/>
        <w:rPr>
          <w:rFonts w:ascii="Times New Roman" w:hAnsi="Times New Roman"/>
          <w:b/>
          <w:sz w:val="28"/>
          <w:shd w:val="clear" w:color="auto" w:fill="FFFFFF"/>
        </w:rPr>
      </w:pPr>
      <w:r w:rsidRPr="00ED1470">
        <w:rPr>
          <w:rFonts w:ascii="Times New Roman" w:hAnsi="Times New Roman"/>
          <w:b/>
          <w:sz w:val="28"/>
          <w:shd w:val="clear" w:color="auto" w:fill="FFFFFF"/>
        </w:rPr>
        <w:lastRenderedPageBreak/>
        <w:t>3. Требования к потенциальному Поставщику (Потенциальному поставщику)</w:t>
      </w:r>
    </w:p>
    <w:p w:rsidR="00AB07D4" w:rsidRPr="00ED1470" w:rsidRDefault="00AB07D4" w:rsidP="00AB07D4">
      <w:pPr>
        <w:shd w:val="clear" w:color="auto" w:fill="FFFFFF"/>
        <w:spacing w:after="0" w:line="240" w:lineRule="auto"/>
        <w:ind w:right="-2"/>
        <w:jc w:val="both"/>
        <w:rPr>
          <w:rFonts w:ascii="Times New Roman" w:hAnsi="Times New Roman"/>
          <w:b/>
          <w:sz w:val="28"/>
          <w:shd w:val="clear" w:color="auto" w:fill="FFFFFF"/>
        </w:rPr>
      </w:pPr>
    </w:p>
    <w:p w:rsidR="00AB07D4" w:rsidRPr="00ED1470" w:rsidRDefault="00AB07D4" w:rsidP="00AB07D4">
      <w:pPr>
        <w:shd w:val="clear" w:color="auto" w:fill="FFFFFF"/>
        <w:tabs>
          <w:tab w:val="left" w:pos="72"/>
          <w:tab w:val="left" w:pos="792"/>
        </w:tabs>
        <w:spacing w:after="0" w:line="240" w:lineRule="auto"/>
        <w:ind w:right="-1"/>
        <w:jc w:val="both"/>
        <w:rPr>
          <w:rFonts w:ascii="Times New Roman" w:hAnsi="Times New Roman"/>
          <w:b/>
          <w:sz w:val="28"/>
          <w:shd w:val="clear" w:color="auto" w:fill="FFFFFF"/>
        </w:rPr>
      </w:pPr>
      <w:r w:rsidRPr="00ED1470">
        <w:rPr>
          <w:rFonts w:ascii="Times New Roman" w:hAnsi="Times New Roman"/>
          <w:b/>
          <w:sz w:val="28"/>
          <w:shd w:val="clear" w:color="auto" w:fill="FFFFFF"/>
        </w:rPr>
        <w:t>3.1. Требование к квалификации Поставщика (Потенциального поставщика</w:t>
      </w:r>
      <w:proofErr w:type="gramStart"/>
      <w:r w:rsidRPr="00ED1470">
        <w:rPr>
          <w:rFonts w:ascii="Times New Roman" w:hAnsi="Times New Roman"/>
          <w:b/>
          <w:sz w:val="28"/>
          <w:shd w:val="clear" w:color="auto" w:fill="FFFFFF"/>
        </w:rPr>
        <w:t>):</w:t>
      </w:r>
      <w:proofErr w:type="gramEnd"/>
    </w:p>
    <w:p w:rsidR="00AB07D4" w:rsidRPr="00ED1470" w:rsidRDefault="00AB07D4" w:rsidP="00AB07D4">
      <w:pPr>
        <w:shd w:val="clear" w:color="auto" w:fill="FFFFFF"/>
        <w:spacing w:after="0" w:line="240" w:lineRule="auto"/>
        <w:ind w:firstLine="515"/>
        <w:jc w:val="both"/>
        <w:rPr>
          <w:rFonts w:ascii="Times New Roman" w:hAnsi="Times New Roman"/>
          <w:i/>
          <w:sz w:val="28"/>
          <w:shd w:val="clear" w:color="auto" w:fill="FFFFFF"/>
        </w:rPr>
      </w:pP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jc w:val="both"/>
        <w:rPr>
          <w:rFonts w:ascii="Times New Roman" w:hAnsi="Times New Roman"/>
          <w:i/>
          <w:sz w:val="28"/>
          <w:shd w:val="clear" w:color="auto" w:fill="FFFFFF"/>
        </w:rPr>
      </w:pPr>
      <w:r w:rsidRPr="00ED1470">
        <w:rPr>
          <w:rFonts w:ascii="Times New Roman" w:hAnsi="Times New Roman"/>
          <w:b/>
          <w:sz w:val="28"/>
          <w:shd w:val="clear" w:color="auto" w:fill="FFFFFF"/>
        </w:rPr>
        <w:t>3.2.</w:t>
      </w:r>
      <w:r w:rsidRPr="00ED1470">
        <w:rPr>
          <w:rFonts w:ascii="Times New Roman" w:hAnsi="Times New Roman"/>
          <w:sz w:val="28"/>
          <w:shd w:val="clear" w:color="auto" w:fill="FFFFFF"/>
        </w:rPr>
        <w:t xml:space="preserve"> </w:t>
      </w: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shd w:val="clear" w:color="auto" w:fill="FFFFFF"/>
        <w:spacing w:after="0" w:line="240" w:lineRule="auto"/>
        <w:jc w:val="both"/>
        <w:rPr>
          <w:rFonts w:ascii="Times New Roman" w:hAnsi="Times New Roman"/>
          <w:i/>
          <w:sz w:val="28"/>
          <w:shd w:val="clear" w:color="auto" w:fill="FFFFFF"/>
        </w:rPr>
      </w:pPr>
      <w:r w:rsidRPr="00ED1470">
        <w:rPr>
          <w:rFonts w:ascii="Times New Roman" w:hAnsi="Times New Roman"/>
          <w:b/>
          <w:sz w:val="28"/>
          <w:shd w:val="clear" w:color="auto" w:fill="FFFFFF"/>
        </w:rPr>
        <w:t>3.3.</w:t>
      </w:r>
      <w:r w:rsidRPr="00ED1470">
        <w:rPr>
          <w:rFonts w:ascii="Times New Roman" w:hAnsi="Times New Roman"/>
          <w:sz w:val="28"/>
          <w:shd w:val="clear" w:color="auto" w:fill="FFFFFF"/>
        </w:rPr>
        <w:t xml:space="preserve"> </w:t>
      </w:r>
      <w:r w:rsidRPr="00ED1470">
        <w:rPr>
          <w:rFonts w:ascii="Times New Roman" w:hAnsi="Times New Roman"/>
          <w:i/>
          <w:sz w:val="28"/>
          <w:shd w:val="clear" w:color="auto" w:fill="FFFFFF"/>
        </w:rPr>
        <w:t>… (заполняется потенциальным Поставщиком в соответствии с требованиями ТС Заказчика).</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hAnsi="Times New Roman"/>
          <w:sz w:val="28"/>
          <w:shd w:val="clear" w:color="auto" w:fill="FFFFFF"/>
        </w:rPr>
      </w:pPr>
    </w:p>
    <w:p w:rsidR="00AB07D4" w:rsidRPr="00ED1470" w:rsidRDefault="00AB07D4" w:rsidP="00AB07D4">
      <w:pPr>
        <w:rPr>
          <w:rFonts w:ascii="Times New Roman" w:hAnsi="Times New Roman"/>
          <w:b/>
          <w:sz w:val="28"/>
          <w:shd w:val="clear" w:color="auto" w:fill="FFFFFF"/>
        </w:rPr>
      </w:pPr>
      <w:r w:rsidRPr="00ED1470">
        <w:rPr>
          <w:rFonts w:ascii="Times New Roman" w:hAnsi="Times New Roman"/>
          <w:b/>
          <w:sz w:val="28"/>
          <w:shd w:val="clear" w:color="auto" w:fill="FFFFFF"/>
        </w:rPr>
        <w:br w:type="page"/>
      </w:r>
    </w:p>
    <w:p w:rsidR="00AB07D4" w:rsidRPr="00ED1470" w:rsidRDefault="00AB07D4" w:rsidP="00AB07D4">
      <w:pPr>
        <w:shd w:val="clear" w:color="auto" w:fill="FFFFFF"/>
        <w:spacing w:after="0" w:line="240" w:lineRule="auto"/>
        <w:jc w:val="center"/>
        <w:rPr>
          <w:rFonts w:ascii="Times New Roman" w:hAnsi="Times New Roman"/>
          <w:b/>
          <w:sz w:val="28"/>
          <w:shd w:val="clear" w:color="auto" w:fill="FFFFFF"/>
        </w:rPr>
      </w:pPr>
    </w:p>
    <w:p w:rsidR="00AB07D4" w:rsidRPr="00ED1470" w:rsidRDefault="00AB07D4" w:rsidP="00AB07D4">
      <w:pPr>
        <w:shd w:val="clear" w:color="auto" w:fill="FFFFFF"/>
        <w:spacing w:after="0" w:line="240" w:lineRule="auto"/>
        <w:jc w:val="center"/>
        <w:rPr>
          <w:rFonts w:ascii="Times New Roman" w:hAnsi="Times New Roman"/>
          <w:b/>
          <w:sz w:val="28"/>
          <w:shd w:val="clear" w:color="auto" w:fill="FFFFFF"/>
        </w:rPr>
      </w:pPr>
      <w:r w:rsidRPr="00ED1470">
        <w:rPr>
          <w:rFonts w:ascii="Times New Roman" w:hAnsi="Times New Roman"/>
          <w:b/>
          <w:sz w:val="28"/>
          <w:shd w:val="clear" w:color="auto" w:fill="FFFFFF"/>
        </w:rPr>
        <w:t>Принципиальная схема построения системы СВН</w:t>
      </w:r>
    </w:p>
    <w:p w:rsidR="00AB07D4" w:rsidRPr="00ED1470" w:rsidRDefault="00AB07D4" w:rsidP="00AB07D4">
      <w:pPr>
        <w:shd w:val="clear" w:color="auto" w:fill="FFFFFF"/>
        <w:spacing w:after="0" w:line="240" w:lineRule="auto"/>
        <w:jc w:val="center"/>
        <w:rPr>
          <w:rFonts w:ascii="Times New Roman" w:hAnsi="Times New Roman"/>
          <w:b/>
          <w:sz w:val="28"/>
          <w:shd w:val="clear" w:color="auto" w:fill="FFFFFF"/>
        </w:rPr>
      </w:pPr>
      <w:proofErr w:type="gramStart"/>
      <w:r w:rsidRPr="00ED1470">
        <w:rPr>
          <w:rFonts w:ascii="Times New Roman" w:hAnsi="Times New Roman"/>
          <w:b/>
          <w:sz w:val="28"/>
          <w:shd w:val="clear" w:color="auto" w:fill="FFFFFF"/>
        </w:rPr>
        <w:t>от</w:t>
      </w:r>
      <w:proofErr w:type="gramEnd"/>
      <w:r w:rsidRPr="00ED1470">
        <w:rPr>
          <w:rFonts w:ascii="Times New Roman" w:hAnsi="Times New Roman"/>
          <w:b/>
          <w:sz w:val="28"/>
          <w:shd w:val="clear" w:color="auto" w:fill="FFFFFF"/>
        </w:rPr>
        <w:t xml:space="preserve"> </w:t>
      </w:r>
      <w:r w:rsidRPr="00ED1470">
        <w:rPr>
          <w:rFonts w:ascii="Times New Roman" w:hAnsi="Times New Roman"/>
          <w:sz w:val="28"/>
          <w:shd w:val="clear" w:color="auto" w:fill="FFFFFF"/>
        </w:rPr>
        <w:t>…</w:t>
      </w:r>
      <w:r w:rsidRPr="00ED1470">
        <w:rPr>
          <w:rFonts w:ascii="Times New Roman" w:hAnsi="Times New Roman"/>
          <w:b/>
          <w:sz w:val="28"/>
          <w:shd w:val="clear" w:color="auto" w:fill="FFFFFF"/>
        </w:rPr>
        <w:t xml:space="preserve"> </w:t>
      </w:r>
      <w:r w:rsidRPr="00ED1470">
        <w:rPr>
          <w:rFonts w:ascii="Times New Roman" w:hAnsi="Times New Roman"/>
          <w:i/>
          <w:sz w:val="28"/>
          <w:shd w:val="clear" w:color="auto" w:fill="FFFFFF"/>
        </w:rPr>
        <w:t xml:space="preserve">(указывается </w:t>
      </w:r>
      <w:proofErr w:type="gramStart"/>
      <w:r w:rsidRPr="00ED1470">
        <w:rPr>
          <w:rFonts w:ascii="Times New Roman" w:hAnsi="Times New Roman"/>
          <w:i/>
          <w:sz w:val="28"/>
          <w:shd w:val="clear" w:color="auto" w:fill="FFFFFF"/>
        </w:rPr>
        <w:t>наименование</w:t>
      </w:r>
      <w:proofErr w:type="gramEnd"/>
      <w:r w:rsidRPr="00ED1470">
        <w:rPr>
          <w:rFonts w:ascii="Times New Roman" w:hAnsi="Times New Roman"/>
          <w:i/>
          <w:sz w:val="28"/>
          <w:shd w:val="clear" w:color="auto" w:fill="FFFFFF"/>
        </w:rPr>
        <w:t xml:space="preserve"> организации потенциального поставщика).</w:t>
      </w:r>
    </w:p>
    <w:p w:rsidR="00AB07D4" w:rsidRPr="00ED1470" w:rsidRDefault="00AB07D4" w:rsidP="00AB07D4">
      <w:pPr>
        <w:shd w:val="clear" w:color="auto" w:fill="FFFFFF"/>
        <w:spacing w:after="0" w:line="240" w:lineRule="auto"/>
        <w:ind w:left="1211" w:right="-2"/>
        <w:rPr>
          <w:rFonts w:ascii="Times New Roman" w:hAnsi="Times New Roman"/>
          <w:i/>
          <w:sz w:val="28"/>
          <w:shd w:val="clear" w:color="auto" w:fill="FFFFFF"/>
        </w:rPr>
      </w:pPr>
    </w:p>
    <w:p w:rsidR="00AB07D4" w:rsidRPr="00ED1470" w:rsidRDefault="00AB07D4" w:rsidP="00AB07D4">
      <w:pPr>
        <w:shd w:val="clear" w:color="auto" w:fill="FFFFFF"/>
        <w:spacing w:after="0" w:line="240" w:lineRule="auto"/>
        <w:ind w:right="-2"/>
        <w:jc w:val="both"/>
        <w:rPr>
          <w:rFonts w:ascii="Times New Roman" w:hAnsi="Times New Roman"/>
          <w:i/>
          <w:sz w:val="28"/>
          <w:shd w:val="clear" w:color="auto" w:fill="FFFFFF"/>
        </w:rPr>
      </w:pPr>
      <w:r w:rsidRPr="00ED1470">
        <w:rPr>
          <w:rFonts w:ascii="Times New Roman" w:hAnsi="Times New Roman"/>
          <w:i/>
          <w:sz w:val="28"/>
          <w:shd w:val="clear" w:color="auto" w:fill="FFFFFF"/>
        </w:rPr>
        <w:t xml:space="preserve">… (Потенциальным поставщиком должна быть предоставлена схема принципов построения системы СВН с обозначением на схеме сетевой топологии, основных компонентов (сервера, </w:t>
      </w:r>
      <w:proofErr w:type="spellStart"/>
      <w:r w:rsidRPr="00ED1470">
        <w:rPr>
          <w:rFonts w:ascii="Times New Roman" w:hAnsi="Times New Roman"/>
          <w:i/>
          <w:sz w:val="28"/>
          <w:shd w:val="clear" w:color="auto" w:fill="FFFFFF"/>
        </w:rPr>
        <w:t>схд</w:t>
      </w:r>
      <w:proofErr w:type="spellEnd"/>
      <w:r w:rsidRPr="00ED1470">
        <w:rPr>
          <w:rFonts w:ascii="Times New Roman" w:hAnsi="Times New Roman"/>
          <w:i/>
          <w:sz w:val="28"/>
          <w:shd w:val="clear" w:color="auto" w:fill="FFFFFF"/>
        </w:rPr>
        <w:t xml:space="preserve"> и т.д.) и </w:t>
      </w:r>
      <w:proofErr w:type="spellStart"/>
      <w:r w:rsidRPr="00ED1470">
        <w:rPr>
          <w:rFonts w:ascii="Times New Roman" w:hAnsi="Times New Roman"/>
          <w:i/>
          <w:sz w:val="28"/>
          <w:shd w:val="clear" w:color="auto" w:fill="FFFFFF"/>
        </w:rPr>
        <w:t>т.д</w:t>
      </w:r>
      <w:proofErr w:type="spellEnd"/>
      <w:r w:rsidRPr="00ED1470">
        <w:rPr>
          <w:rFonts w:ascii="Times New Roman" w:hAnsi="Times New Roman"/>
          <w:i/>
          <w:sz w:val="28"/>
          <w:shd w:val="clear" w:color="auto" w:fill="FFFFFF"/>
        </w:rPr>
        <w:t>).</w:t>
      </w:r>
    </w:p>
    <w:p w:rsidR="00AB07D4" w:rsidRPr="00ED1470" w:rsidRDefault="00AB07D4" w:rsidP="00AB07D4">
      <w:pPr>
        <w:shd w:val="clear" w:color="auto" w:fill="FFFFFF"/>
        <w:spacing w:after="0" w:line="240" w:lineRule="auto"/>
        <w:ind w:left="1211" w:right="-2"/>
        <w:rPr>
          <w:rFonts w:ascii="Times New Roman" w:hAnsi="Times New Roman"/>
          <w:i/>
          <w:sz w:val="28"/>
          <w:shd w:val="clear" w:color="auto" w:fill="FFFFFF"/>
        </w:rPr>
      </w:pPr>
      <w:r w:rsidRPr="00ED1470">
        <w:rPr>
          <w:rFonts w:ascii="Times New Roman" w:hAnsi="Times New Roman"/>
          <w:i/>
          <w:sz w:val="28"/>
          <w:shd w:val="clear" w:color="auto" w:fill="FFFFFF"/>
        </w:rPr>
        <w:t>Примечание: наличие условных обозначений обязательно.</w:t>
      </w:r>
    </w:p>
    <w:p w:rsidR="00AB07D4" w:rsidRPr="00ED1470" w:rsidRDefault="00AB07D4" w:rsidP="00AB07D4">
      <w:pPr>
        <w:shd w:val="clear" w:color="auto" w:fill="FFFFFF"/>
        <w:spacing w:after="0" w:line="240" w:lineRule="auto"/>
        <w:ind w:left="1211" w:right="-2"/>
        <w:rPr>
          <w:rFonts w:ascii="Times New Roman" w:hAnsi="Times New Roman"/>
          <w:i/>
          <w:sz w:val="28"/>
          <w:shd w:val="clear" w:color="auto" w:fill="FFFFFF"/>
        </w:rPr>
      </w:pPr>
    </w:p>
    <w:p w:rsidR="00AB07D4" w:rsidRPr="00ED1470" w:rsidRDefault="00AB07D4" w:rsidP="00AB07D4">
      <w:pPr>
        <w:rPr>
          <w:rFonts w:ascii="Times New Roman" w:hAnsi="Times New Roman"/>
          <w:i/>
          <w:sz w:val="28"/>
          <w:shd w:val="clear" w:color="auto" w:fill="FFFFFF"/>
        </w:rPr>
      </w:pPr>
      <w:r w:rsidRPr="00ED1470">
        <w:rPr>
          <w:rFonts w:ascii="Times New Roman" w:hAnsi="Times New Roman"/>
          <w:i/>
          <w:sz w:val="28"/>
          <w:shd w:val="clear" w:color="auto" w:fill="FFFFFF"/>
        </w:rPr>
        <w:br w:type="page"/>
      </w:r>
    </w:p>
    <w:p w:rsidR="00AB07D4" w:rsidRPr="00ED1470" w:rsidRDefault="00AB07D4" w:rsidP="00AB07D4">
      <w:pPr>
        <w:shd w:val="clear" w:color="auto" w:fill="FFFFFF"/>
        <w:spacing w:after="0" w:line="240" w:lineRule="auto"/>
        <w:ind w:left="1211" w:right="-2"/>
        <w:rPr>
          <w:rFonts w:ascii="Times New Roman" w:hAnsi="Times New Roman"/>
          <w:i/>
          <w:sz w:val="28"/>
          <w:shd w:val="clear" w:color="auto" w:fill="FFFFFF"/>
        </w:rPr>
      </w:pPr>
    </w:p>
    <w:p w:rsidR="00AB07D4" w:rsidRPr="00ED1470" w:rsidRDefault="00AB07D4" w:rsidP="00AB07D4">
      <w:pPr>
        <w:shd w:val="clear" w:color="auto" w:fill="FFFFFF"/>
        <w:spacing w:after="0" w:line="240" w:lineRule="auto"/>
        <w:jc w:val="center"/>
        <w:rPr>
          <w:rFonts w:ascii="Times New Roman" w:hAnsi="Times New Roman"/>
          <w:b/>
          <w:sz w:val="28"/>
          <w:shd w:val="clear" w:color="auto" w:fill="FFFFFF"/>
        </w:rPr>
      </w:pPr>
      <w:r w:rsidRPr="00ED1470">
        <w:rPr>
          <w:rFonts w:ascii="Times New Roman" w:hAnsi="Times New Roman"/>
          <w:b/>
          <w:sz w:val="28"/>
          <w:shd w:val="clear" w:color="auto" w:fill="FFFFFF"/>
        </w:rPr>
        <w:t>Расчёт программно-аппаратных, мощностных характеристик</w:t>
      </w:r>
    </w:p>
    <w:p w:rsidR="00AB07D4" w:rsidRPr="00ED1470" w:rsidRDefault="00AB07D4" w:rsidP="00AB07D4">
      <w:pPr>
        <w:shd w:val="clear" w:color="auto" w:fill="FFFFFF"/>
        <w:spacing w:after="0" w:line="240" w:lineRule="auto"/>
        <w:jc w:val="center"/>
        <w:rPr>
          <w:rFonts w:ascii="Times New Roman" w:hAnsi="Times New Roman"/>
          <w:b/>
          <w:sz w:val="28"/>
          <w:shd w:val="clear" w:color="auto" w:fill="FFFFFF"/>
        </w:rPr>
      </w:pPr>
      <w:r w:rsidRPr="00ED1470">
        <w:rPr>
          <w:rFonts w:ascii="Times New Roman" w:hAnsi="Times New Roman"/>
          <w:b/>
          <w:sz w:val="28"/>
          <w:shd w:val="clear" w:color="auto" w:fill="FFFFFF"/>
        </w:rPr>
        <w:t xml:space="preserve"> серверов управления и записи системы СВН</w:t>
      </w:r>
    </w:p>
    <w:p w:rsidR="00AB07D4" w:rsidRPr="00ED1470" w:rsidRDefault="00AB07D4" w:rsidP="00AB07D4">
      <w:pPr>
        <w:shd w:val="clear" w:color="auto" w:fill="FFFFFF"/>
        <w:spacing w:after="0" w:line="240" w:lineRule="auto"/>
        <w:ind w:left="1211" w:right="-2"/>
        <w:rPr>
          <w:rFonts w:ascii="Times New Roman" w:hAnsi="Times New Roman"/>
          <w:sz w:val="28"/>
          <w:shd w:val="clear" w:color="auto" w:fill="FFFFFF"/>
        </w:rPr>
      </w:pPr>
    </w:p>
    <w:p w:rsidR="00AB07D4" w:rsidRPr="00ED1470" w:rsidRDefault="00AB07D4" w:rsidP="00AB07D4">
      <w:pPr>
        <w:shd w:val="clear" w:color="auto" w:fill="FFFFFF"/>
        <w:spacing w:after="0" w:line="240" w:lineRule="auto"/>
        <w:ind w:left="720" w:right="-2"/>
        <w:jc w:val="both"/>
        <w:rPr>
          <w:rFonts w:ascii="Times New Roman" w:hAnsi="Times New Roman"/>
          <w:i/>
          <w:sz w:val="28"/>
          <w:shd w:val="clear" w:color="auto" w:fill="FFFFFF"/>
        </w:rPr>
      </w:pPr>
      <w:r w:rsidRPr="00ED1470">
        <w:rPr>
          <w:rFonts w:ascii="Times New Roman" w:hAnsi="Times New Roman"/>
          <w:i/>
          <w:sz w:val="28"/>
          <w:shd w:val="clear" w:color="auto" w:fill="FFFFFF"/>
        </w:rPr>
        <w:t xml:space="preserve">… (Потенциальным поставщиком должен быть предоставлен расчет программно-аппаратных, мощностных характеристик  серверов управления и записи системы СВН с указанием </w:t>
      </w:r>
      <w:proofErr w:type="spellStart"/>
      <w:r w:rsidRPr="00ED1470">
        <w:rPr>
          <w:rFonts w:ascii="Times New Roman" w:hAnsi="Times New Roman"/>
          <w:i/>
          <w:sz w:val="28"/>
          <w:shd w:val="clear" w:color="auto" w:fill="FFFFFF"/>
        </w:rPr>
        <w:t>битрейта</w:t>
      </w:r>
      <w:proofErr w:type="spellEnd"/>
      <w:r w:rsidRPr="00ED1470">
        <w:rPr>
          <w:rFonts w:ascii="Times New Roman" w:hAnsi="Times New Roman"/>
          <w:i/>
          <w:sz w:val="28"/>
          <w:shd w:val="clear" w:color="auto" w:fill="FFFFFF"/>
        </w:rPr>
        <w:t>, количества камер взятого в расчет и т.д.).</w:t>
      </w:r>
    </w:p>
    <w:p w:rsidR="00AB07D4" w:rsidRPr="00ED1470" w:rsidRDefault="00AB07D4" w:rsidP="00AB07D4">
      <w:pPr>
        <w:rPr>
          <w:rFonts w:ascii="Times New Roman" w:hAnsi="Times New Roman"/>
        </w:rPr>
      </w:pPr>
    </w:p>
    <w:p w:rsidR="00AB07D4" w:rsidRPr="00ED1470" w:rsidRDefault="00AB07D4" w:rsidP="00AB07D4">
      <w:pPr>
        <w:rPr>
          <w:rFonts w:ascii="Times New Roman" w:hAnsi="Times New Roman"/>
        </w:rPr>
      </w:pPr>
    </w:p>
    <w:p w:rsidR="000F1B72" w:rsidRPr="00ED1470" w:rsidRDefault="000F1B72" w:rsidP="003A348F">
      <w:pPr>
        <w:spacing w:after="0" w:line="240" w:lineRule="auto"/>
        <w:ind w:left="6096"/>
        <w:rPr>
          <w:rFonts w:ascii="Times New Roman" w:hAnsi="Times New Roman" w:cs="Times New Roman"/>
          <w:sz w:val="28"/>
          <w:szCs w:val="28"/>
        </w:rPr>
      </w:pPr>
    </w:p>
    <w:p w:rsidR="000F1B72" w:rsidRPr="00ED1470" w:rsidRDefault="000F1B72">
      <w:pPr>
        <w:rPr>
          <w:rFonts w:ascii="Times New Roman" w:hAnsi="Times New Roman" w:cs="Times New Roman"/>
          <w:sz w:val="28"/>
          <w:szCs w:val="28"/>
        </w:rPr>
      </w:pPr>
      <w:r w:rsidRPr="00ED1470">
        <w:rPr>
          <w:rFonts w:ascii="Times New Roman" w:hAnsi="Times New Roman" w:cs="Times New Roman"/>
          <w:sz w:val="28"/>
          <w:szCs w:val="28"/>
        </w:rPr>
        <w:br w:type="page"/>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lastRenderedPageBreak/>
        <w:t>Приложение 2</w:t>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t xml:space="preserve">к </w:t>
      </w:r>
      <w:r w:rsidRPr="00ED1470">
        <w:rPr>
          <w:rFonts w:ascii="Times New Roman" w:hAnsi="Times New Roman" w:cs="Times New Roman"/>
          <w:bCs/>
          <w:sz w:val="28"/>
          <w:szCs w:val="28"/>
        </w:rPr>
        <w:t>условиям тендера</w:t>
      </w:r>
      <w:r w:rsidRPr="00ED1470">
        <w:rPr>
          <w:rFonts w:ascii="Times New Roman" w:hAnsi="Times New Roman" w:cs="Times New Roman"/>
          <w:sz w:val="28"/>
          <w:szCs w:val="28"/>
        </w:rPr>
        <w:t xml:space="preserve"> по закупке системы видеонаблюдения</w:t>
      </w:r>
      <w:r w:rsidR="003A348F" w:rsidRPr="00ED1470">
        <w:rPr>
          <w:rFonts w:ascii="Times New Roman" w:hAnsi="Times New Roman" w:cs="Times New Roman"/>
          <w:sz w:val="28"/>
          <w:szCs w:val="28"/>
        </w:rPr>
        <w:t xml:space="preserve"> способом тендера</w:t>
      </w:r>
    </w:p>
    <w:p w:rsidR="00AB07D4" w:rsidRPr="00ED1470" w:rsidRDefault="00AB07D4" w:rsidP="00AB07D4">
      <w:pPr>
        <w:shd w:val="clear" w:color="auto" w:fill="FFFFFF"/>
        <w:tabs>
          <w:tab w:val="left" w:pos="3400"/>
        </w:tabs>
        <w:spacing w:after="0" w:line="270" w:lineRule="exact"/>
        <w:rPr>
          <w:rFonts w:ascii="Times New Roman" w:eastAsia="Verdana" w:hAnsi="Times New Roman" w:cs="Times New Roman"/>
          <w:b/>
          <w:sz w:val="24"/>
          <w:szCs w:val="24"/>
          <w:lang w:eastAsia="ru-RU"/>
        </w:rPr>
      </w:pPr>
    </w:p>
    <w:p w:rsidR="00AB07D4" w:rsidRPr="00ED1470" w:rsidRDefault="00AB07D4" w:rsidP="00AB07D4">
      <w:pPr>
        <w:shd w:val="clear" w:color="auto" w:fill="FFFFFF"/>
        <w:tabs>
          <w:tab w:val="left" w:pos="3400"/>
        </w:tabs>
        <w:spacing w:after="0" w:line="270" w:lineRule="exact"/>
        <w:jc w:val="both"/>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ДОГОВОР №________НБ/</w:t>
      </w:r>
      <w:r w:rsidRPr="00ED1470">
        <w:rPr>
          <w:rFonts w:ascii="Times New Roman" w:eastAsia="Verdana" w:hAnsi="Times New Roman" w:cs="Times New Roman"/>
          <w:b/>
          <w:sz w:val="24"/>
          <w:szCs w:val="24"/>
          <w:lang w:val="kk-KZ" w:eastAsia="ru-RU"/>
        </w:rPr>
        <w:t>ОВБ</w:t>
      </w:r>
      <w:r w:rsidRPr="00ED1470">
        <w:rPr>
          <w:rFonts w:ascii="Times New Roman" w:eastAsia="Verdana" w:hAnsi="Times New Roman" w:cs="Times New Roman"/>
          <w:b/>
          <w:sz w:val="24"/>
          <w:szCs w:val="24"/>
          <w:lang w:eastAsia="ru-RU"/>
        </w:rPr>
        <w:t>/</w:t>
      </w:r>
      <w:proofErr w:type="gramStart"/>
      <w:r w:rsidRPr="00ED1470">
        <w:rPr>
          <w:rFonts w:ascii="Times New Roman" w:eastAsia="Verdana" w:hAnsi="Times New Roman" w:cs="Times New Roman"/>
          <w:b/>
          <w:sz w:val="24"/>
          <w:szCs w:val="24"/>
          <w:lang w:eastAsia="ru-RU"/>
        </w:rPr>
        <w:t>В/________                            от</w:t>
      </w:r>
      <w:proofErr w:type="gramEnd"/>
      <w:r w:rsidRPr="00ED1470">
        <w:rPr>
          <w:rFonts w:ascii="Times New Roman" w:eastAsia="Verdana" w:hAnsi="Times New Roman" w:cs="Times New Roman"/>
          <w:b/>
          <w:sz w:val="24"/>
          <w:szCs w:val="24"/>
          <w:lang w:eastAsia="ru-RU"/>
        </w:rPr>
        <w:t xml:space="preserve"> «____» ______________ 202    г.</w:t>
      </w:r>
    </w:p>
    <w:p w:rsidR="00AB07D4" w:rsidRPr="00ED1470" w:rsidRDefault="00AB07D4" w:rsidP="00AB07D4">
      <w:pPr>
        <w:spacing w:after="0" w:line="240" w:lineRule="auto"/>
        <w:ind w:right="-1" w:firstLine="720"/>
        <w:jc w:val="center"/>
        <w:rPr>
          <w:rFonts w:ascii="Times New Roman" w:eastAsia="Verdana" w:hAnsi="Times New Roman" w:cs="Times New Roman"/>
          <w:b/>
          <w:snapToGrid w:val="0"/>
          <w:sz w:val="24"/>
          <w:szCs w:val="24"/>
          <w:lang w:eastAsia="ru-RU"/>
        </w:rPr>
      </w:pPr>
      <w:r w:rsidRPr="00ED1470">
        <w:rPr>
          <w:rFonts w:ascii="Times New Roman" w:eastAsia="Verdana" w:hAnsi="Times New Roman" w:cs="Times New Roman"/>
          <w:snapToGrid w:val="0"/>
          <w:sz w:val="20"/>
          <w:szCs w:val="20"/>
          <w:lang w:val="kk-KZ" w:eastAsia="ru-RU"/>
        </w:rPr>
        <w:t xml:space="preserve">  </w:t>
      </w:r>
      <w:r w:rsidRPr="00ED1470">
        <w:rPr>
          <w:rFonts w:ascii="Times New Roman" w:eastAsia="Verdana" w:hAnsi="Times New Roman" w:cs="Times New Roman"/>
          <w:snapToGrid w:val="0"/>
          <w:sz w:val="20"/>
          <w:szCs w:val="20"/>
          <w:lang w:eastAsia="ru-RU"/>
        </w:rPr>
        <w:t xml:space="preserve">(номер </w:t>
      </w:r>
      <w:r w:rsidRPr="00ED1470">
        <w:rPr>
          <w:rFonts w:ascii="Times New Roman" w:eastAsia="Verdana" w:hAnsi="Times New Roman" w:cs="Times New Roman"/>
          <w:snapToGrid w:val="0"/>
          <w:sz w:val="20"/>
          <w:szCs w:val="20"/>
          <w:lang w:val="kk-KZ" w:eastAsia="ru-RU"/>
        </w:rPr>
        <w:t>Заказчика</w:t>
      </w:r>
      <w:r w:rsidRPr="00ED1470">
        <w:rPr>
          <w:rFonts w:ascii="Times New Roman" w:eastAsia="Verdana" w:hAnsi="Times New Roman" w:cs="Times New Roman"/>
          <w:snapToGrid w:val="0"/>
          <w:sz w:val="20"/>
          <w:szCs w:val="20"/>
          <w:lang w:eastAsia="ru-RU"/>
        </w:rPr>
        <w:t>)                   (номер Поставщика</w:t>
      </w:r>
      <w:r w:rsidRPr="00ED1470">
        <w:rPr>
          <w:rFonts w:ascii="Times New Roman" w:eastAsia="Verdana" w:hAnsi="Times New Roman" w:cs="Times New Roman"/>
          <w:snapToGrid w:val="0"/>
          <w:sz w:val="24"/>
          <w:szCs w:val="26"/>
          <w:lang w:eastAsia="ru-RU"/>
        </w:rPr>
        <w:t xml:space="preserve">)               </w:t>
      </w:r>
      <w:r w:rsidRPr="00ED1470">
        <w:rPr>
          <w:rFonts w:ascii="Times New Roman" w:eastAsia="Verdana" w:hAnsi="Times New Roman" w:cs="Times New Roman"/>
          <w:snapToGrid w:val="0"/>
          <w:sz w:val="24"/>
          <w:szCs w:val="26"/>
          <w:lang w:val="kk-KZ" w:eastAsia="ru-RU"/>
        </w:rPr>
        <w:t xml:space="preserve">        </w:t>
      </w:r>
      <w:r w:rsidRPr="00ED1470">
        <w:rPr>
          <w:rFonts w:ascii="Times New Roman" w:eastAsia="Verdana" w:hAnsi="Times New Roman" w:cs="Times New Roman"/>
          <w:snapToGrid w:val="0"/>
          <w:sz w:val="24"/>
          <w:szCs w:val="26"/>
          <w:lang w:eastAsia="ru-RU"/>
        </w:rPr>
        <w:t xml:space="preserve"> </w:t>
      </w:r>
      <w:r w:rsidRPr="00ED1470">
        <w:rPr>
          <w:rFonts w:ascii="Times New Roman" w:eastAsia="Verdana" w:hAnsi="Times New Roman" w:cs="Times New Roman"/>
          <w:snapToGrid w:val="0"/>
          <w:sz w:val="20"/>
          <w:szCs w:val="20"/>
          <w:lang w:eastAsia="ru-RU"/>
        </w:rPr>
        <w:t>(дата регистрации у Заказчика)</w:t>
      </w:r>
      <w:r w:rsidRPr="00ED1470">
        <w:rPr>
          <w:rFonts w:ascii="Times New Roman" w:eastAsia="Verdana" w:hAnsi="Times New Roman" w:cs="Times New Roman"/>
          <w:snapToGrid w:val="0"/>
          <w:sz w:val="24"/>
          <w:szCs w:val="26"/>
          <w:lang w:eastAsia="ru-RU"/>
        </w:rPr>
        <w:t xml:space="preserve">                                 </w:t>
      </w:r>
    </w:p>
    <w:p w:rsidR="00AB07D4" w:rsidRPr="00ED1470" w:rsidRDefault="00AB07D4" w:rsidP="00AB07D4">
      <w:pPr>
        <w:keepLines/>
        <w:suppressAutoHyphens/>
        <w:spacing w:after="0" w:line="240" w:lineRule="auto"/>
        <w:ind w:right="-1" w:firstLine="720"/>
        <w:jc w:val="center"/>
        <w:rPr>
          <w:rFonts w:ascii="Times New Roman" w:eastAsia="Verdana" w:hAnsi="Times New Roman" w:cs="Times New Roman"/>
          <w:b/>
          <w:sz w:val="24"/>
          <w:szCs w:val="24"/>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0"/>
          <w:lang w:eastAsia="ru-RU"/>
        </w:rPr>
      </w:pPr>
      <w:r w:rsidRPr="00ED1470">
        <w:rPr>
          <w:rFonts w:ascii="Times New Roman" w:eastAsia="Verdana" w:hAnsi="Times New Roman" w:cs="Times New Roman"/>
          <w:b/>
          <w:sz w:val="24"/>
          <w:szCs w:val="24"/>
          <w:lang w:eastAsia="ru-RU"/>
        </w:rPr>
        <w:t>о закупке</w:t>
      </w:r>
      <w:r w:rsidRPr="00ED1470">
        <w:rPr>
          <w:rFonts w:ascii="Times New Roman" w:eastAsia="Verdana" w:hAnsi="Times New Roman" w:cs="Times New Roman"/>
          <w:b/>
          <w:sz w:val="24"/>
          <w:szCs w:val="24"/>
          <w:lang w:val="kk-KZ" w:eastAsia="ru-RU"/>
        </w:rPr>
        <w:t xml:space="preserve"> </w:t>
      </w:r>
      <w:r w:rsidRPr="00ED1470">
        <w:rPr>
          <w:rFonts w:ascii="Times New Roman" w:eastAsia="Verdana" w:hAnsi="Times New Roman" w:cs="Times New Roman"/>
          <w:b/>
          <w:sz w:val="24"/>
          <w:szCs w:val="24"/>
          <w:lang w:eastAsia="ru-RU"/>
        </w:rPr>
        <w:t>системы видеонаблюдения</w:t>
      </w:r>
    </w:p>
    <w:p w:rsidR="00AB07D4" w:rsidRPr="00ED1470" w:rsidRDefault="00AB07D4" w:rsidP="00AB07D4">
      <w:pPr>
        <w:keepLines/>
        <w:suppressAutoHyphens/>
        <w:spacing w:after="0" w:line="240" w:lineRule="auto"/>
        <w:ind w:right="-1" w:firstLine="720"/>
        <w:jc w:val="center"/>
        <w:rPr>
          <w:rFonts w:ascii="Times New Roman" w:eastAsia="Verdana" w:hAnsi="Times New Roman" w:cs="Times New Roman"/>
          <w:spacing w:val="-1"/>
          <w:sz w:val="24"/>
          <w:szCs w:val="24"/>
          <w:lang w:eastAsia="ru-RU"/>
        </w:rPr>
      </w:pPr>
    </w:p>
    <w:p w:rsidR="00AB07D4" w:rsidRPr="00ED1470" w:rsidRDefault="00AB07D4" w:rsidP="00AB07D4">
      <w:pPr>
        <w:shd w:val="clear" w:color="auto" w:fill="FFFFFF"/>
        <w:tabs>
          <w:tab w:val="left" w:pos="3400"/>
        </w:tabs>
        <w:spacing w:after="0" w:line="270" w:lineRule="exac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г. Алматы                                                                                            от «____» ______________</w:t>
      </w:r>
      <w:r w:rsidRPr="00ED1470">
        <w:rPr>
          <w:rFonts w:ascii="Times New Roman" w:eastAsia="Verdana" w:hAnsi="Times New Roman" w:cs="Times New Roman"/>
          <w:b/>
          <w:sz w:val="24"/>
          <w:szCs w:val="24"/>
          <w:lang w:val="kk-KZ" w:eastAsia="ru-RU"/>
        </w:rPr>
        <w:t xml:space="preserve"> </w:t>
      </w:r>
      <w:r w:rsidRPr="00ED1470">
        <w:rPr>
          <w:rFonts w:ascii="Times New Roman" w:eastAsia="Verdana" w:hAnsi="Times New Roman" w:cs="Times New Roman"/>
          <w:b/>
          <w:sz w:val="24"/>
          <w:szCs w:val="24"/>
          <w:lang w:eastAsia="ru-RU"/>
        </w:rPr>
        <w:t>202   г.</w:t>
      </w:r>
    </w:p>
    <w:p w:rsidR="00AB07D4" w:rsidRPr="00ED1470" w:rsidRDefault="00AB07D4" w:rsidP="00AB07D4">
      <w:pPr>
        <w:shd w:val="clear" w:color="auto" w:fill="FFFFFF"/>
        <w:tabs>
          <w:tab w:val="left" w:pos="3400"/>
        </w:tabs>
        <w:spacing w:after="0" w:line="270" w:lineRule="exact"/>
        <w:ind w:left="988" w:hanging="446"/>
        <w:jc w:val="center"/>
        <w:rPr>
          <w:rFonts w:ascii="Times New Roman" w:eastAsia="Verdana" w:hAnsi="Times New Roman" w:cs="Times New Roman"/>
          <w:sz w:val="20"/>
          <w:szCs w:val="20"/>
          <w:lang w:eastAsia="ru-RU"/>
        </w:rPr>
      </w:pPr>
      <w:r w:rsidRPr="00ED1470">
        <w:rPr>
          <w:rFonts w:ascii="Times New Roman" w:eastAsia="Verdana" w:hAnsi="Times New Roman" w:cs="Times New Roman"/>
          <w:sz w:val="20"/>
          <w:szCs w:val="20"/>
          <w:lang w:eastAsia="ru-RU"/>
        </w:rPr>
        <w:t xml:space="preserve">                                                                                                                  (дата подписания/регистрации у Поставщика)</w:t>
      </w:r>
    </w:p>
    <w:p w:rsidR="00AB07D4" w:rsidRPr="00ED1470" w:rsidRDefault="00AB07D4" w:rsidP="00AB07D4">
      <w:pPr>
        <w:shd w:val="clear" w:color="auto" w:fill="FFFFFF"/>
        <w:tabs>
          <w:tab w:val="left" w:pos="3400"/>
        </w:tabs>
        <w:spacing w:after="0" w:line="270" w:lineRule="exact"/>
        <w:ind w:left="988" w:hanging="446"/>
        <w:jc w:val="right"/>
        <w:rPr>
          <w:rFonts w:ascii="Times New Roman" w:eastAsia="Verdana" w:hAnsi="Times New Roman" w:cs="Times New Roman"/>
          <w:sz w:val="24"/>
          <w:szCs w:val="24"/>
          <w:lang w:eastAsia="ru-RU"/>
        </w:rPr>
      </w:pPr>
    </w:p>
    <w:p w:rsidR="00AB07D4" w:rsidRPr="00ED1470" w:rsidRDefault="00AB07D4" w:rsidP="00AB07D4">
      <w:pPr>
        <w:tabs>
          <w:tab w:val="left" w:pos="54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Республиканское государственное учреждение «Национальный Банк Республики Казахстан», именуемое в дальнейшем «Заказчик», в лице директора (лица, его замещающего) Центра кассовых операций и хранения ценностей (филиала) Национального Банка Республики Казахстан (далее – Центр) _______________________________ </w:t>
      </w:r>
      <w:r w:rsidRPr="00ED1470">
        <w:rPr>
          <w:rFonts w:ascii="Times New Roman" w:eastAsia="Verdana" w:hAnsi="Times New Roman" w:cs="Times New Roman"/>
          <w:b/>
          <w:i/>
          <w:sz w:val="24"/>
          <w:szCs w:val="24"/>
          <w:lang w:eastAsia="ru-RU"/>
        </w:rPr>
        <w:t>(указывается фамилия, имя, отчество (при его наличии))</w:t>
      </w:r>
      <w:r w:rsidRPr="00ED1470">
        <w:rPr>
          <w:rFonts w:ascii="Times New Roman" w:eastAsia="Verdana" w:hAnsi="Times New Roman" w:cs="Times New Roman"/>
          <w:sz w:val="24"/>
          <w:szCs w:val="24"/>
          <w:lang w:eastAsia="ru-RU"/>
        </w:rPr>
        <w:t>, действующего на основании Положения о филиале и доверенности (доверенности) № ____ от __________ года, с одной стороны,</w:t>
      </w:r>
      <w:r w:rsidRPr="00ED1470">
        <w:rPr>
          <w:rFonts w:ascii="Times New Roman" w:eastAsia="Verdana" w:hAnsi="Times New Roman" w:cs="Times New Roman"/>
          <w:spacing w:val="3"/>
          <w:sz w:val="24"/>
          <w:szCs w:val="24"/>
          <w:lang w:eastAsia="ru-RU"/>
        </w:rPr>
        <w:t xml:space="preserve"> и</w:t>
      </w:r>
      <w:r w:rsidRPr="00ED1470">
        <w:rPr>
          <w:rFonts w:ascii="Times New Roman" w:eastAsia="Verdana" w:hAnsi="Times New Roman" w:cs="Times New Roman"/>
          <w:spacing w:val="1"/>
          <w:sz w:val="24"/>
          <w:szCs w:val="24"/>
          <w:lang w:eastAsia="ru-RU"/>
        </w:rPr>
        <w:t xml:space="preserve"> _______________________________ </w:t>
      </w:r>
      <w:r w:rsidRPr="00ED1470">
        <w:rPr>
          <w:rFonts w:ascii="Times New Roman" w:eastAsia="Verdana" w:hAnsi="Times New Roman" w:cs="Times New Roman"/>
          <w:b/>
          <w:i/>
          <w:spacing w:val="1"/>
          <w:sz w:val="24"/>
          <w:szCs w:val="24"/>
          <w:lang w:eastAsia="ru-RU"/>
        </w:rPr>
        <w:t>(указывается полное наименование поставщика)</w:t>
      </w:r>
      <w:r w:rsidRPr="00ED1470">
        <w:rPr>
          <w:rFonts w:ascii="Times New Roman" w:eastAsia="Verdana" w:hAnsi="Times New Roman" w:cs="Times New Roman"/>
          <w:spacing w:val="2"/>
          <w:sz w:val="24"/>
          <w:szCs w:val="24"/>
          <w:lang w:eastAsia="ru-RU"/>
        </w:rPr>
        <w:t>, действующе</w:t>
      </w:r>
      <w:proofErr w:type="gramStart"/>
      <w:r w:rsidRPr="00ED1470">
        <w:rPr>
          <w:rFonts w:ascii="Times New Roman" w:eastAsia="Verdana" w:hAnsi="Times New Roman" w:cs="Times New Roman"/>
          <w:spacing w:val="2"/>
          <w:sz w:val="24"/>
          <w:szCs w:val="24"/>
          <w:lang w:eastAsia="ru-RU"/>
        </w:rPr>
        <w:t>е(</w:t>
      </w:r>
      <w:proofErr w:type="spellStart"/>
      <w:proofErr w:type="gramEnd"/>
      <w:r w:rsidRPr="00ED1470">
        <w:rPr>
          <w:rFonts w:ascii="Times New Roman" w:eastAsia="Verdana" w:hAnsi="Times New Roman" w:cs="Times New Roman"/>
          <w:spacing w:val="2"/>
          <w:sz w:val="24"/>
          <w:szCs w:val="24"/>
          <w:lang w:eastAsia="ru-RU"/>
        </w:rPr>
        <w:t>ий</w:t>
      </w:r>
      <w:proofErr w:type="spellEnd"/>
      <w:r w:rsidRPr="00ED1470">
        <w:rPr>
          <w:rFonts w:ascii="Times New Roman" w:eastAsia="Verdana" w:hAnsi="Times New Roman" w:cs="Times New Roman"/>
          <w:spacing w:val="2"/>
          <w:sz w:val="24"/>
          <w:szCs w:val="24"/>
          <w:lang w:eastAsia="ru-RU"/>
        </w:rPr>
        <w:t xml:space="preserve">) на основании </w:t>
      </w:r>
      <w:r w:rsidRPr="00ED1470">
        <w:rPr>
          <w:rFonts w:ascii="Times New Roman" w:eastAsia="Verdana" w:hAnsi="Times New Roman" w:cs="Times New Roman"/>
          <w:sz w:val="24"/>
          <w:szCs w:val="24"/>
          <w:lang w:eastAsia="ru-RU"/>
        </w:rPr>
        <w:t>лицензии</w:t>
      </w:r>
      <w:r w:rsidRPr="00ED1470">
        <w:rPr>
          <w:rFonts w:ascii="Times New Roman" w:eastAsia="Verdana" w:hAnsi="Times New Roman" w:cs="Times New Roman"/>
          <w:sz w:val="28"/>
          <w:szCs w:val="24"/>
          <w:lang w:eastAsia="ru-RU"/>
        </w:rPr>
        <w:t xml:space="preserve"> </w:t>
      </w:r>
      <w:r w:rsidRPr="00ED1470">
        <w:rPr>
          <w:rFonts w:ascii="Times New Roman" w:eastAsia="Verdana" w:hAnsi="Times New Roman" w:cs="Times New Roman"/>
          <w:sz w:val="24"/>
          <w:szCs w:val="24"/>
          <w:lang w:eastAsia="ru-RU"/>
        </w:rPr>
        <w:t>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r w:rsidRPr="00ED1470">
        <w:rPr>
          <w:rFonts w:ascii="Times New Roman" w:eastAsia="Verdana" w:hAnsi="Times New Roman" w:cs="Times New Roman"/>
          <w:spacing w:val="2"/>
          <w:sz w:val="24"/>
          <w:szCs w:val="24"/>
          <w:lang w:eastAsia="ru-RU"/>
        </w:rPr>
        <w:t>) от     №</w:t>
      </w:r>
      <w:proofErr w:type="gramStart"/>
      <w:r w:rsidRPr="00ED1470">
        <w:rPr>
          <w:rFonts w:ascii="Times New Roman" w:eastAsia="Verdana" w:hAnsi="Times New Roman" w:cs="Times New Roman"/>
          <w:spacing w:val="2"/>
          <w:sz w:val="24"/>
          <w:szCs w:val="24"/>
          <w:lang w:eastAsia="ru-RU"/>
        </w:rPr>
        <w:t xml:space="preserve">      ,</w:t>
      </w:r>
      <w:proofErr w:type="gramEnd"/>
      <w:r w:rsidRPr="00ED1470">
        <w:rPr>
          <w:rFonts w:ascii="Times New Roman" w:eastAsia="Verdana" w:hAnsi="Times New Roman" w:cs="Times New Roman"/>
          <w:spacing w:val="2"/>
          <w:sz w:val="24"/>
          <w:szCs w:val="24"/>
          <w:lang w:eastAsia="ru-RU"/>
        </w:rPr>
        <w:t xml:space="preserve"> </w:t>
      </w:r>
      <w:r w:rsidRPr="00ED1470">
        <w:rPr>
          <w:rFonts w:ascii="Times New Roman" w:eastAsia="Verdana" w:hAnsi="Times New Roman" w:cs="Times New Roman"/>
          <w:spacing w:val="2"/>
          <w:sz w:val="24"/>
          <w:szCs w:val="24"/>
          <w:lang w:val="kk-KZ" w:eastAsia="ru-RU"/>
        </w:rPr>
        <w:t xml:space="preserve">являющееся (-ийся) резидентом/нерезидентом </w:t>
      </w:r>
      <w:r w:rsidRPr="00ED1470">
        <w:rPr>
          <w:rFonts w:ascii="Times New Roman" w:eastAsia="Verdana" w:hAnsi="Times New Roman" w:cs="Times New Roman"/>
          <w:b/>
          <w:i/>
          <w:spacing w:val="2"/>
          <w:sz w:val="24"/>
          <w:szCs w:val="24"/>
          <w:lang w:val="kk-KZ" w:eastAsia="ru-RU"/>
        </w:rPr>
        <w:t xml:space="preserve">(указывается необходимое) </w:t>
      </w:r>
      <w:r w:rsidRPr="00ED1470">
        <w:rPr>
          <w:rFonts w:ascii="Times New Roman" w:eastAsia="Verdana" w:hAnsi="Times New Roman" w:cs="Times New Roman"/>
          <w:spacing w:val="2"/>
          <w:sz w:val="24"/>
          <w:szCs w:val="24"/>
          <w:lang w:val="kk-KZ" w:eastAsia="ru-RU"/>
        </w:rPr>
        <w:t>Республики Казахстан,</w:t>
      </w:r>
      <w:r w:rsidRPr="00ED1470">
        <w:rPr>
          <w:rFonts w:ascii="Times New Roman" w:eastAsia="Verdana" w:hAnsi="Times New Roman" w:cs="Times New Roman"/>
          <w:i/>
          <w:spacing w:val="2"/>
          <w:sz w:val="24"/>
          <w:szCs w:val="24"/>
          <w:lang w:val="kk-KZ" w:eastAsia="ru-RU"/>
        </w:rPr>
        <w:t xml:space="preserve"> </w:t>
      </w:r>
      <w:r w:rsidRPr="00ED1470">
        <w:rPr>
          <w:rFonts w:ascii="Times New Roman" w:eastAsia="Verdana" w:hAnsi="Times New Roman" w:cs="Times New Roman"/>
          <w:spacing w:val="2"/>
          <w:sz w:val="24"/>
          <w:szCs w:val="24"/>
          <w:lang w:eastAsia="ru-RU"/>
        </w:rPr>
        <w:t>именуемое(-</w:t>
      </w:r>
      <w:proofErr w:type="spellStart"/>
      <w:r w:rsidRPr="00ED1470">
        <w:rPr>
          <w:rFonts w:ascii="Times New Roman" w:eastAsia="Verdana" w:hAnsi="Times New Roman" w:cs="Times New Roman"/>
          <w:spacing w:val="2"/>
          <w:sz w:val="24"/>
          <w:szCs w:val="24"/>
          <w:lang w:eastAsia="ru-RU"/>
        </w:rPr>
        <w:t>ый</w:t>
      </w:r>
      <w:proofErr w:type="spellEnd"/>
      <w:r w:rsidRPr="00ED1470">
        <w:rPr>
          <w:rFonts w:ascii="Times New Roman" w:eastAsia="Verdana" w:hAnsi="Times New Roman" w:cs="Times New Roman"/>
          <w:spacing w:val="2"/>
          <w:sz w:val="24"/>
          <w:szCs w:val="24"/>
          <w:lang w:eastAsia="ru-RU"/>
        </w:rPr>
        <w:t>) в даль</w:t>
      </w:r>
      <w:r w:rsidRPr="00ED1470">
        <w:rPr>
          <w:rFonts w:ascii="Times New Roman" w:eastAsia="Verdana" w:hAnsi="Times New Roman" w:cs="Times New Roman"/>
          <w:spacing w:val="1"/>
          <w:sz w:val="24"/>
          <w:szCs w:val="24"/>
          <w:lang w:eastAsia="ru-RU"/>
        </w:rPr>
        <w:t xml:space="preserve">нейшем «Поставщик», в лице _______________________ </w:t>
      </w:r>
      <w:r w:rsidRPr="00ED1470">
        <w:rPr>
          <w:rFonts w:ascii="Times New Roman" w:eastAsia="Verdana" w:hAnsi="Times New Roman" w:cs="Times New Roman"/>
          <w:b/>
          <w:i/>
          <w:sz w:val="24"/>
          <w:szCs w:val="24"/>
          <w:lang w:eastAsia="ru-RU"/>
        </w:rPr>
        <w:t>(указывается фамилия, имя, отчество (при его наличии))</w:t>
      </w:r>
      <w:r w:rsidRPr="00ED1470">
        <w:rPr>
          <w:rFonts w:ascii="Times New Roman" w:eastAsia="Verdana" w:hAnsi="Times New Roman" w:cs="Times New Roman"/>
          <w:spacing w:val="1"/>
          <w:sz w:val="24"/>
          <w:szCs w:val="24"/>
          <w:lang w:eastAsia="ru-RU"/>
        </w:rPr>
        <w:t>,</w:t>
      </w:r>
      <w:r w:rsidRPr="00ED1470">
        <w:rPr>
          <w:rFonts w:ascii="Times New Roman" w:eastAsia="Verdana" w:hAnsi="Times New Roman" w:cs="Times New Roman"/>
          <w:spacing w:val="2"/>
          <w:sz w:val="24"/>
          <w:szCs w:val="24"/>
          <w:lang w:eastAsia="ru-RU"/>
        </w:rPr>
        <w:t xml:space="preserve"> действующего на основании ____________ </w:t>
      </w:r>
      <w:r w:rsidRPr="00ED1470">
        <w:rPr>
          <w:rFonts w:ascii="Times New Roman" w:eastAsia="Verdana" w:hAnsi="Times New Roman" w:cs="Times New Roman"/>
          <w:b/>
          <w:i/>
          <w:spacing w:val="2"/>
          <w:sz w:val="24"/>
          <w:szCs w:val="24"/>
          <w:lang w:eastAsia="ru-RU"/>
        </w:rPr>
        <w:t xml:space="preserve">(указывается </w:t>
      </w:r>
      <w:r w:rsidRPr="00ED1470">
        <w:rPr>
          <w:rFonts w:ascii="Times New Roman" w:eastAsia="Verdana" w:hAnsi="Times New Roman" w:cs="Times New Roman"/>
          <w:b/>
          <w:bCs/>
          <w:i/>
          <w:sz w:val="24"/>
          <w:szCs w:val="24"/>
          <w:lang w:eastAsia="ru-RU"/>
        </w:rPr>
        <w:t>документ, подтверждающий право подписи уполномоченным лицом договора)</w:t>
      </w:r>
      <w:r w:rsidRPr="00ED1470">
        <w:rPr>
          <w:rFonts w:ascii="Times New Roman" w:eastAsia="Verdana" w:hAnsi="Times New Roman" w:cs="Times New Roman"/>
          <w:i/>
          <w:spacing w:val="2"/>
          <w:sz w:val="24"/>
          <w:szCs w:val="24"/>
          <w:lang w:eastAsia="ru-RU"/>
        </w:rPr>
        <w:t>,</w:t>
      </w:r>
      <w:r w:rsidRPr="00ED1470">
        <w:rPr>
          <w:rFonts w:ascii="Times New Roman" w:eastAsia="Verdana" w:hAnsi="Times New Roman" w:cs="Times New Roman"/>
          <w:spacing w:val="2"/>
          <w:sz w:val="24"/>
          <w:szCs w:val="24"/>
          <w:lang w:eastAsia="ru-RU"/>
        </w:rPr>
        <w:t xml:space="preserve"> </w:t>
      </w:r>
      <w:r w:rsidRPr="00ED1470">
        <w:rPr>
          <w:rFonts w:ascii="Times New Roman" w:eastAsia="Verdana" w:hAnsi="Times New Roman" w:cs="Times New Roman"/>
          <w:spacing w:val="1"/>
          <w:sz w:val="24"/>
          <w:szCs w:val="24"/>
          <w:lang w:eastAsia="ru-RU"/>
        </w:rPr>
        <w:t xml:space="preserve">с другой </w:t>
      </w:r>
      <w:proofErr w:type="gramStart"/>
      <w:r w:rsidRPr="00ED1470">
        <w:rPr>
          <w:rFonts w:ascii="Times New Roman" w:eastAsia="Verdana" w:hAnsi="Times New Roman" w:cs="Times New Roman"/>
          <w:spacing w:val="1"/>
          <w:sz w:val="24"/>
          <w:szCs w:val="24"/>
          <w:lang w:eastAsia="ru-RU"/>
        </w:rPr>
        <w:t>стороны, далее совместно именуемые «Стороны»,</w:t>
      </w:r>
      <w:r w:rsidRPr="00ED1470">
        <w:rPr>
          <w:rFonts w:ascii="Times New Roman" w:eastAsia="Verdana" w:hAnsi="Times New Roman" w:cs="Times New Roman"/>
          <w:spacing w:val="1"/>
          <w:sz w:val="24"/>
          <w:szCs w:val="24"/>
          <w:lang w:val="kk-KZ" w:eastAsia="ru-RU"/>
        </w:rPr>
        <w:t xml:space="preserve"> а по отдельности «Сторона» или как указано выше, в соответствии с подпунктом 1) пункта 17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w:t>
      </w:r>
      <w:proofErr w:type="gramEnd"/>
      <w:r w:rsidRPr="00ED1470">
        <w:rPr>
          <w:rFonts w:ascii="Times New Roman" w:eastAsia="Verdana" w:hAnsi="Times New Roman" w:cs="Times New Roman"/>
          <w:spacing w:val="1"/>
          <w:sz w:val="24"/>
          <w:szCs w:val="24"/>
          <w:lang w:val="kk-KZ" w:eastAsia="ru-RU"/>
        </w:rPr>
        <w:t xml:space="preserve"> его доверительном управлении, и аффилиированными с ними юридическими лицами, утвержденных постановлением Правления Национального Банка Республики Казахстан от 27 августа 2018 года № 192 (далее – Правила), и протоколом об итогах закупок системы видеонаблюдения способом тендера от «</w:t>
      </w:r>
      <w:r w:rsidRPr="00ED1470">
        <w:rPr>
          <w:rFonts w:ascii="Times New Roman" w:eastAsia="Verdana" w:hAnsi="Times New Roman" w:cs="Times New Roman"/>
          <w:spacing w:val="1"/>
          <w:sz w:val="24"/>
          <w:szCs w:val="24"/>
          <w:lang w:eastAsia="ru-RU"/>
        </w:rPr>
        <w:t xml:space="preserve">  </w:t>
      </w:r>
      <w:r w:rsidRPr="00ED1470">
        <w:rPr>
          <w:rFonts w:ascii="Times New Roman" w:eastAsia="Verdana" w:hAnsi="Times New Roman" w:cs="Times New Roman"/>
          <w:spacing w:val="1"/>
          <w:sz w:val="24"/>
          <w:szCs w:val="24"/>
          <w:lang w:val="kk-KZ" w:eastAsia="ru-RU"/>
        </w:rPr>
        <w:t>»</w:t>
      </w:r>
      <w:r w:rsidRPr="00ED1470">
        <w:rPr>
          <w:rFonts w:ascii="Times New Roman" w:eastAsia="Verdana" w:hAnsi="Times New Roman" w:cs="Times New Roman"/>
          <w:spacing w:val="1"/>
          <w:sz w:val="24"/>
          <w:szCs w:val="24"/>
          <w:lang w:eastAsia="ru-RU"/>
        </w:rPr>
        <w:t xml:space="preserve"> ________ </w:t>
      </w:r>
      <w:r w:rsidRPr="00ED1470">
        <w:rPr>
          <w:rFonts w:ascii="Times New Roman" w:eastAsia="Verdana" w:hAnsi="Times New Roman" w:cs="Times New Roman"/>
          <w:spacing w:val="1"/>
          <w:sz w:val="24"/>
          <w:szCs w:val="24"/>
          <w:lang w:val="kk-KZ" w:eastAsia="ru-RU"/>
        </w:rPr>
        <w:t xml:space="preserve">202   года, </w:t>
      </w:r>
      <w:r w:rsidRPr="00ED1470">
        <w:rPr>
          <w:rFonts w:ascii="Times New Roman" w:eastAsia="Verdana" w:hAnsi="Times New Roman" w:cs="Times New Roman"/>
          <w:sz w:val="24"/>
          <w:szCs w:val="24"/>
          <w:lang w:eastAsia="ru-RU"/>
        </w:rPr>
        <w:t xml:space="preserve">заключили настоящий договор </w:t>
      </w:r>
      <w:r w:rsidRPr="00ED1470">
        <w:rPr>
          <w:rFonts w:ascii="Times New Roman" w:eastAsia="Verdana" w:hAnsi="Times New Roman" w:cs="Times New Roman"/>
          <w:spacing w:val="5"/>
          <w:sz w:val="24"/>
          <w:szCs w:val="24"/>
          <w:lang w:eastAsia="ru-RU"/>
        </w:rPr>
        <w:t>о закупке системы видеонаблюдения</w:t>
      </w:r>
      <w:r w:rsidRPr="00ED1470" w:rsidDel="004F6F95">
        <w:rPr>
          <w:rFonts w:ascii="Times New Roman" w:eastAsia="Verdana" w:hAnsi="Times New Roman" w:cs="Times New Roman"/>
          <w:bCs/>
          <w:spacing w:val="1"/>
          <w:sz w:val="24"/>
          <w:szCs w:val="24"/>
          <w:lang w:eastAsia="ru-RU"/>
        </w:rPr>
        <w:t xml:space="preserve"> </w:t>
      </w:r>
      <w:r w:rsidRPr="00ED1470">
        <w:rPr>
          <w:rFonts w:ascii="Times New Roman" w:eastAsia="Verdana" w:hAnsi="Times New Roman" w:cs="Times New Roman"/>
          <w:spacing w:val="4"/>
          <w:sz w:val="24"/>
          <w:szCs w:val="24"/>
          <w:lang w:eastAsia="ru-RU"/>
        </w:rPr>
        <w:t xml:space="preserve">(далее – Договор) </w:t>
      </w:r>
      <w:r w:rsidRPr="00ED1470">
        <w:rPr>
          <w:rFonts w:ascii="Times New Roman" w:eastAsia="Verdana" w:hAnsi="Times New Roman" w:cs="Times New Roman"/>
          <w:sz w:val="24"/>
          <w:szCs w:val="24"/>
          <w:lang w:eastAsia="ru-RU"/>
        </w:rPr>
        <w:t>и пришли к соглашению о нижеследующем.</w:t>
      </w:r>
    </w:p>
    <w:p w:rsidR="00AB07D4" w:rsidRPr="00ED1470" w:rsidRDefault="00AB07D4" w:rsidP="00AB07D4">
      <w:pPr>
        <w:shd w:val="clear" w:color="auto" w:fill="FFFFFF"/>
        <w:spacing w:after="0" w:line="240" w:lineRule="auto"/>
        <w:ind w:firstLine="720"/>
        <w:jc w:val="both"/>
        <w:rPr>
          <w:rFonts w:ascii="Times New Roman" w:eastAsia="Verdana" w:hAnsi="Times New Roman" w:cs="Times New Roman"/>
          <w:sz w:val="16"/>
          <w:szCs w:val="16"/>
          <w:lang w:eastAsia="ru-RU"/>
        </w:rPr>
      </w:pPr>
    </w:p>
    <w:p w:rsidR="00AB07D4" w:rsidRPr="00ED1470" w:rsidRDefault="00AB07D4" w:rsidP="00AB07D4">
      <w:pPr>
        <w:spacing w:after="0" w:line="240" w:lineRule="auto"/>
        <w:ind w:firstLine="708"/>
        <w:jc w:val="center"/>
        <w:rPr>
          <w:rFonts w:ascii="Times New Roman" w:eastAsia="Verdana" w:hAnsi="Times New Roman" w:cs="Times New Roman"/>
          <w:b/>
          <w:bCs/>
          <w:sz w:val="24"/>
          <w:szCs w:val="24"/>
          <w:lang w:eastAsia="ru-RU"/>
        </w:rPr>
      </w:pPr>
    </w:p>
    <w:p w:rsidR="00AB07D4" w:rsidRPr="00ED1470" w:rsidRDefault="00AB07D4" w:rsidP="00AB07D4">
      <w:pPr>
        <w:spacing w:after="0" w:line="240" w:lineRule="auto"/>
        <w:ind w:firstLine="708"/>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1. ПРЕДМЕТ </w:t>
      </w:r>
      <w:r w:rsidRPr="00ED1470">
        <w:rPr>
          <w:rFonts w:ascii="Times New Roman" w:eastAsia="Verdana" w:hAnsi="Times New Roman" w:cs="Times New Roman"/>
          <w:b/>
          <w:bCs/>
          <w:sz w:val="24"/>
          <w:szCs w:val="24"/>
          <w:lang w:val="kk-KZ" w:eastAsia="ru-RU"/>
        </w:rPr>
        <w:t xml:space="preserve">И ОБЩИЕ УСЛОВИЯ </w:t>
      </w:r>
      <w:r w:rsidRPr="00ED1470">
        <w:rPr>
          <w:rFonts w:ascii="Times New Roman" w:eastAsia="Verdana" w:hAnsi="Times New Roman" w:cs="Times New Roman"/>
          <w:b/>
          <w:bCs/>
          <w:sz w:val="24"/>
          <w:szCs w:val="24"/>
          <w:lang w:eastAsia="ru-RU"/>
        </w:rPr>
        <w:t>ДОГОВОРА</w:t>
      </w:r>
    </w:p>
    <w:p w:rsidR="00AB07D4" w:rsidRPr="00ED1470" w:rsidRDefault="00AB07D4" w:rsidP="00AB07D4">
      <w:pPr>
        <w:spacing w:after="0" w:line="240" w:lineRule="auto"/>
        <w:ind w:firstLine="708"/>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1.1. Заказчик на портале закупок Национального Банка Республики Казахстан </w:t>
      </w:r>
      <w:proofErr w:type="gramStart"/>
      <w:r w:rsidRPr="00ED1470">
        <w:rPr>
          <w:rFonts w:ascii="Times New Roman" w:eastAsia="Verdana" w:hAnsi="Times New Roman" w:cs="Times New Roman"/>
          <w:sz w:val="24"/>
          <w:szCs w:val="24"/>
          <w:lang w:eastAsia="ru-RU"/>
        </w:rPr>
        <w:t>разместил объявление</w:t>
      </w:r>
      <w:proofErr w:type="gramEnd"/>
      <w:r w:rsidRPr="00ED1470">
        <w:rPr>
          <w:rFonts w:ascii="Times New Roman" w:eastAsia="Verdana" w:hAnsi="Times New Roman" w:cs="Times New Roman"/>
          <w:sz w:val="24"/>
          <w:szCs w:val="24"/>
          <w:lang w:eastAsia="ru-RU"/>
        </w:rPr>
        <w:t xml:space="preserve"> о проведении закупок </w:t>
      </w:r>
      <w:r w:rsidRPr="00ED1470">
        <w:rPr>
          <w:rFonts w:ascii="Times New Roman" w:eastAsia="Verdana" w:hAnsi="Times New Roman" w:cs="Times New Roman"/>
          <w:bCs/>
          <w:spacing w:val="1"/>
          <w:sz w:val="24"/>
          <w:szCs w:val="24"/>
          <w:lang w:eastAsia="ru-RU"/>
        </w:rPr>
        <w:t xml:space="preserve">системы видеонаблюдения с сопутствующими услугами </w:t>
      </w:r>
      <w:r w:rsidRPr="00ED1470">
        <w:rPr>
          <w:rFonts w:ascii="Times New Roman" w:eastAsia="Verdana" w:hAnsi="Times New Roman" w:cs="Times New Roman"/>
          <w:spacing w:val="4"/>
          <w:sz w:val="24"/>
          <w:szCs w:val="24"/>
          <w:lang w:eastAsia="ru-RU"/>
        </w:rPr>
        <w:t xml:space="preserve">(далее - </w:t>
      </w:r>
      <w:r w:rsidRPr="00ED1470">
        <w:rPr>
          <w:rFonts w:ascii="Times New Roman" w:eastAsia="Verdana" w:hAnsi="Times New Roman" w:cs="Times New Roman"/>
          <w:sz w:val="24"/>
          <w:szCs w:val="24"/>
          <w:lang w:eastAsia="ru-RU"/>
        </w:rPr>
        <w:t xml:space="preserve">Товар) способом тендера и принял тендерную заявку Поставщика на поставку Товара на общую сумму ____тенге 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xml:space="preserve"> (____тенге 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без учета суммы налога на добавленную стоимость (далее – НДС).</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1.2. Заказчик поручает и оплачивает, а Поставщик обязуется поставить Товар в соответствии с наименованием, количеством, характеристиками и  ценой за единицу Товара, указанными в приложении 1 к Договору, в срок и на условиях, предусмотренных графиком оказания услуги (далее – График) (приложение 2 к Договору) и Договором.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1.3. Получателем Товара с сопутствующими услугами выступает Центр.</w:t>
      </w:r>
    </w:p>
    <w:p w:rsidR="00AB07D4" w:rsidRPr="00ED1470" w:rsidRDefault="00AB07D4" w:rsidP="00AB07D4">
      <w:pPr>
        <w:spacing w:after="0" w:line="240" w:lineRule="auto"/>
        <w:ind w:right="-1"/>
        <w:rPr>
          <w:rFonts w:ascii="Times New Roman" w:eastAsia="Verdana" w:hAnsi="Times New Roman" w:cs="Times New Roman"/>
          <w:b/>
          <w:bCs/>
          <w:sz w:val="16"/>
          <w:szCs w:val="16"/>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val="kk-KZ"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val="kk-KZ" w:eastAsia="ru-RU"/>
        </w:rPr>
        <w:t>2. СУММА ДОГОВОРА</w:t>
      </w:r>
      <w:r w:rsidRPr="00ED1470">
        <w:rPr>
          <w:rFonts w:ascii="Times New Roman" w:eastAsia="Verdana" w:hAnsi="Times New Roman" w:cs="Times New Roman"/>
          <w:b/>
          <w:bCs/>
          <w:sz w:val="24"/>
          <w:szCs w:val="24"/>
          <w:lang w:eastAsia="ru-RU"/>
        </w:rPr>
        <w:t xml:space="preserve"> И ПОРЯДОК ОПЛАТЫ</w:t>
      </w:r>
    </w:p>
    <w:p w:rsidR="00AB07D4" w:rsidRPr="00ED1470" w:rsidRDefault="00AB07D4" w:rsidP="00AB07D4">
      <w:pPr>
        <w:spacing w:after="0" w:line="240" w:lineRule="auto"/>
        <w:ind w:left="540" w:firstLine="720"/>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lastRenderedPageBreak/>
        <w:t xml:space="preserve">2.1. Общая сумма Договора составляет ________ (сумма прописью) тенге 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val="kk-KZ" w:eastAsia="ru-RU"/>
        </w:rPr>
        <w:t xml:space="preserve"> с учетом</w:t>
      </w:r>
      <w:r w:rsidRPr="00ED1470">
        <w:rPr>
          <w:rFonts w:ascii="Times New Roman" w:eastAsia="Verdana" w:hAnsi="Times New Roman" w:cs="Times New Roman"/>
          <w:sz w:val="24"/>
          <w:szCs w:val="24"/>
          <w:lang w:eastAsia="ru-RU"/>
        </w:rPr>
        <w:t xml:space="preserve"> (без учета) суммы НДС (далее – общая сумма Договора). Сумма НДС___________(сумма прописью) тенге 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val="kk-KZ" w:eastAsia="ru-RU"/>
        </w:rPr>
        <w:t>С</w:t>
      </w:r>
      <w:proofErr w:type="spellStart"/>
      <w:r w:rsidRPr="00ED1470">
        <w:rPr>
          <w:rFonts w:ascii="Times New Roman" w:eastAsia="Verdana" w:hAnsi="Times New Roman" w:cs="Times New Roman"/>
          <w:sz w:val="24"/>
          <w:szCs w:val="24"/>
          <w:lang w:eastAsia="ru-RU"/>
        </w:rPr>
        <w:t>умма</w:t>
      </w:r>
      <w:proofErr w:type="spellEnd"/>
      <w:r w:rsidRPr="00ED1470">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val="kk-KZ" w:eastAsia="ru-RU"/>
        </w:rPr>
        <w:t>без учета</w:t>
      </w:r>
      <w:r w:rsidRPr="00ED1470">
        <w:rPr>
          <w:rFonts w:ascii="Times New Roman" w:eastAsia="Verdana" w:hAnsi="Times New Roman" w:cs="Times New Roman"/>
          <w:sz w:val="24"/>
          <w:szCs w:val="24"/>
          <w:lang w:eastAsia="ru-RU"/>
        </w:rPr>
        <w:t xml:space="preserve"> НДС__________(сумма прописью) тенге 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xml:space="preserve">.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Общая сумма Договора включает все риски и расходы Поставщика, связанные с поставкой Товара  и оказанием сопутствующей </w:t>
      </w:r>
      <w:r w:rsidRPr="00ED1470">
        <w:rPr>
          <w:rFonts w:ascii="Times New Roman" w:eastAsia="Verdana" w:hAnsi="Times New Roman" w:cs="Times New Roman"/>
          <w:sz w:val="24"/>
          <w:szCs w:val="24"/>
          <w:lang w:val="kk-KZ" w:eastAsia="ru-RU"/>
        </w:rPr>
        <w:t>услуги</w:t>
      </w:r>
      <w:r w:rsidRPr="00ED1470">
        <w:rPr>
          <w:rFonts w:ascii="Times New Roman" w:eastAsia="Verdana" w:hAnsi="Times New Roman" w:cs="Times New Roman"/>
          <w:sz w:val="24"/>
          <w:szCs w:val="24"/>
          <w:lang w:eastAsia="ru-RU"/>
        </w:rPr>
        <w:t>, включая оплату налогов, пошлин и иных платежей, предусмотренных законодательством Республики Казахстан.</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2.2. Порядок оплаты:</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 Заказчик перечисляет на индивидуальный идентификационный код Поставщика (далее - ИИК), указанный в разделе 16 Договора либо в уведомлении, предусмотренном пунктом 12.1. Договора, 30 (тридцати) % (процентную) предоплату от общей суммы Договора в размере _______ (указывается цифрами и словами сумма предоплаты) с учетом (без учета) суммы НДС в течение 10 (десяти) операционных дней со дня предоставления Поставщиком счета на предварительную оплату (инвойса, если Поставщиком является нерезидент).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Предоставление счета на предварительную оплату (инвойса, если Поставщиком является нерезидент, на русском или английском языках) Заказчику на бумажном носителе осуществляется сопроводительным письмом, подписанным руководителем Поставщика или лицом его замещающим, в течение 5 (пяти) календарных дней со дня внесения Поставщиком полного обеспечения исполнения Договора. В сопроводительном письме Поставщик должен указать наименование, дату и номер Договора.</w:t>
      </w:r>
    </w:p>
    <w:p w:rsidR="00AB07D4" w:rsidRPr="00ED1470" w:rsidRDefault="00AB07D4" w:rsidP="00AB07D4">
      <w:pPr>
        <w:tabs>
          <w:tab w:val="num" w:pos="1080"/>
        </w:tabs>
        <w:autoSpaceDE w:val="0"/>
        <w:autoSpaceDN w:val="0"/>
        <w:adjustRightInd w:val="0"/>
        <w:spacing w:after="0" w:line="240" w:lineRule="auto"/>
        <w:ind w:firstLine="54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 Оставшиеся 70 (семьдесят) процентов от общей суммы Договора в размере _______ (указывается словами сумма) тенге ____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xml:space="preserve"> с учетом (без учета) суммы НДС Заказчик перечисляет на ИИК Поставщика в течение 10 (десяти) операционных дней после предоставления Поставщиком счета на окончательную оплату и счета-фактуры.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Счет на окончательную оплату (инвойс, если Поставщиком является нерезидент, на русском или английском языках) предоставляются после подписания обеими Сторонами акта приема-передачи товара (далее – Акт). На бумажном носителе предоставляется с сопроводительным письмом, подписанным руководителем Поставщика. В сопроводительном письме Поставщик должен указать наименование, дату и номер Договора.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Счета-фактуры выписываются Поставщиком в соответствии с налоговым законодательством Республики Казахстан.</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2.3. 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2.4. Стороны, по мере необходимости, в двухстороннем порядке проводят сверку взаиморасчетов с составлением соответствующего акта, подписанного уполномоченными представителями Сторон.</w:t>
      </w:r>
    </w:p>
    <w:p w:rsidR="00AB07D4" w:rsidRPr="00ED1470" w:rsidRDefault="00AB07D4" w:rsidP="00AB07D4">
      <w:pPr>
        <w:spacing w:after="0" w:line="240" w:lineRule="auto"/>
        <w:ind w:firstLine="720"/>
        <w:jc w:val="both"/>
        <w:rPr>
          <w:rFonts w:ascii="Times New Roman" w:eastAsia="Verdana" w:hAnsi="Times New Roman" w:cs="Times New Roman"/>
          <w:sz w:val="16"/>
          <w:szCs w:val="16"/>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3. ПРАВА И ОБЯЗАННОСТИ СТОРОН</w:t>
      </w:r>
    </w:p>
    <w:p w:rsidR="00AB07D4" w:rsidRPr="00ED1470" w:rsidRDefault="00AB07D4" w:rsidP="00AB07D4">
      <w:pPr>
        <w:spacing w:after="0" w:line="240" w:lineRule="auto"/>
        <w:jc w:val="both"/>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3.1. Поставщик обязуется:</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 обеспечить полное и надлежащее исполнение взятых на себя обязательств по Договору;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при исполнении своих обязательств по Договору обеспечить соответствие Товара требованиям, указанным в приложении</w:t>
      </w:r>
      <w:r w:rsidRPr="00ED1470">
        <w:rPr>
          <w:rFonts w:ascii="Times New Roman" w:eastAsia="Verdana" w:hAnsi="Times New Roman" w:cs="Times New Roman"/>
          <w:sz w:val="24"/>
          <w:szCs w:val="24"/>
          <w:lang w:val="kk-KZ" w:eastAsia="ru-RU"/>
        </w:rPr>
        <w:t xml:space="preserve"> 1</w:t>
      </w:r>
      <w:r w:rsidRPr="00ED1470">
        <w:rPr>
          <w:rFonts w:ascii="Times New Roman" w:eastAsia="Verdana" w:hAnsi="Times New Roman" w:cs="Times New Roman"/>
          <w:sz w:val="24"/>
          <w:szCs w:val="24"/>
          <w:lang w:eastAsia="ru-RU"/>
        </w:rPr>
        <w:t xml:space="preserve"> к Договору; </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 поставить Заказчику новый, неиспользованный Товар в соответствующей упаковке</w:t>
      </w:r>
      <w:r w:rsidRPr="00ED1470">
        <w:rPr>
          <w:rFonts w:ascii="Times New Roman" w:eastAsia="Verdana" w:hAnsi="Times New Roman" w:cs="Times New Roman"/>
          <w:b/>
          <w:lang w:eastAsia="ru-RU"/>
        </w:rPr>
        <w:t xml:space="preserve"> </w:t>
      </w:r>
      <w:r w:rsidRPr="00ED1470">
        <w:rPr>
          <w:rFonts w:ascii="Times New Roman" w:eastAsia="Verdana" w:hAnsi="Times New Roman" w:cs="Times New Roman"/>
          <w:sz w:val="24"/>
          <w:szCs w:val="24"/>
          <w:lang w:eastAsia="ru-RU"/>
        </w:rPr>
        <w:t>надлежащего (высокого) качества, в соответствии с условиями Договора, в количестве и в сроки, предусмотренные условиями Договора, на основании подписанного Сторонами Акта;</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4) в случае обнаружения Заказчиком недостатков, замечаний, несоответствий, ошибок (далее - дефекты) в процессе приема-передачи Товара и оказания сопутствующих услуг, осуществить его замену на новый, аналогичный по цене и надлежащего качества (либо с улучшенными качественными характеристиками) Товар и/или устранить дефекты в сопутствующих услугах за свой счет в течение 15 (пятнадцати) календарных дней с даты получения письменного уведомления от Заказчика;</w:t>
      </w:r>
      <w:proofErr w:type="gramEnd"/>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 по первому требованию Заказчика предоставлять информацию о ходе исполнения обязательств по Договору;</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lastRenderedPageBreak/>
        <w:t xml:space="preserve">6) возмещать Заказчику в полном объеме причиненные ему убытки, вызванные </w:t>
      </w:r>
      <w:r w:rsidRPr="00ED1470">
        <w:rPr>
          <w:rFonts w:ascii="Times New Roman" w:eastAsia="Verdana" w:hAnsi="Times New Roman" w:cs="Times New Roman"/>
          <w:bCs/>
          <w:sz w:val="24"/>
          <w:szCs w:val="24"/>
          <w:lang w:eastAsia="ru-RU"/>
        </w:rPr>
        <w:t xml:space="preserve">неисполнением и/или </w:t>
      </w:r>
      <w:r w:rsidRPr="00ED1470">
        <w:rPr>
          <w:rFonts w:ascii="Times New Roman" w:eastAsia="Verdana" w:hAnsi="Times New Roman" w:cs="Times New Roman"/>
          <w:sz w:val="24"/>
          <w:szCs w:val="24"/>
          <w:lang w:eastAsia="ru-RU"/>
        </w:rPr>
        <w:t>ненадлежащим исполнением Поставщиком условий Договора и/или иными неправомерными действиями;</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 в течение 10 календарных дней со дня вступления в силу Договора направить письмо о дате начала оказания сопутствующих услуг по Договору на территории Заказчика;</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val="kk-KZ" w:eastAsia="ru-RU"/>
        </w:rPr>
        <w:t>8</w:t>
      </w:r>
      <w:r w:rsidRPr="00ED1470">
        <w:rPr>
          <w:rFonts w:ascii="Times New Roman" w:eastAsia="Verdana" w:hAnsi="Times New Roman" w:cs="Times New Roman"/>
          <w:sz w:val="24"/>
          <w:szCs w:val="24"/>
          <w:lang w:eastAsia="ru-RU"/>
        </w:rPr>
        <w:t>) за 3 (три) рабочих (а для иностранных граждан и представителей иностранных организаций за 15 (пятнадцать) рабочих дней) до даты начала исполнения обязательств по оказанию сопутствующих услуг по Договору указанной в письме предусмотренном подпунктом 7) настоящего пункта, направить письмо:</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о допуске на территорию и в здание Заказчика работников привлекаемых к поставке Товара с сопутствующими услугами с указанием фамилии, имени, отчества с приложением копий документов, удостоверяющих их личность по которым осуществляется допуск;</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о вносе оборудования и инструментов с указанием наименования, марки, типа и количества;</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bCs/>
          <w:sz w:val="24"/>
          <w:szCs w:val="24"/>
          <w:lang w:eastAsia="ru-RU"/>
        </w:rPr>
      </w:pPr>
      <w:proofErr w:type="gramStart"/>
      <w:r w:rsidRPr="00ED1470">
        <w:rPr>
          <w:rFonts w:ascii="Times New Roman" w:eastAsia="Verdana" w:hAnsi="Times New Roman" w:cs="Times New Roman"/>
          <w:bCs/>
          <w:sz w:val="24"/>
          <w:szCs w:val="24"/>
          <w:lang w:eastAsia="ru-RU"/>
        </w:rPr>
        <w:t>о вносе служебных: средств вычислительной техники (компьютеров, переносных компьютеров и других), переносных электронных носителей информации (</w:t>
      </w:r>
      <w:proofErr w:type="spellStart"/>
      <w:r w:rsidRPr="00ED1470">
        <w:rPr>
          <w:rFonts w:ascii="Times New Roman" w:eastAsia="Verdana" w:hAnsi="Times New Roman" w:cs="Times New Roman"/>
          <w:bCs/>
          <w:sz w:val="24"/>
          <w:szCs w:val="24"/>
          <w:lang w:eastAsia="ru-RU"/>
        </w:rPr>
        <w:t>флеш</w:t>
      </w:r>
      <w:proofErr w:type="spellEnd"/>
      <w:r w:rsidRPr="00ED1470">
        <w:rPr>
          <w:rFonts w:ascii="Times New Roman" w:eastAsia="Verdana" w:hAnsi="Times New Roman" w:cs="Times New Roman"/>
          <w:bCs/>
          <w:sz w:val="24"/>
          <w:szCs w:val="24"/>
          <w:lang w:eastAsia="ru-RU"/>
        </w:rPr>
        <w:t xml:space="preserve">-дисков, </w:t>
      </w:r>
      <w:r w:rsidRPr="00ED1470">
        <w:rPr>
          <w:rFonts w:ascii="Times New Roman" w:eastAsia="Verdana" w:hAnsi="Times New Roman" w:cs="Times New Roman"/>
          <w:bCs/>
          <w:sz w:val="24"/>
          <w:szCs w:val="24"/>
          <w:lang w:val="en-US" w:eastAsia="ru-RU"/>
        </w:rPr>
        <w:t>CD</w:t>
      </w:r>
      <w:r w:rsidRPr="00ED1470">
        <w:rPr>
          <w:rFonts w:ascii="Times New Roman" w:eastAsia="Verdana" w:hAnsi="Times New Roman" w:cs="Times New Roman"/>
          <w:bCs/>
          <w:sz w:val="24"/>
          <w:szCs w:val="24"/>
          <w:lang w:eastAsia="ru-RU"/>
        </w:rPr>
        <w:t xml:space="preserve">, </w:t>
      </w:r>
      <w:r w:rsidRPr="00ED1470">
        <w:rPr>
          <w:rFonts w:ascii="Times New Roman" w:eastAsia="Verdana" w:hAnsi="Times New Roman" w:cs="Times New Roman"/>
          <w:bCs/>
          <w:sz w:val="24"/>
          <w:szCs w:val="24"/>
          <w:lang w:val="en-US" w:eastAsia="ru-RU"/>
        </w:rPr>
        <w:t>DVD</w:t>
      </w:r>
      <w:r w:rsidRPr="00ED1470">
        <w:rPr>
          <w:rFonts w:ascii="Times New Roman" w:eastAsia="Verdana" w:hAnsi="Times New Roman" w:cs="Times New Roman"/>
          <w:bCs/>
          <w:sz w:val="24"/>
          <w:szCs w:val="24"/>
          <w:lang w:eastAsia="ru-RU"/>
        </w:rPr>
        <w:t xml:space="preserve">-дисков, магнитных лент, </w:t>
      </w:r>
      <w:r w:rsidRPr="00ED1470">
        <w:rPr>
          <w:rFonts w:ascii="Times New Roman" w:eastAsia="Verdana" w:hAnsi="Times New Roman" w:cs="Times New Roman"/>
          <w:bCs/>
          <w:sz w:val="24"/>
          <w:szCs w:val="24"/>
          <w:lang w:val="en-US" w:eastAsia="ru-RU"/>
        </w:rPr>
        <w:t>ZIP</w:t>
      </w:r>
      <w:r w:rsidRPr="00ED1470">
        <w:rPr>
          <w:rFonts w:ascii="Times New Roman" w:eastAsia="Verdana" w:hAnsi="Times New Roman" w:cs="Times New Roman"/>
          <w:bCs/>
          <w:sz w:val="24"/>
          <w:szCs w:val="24"/>
          <w:lang w:eastAsia="ru-RU"/>
        </w:rPr>
        <w:t xml:space="preserve">, жестких дисков и других), </w:t>
      </w:r>
      <w:r w:rsidRPr="00ED1470">
        <w:rPr>
          <w:rFonts w:ascii="Times New Roman" w:eastAsia="Verdana" w:hAnsi="Times New Roman" w:cs="Times New Roman"/>
          <w:bCs/>
          <w:iCs/>
          <w:sz w:val="24"/>
          <w:szCs w:val="24"/>
          <w:lang w:eastAsia="ru-RU"/>
        </w:rPr>
        <w:t>сотовых телефонов без функций видео-, кино-, фотосъемки и без открытых операционных систем и функций (модули беспроводного доступа WI-FI, WI-</w:t>
      </w:r>
      <w:proofErr w:type="spellStart"/>
      <w:r w:rsidRPr="00ED1470">
        <w:rPr>
          <w:rFonts w:ascii="Times New Roman" w:eastAsia="Verdana" w:hAnsi="Times New Roman" w:cs="Times New Roman"/>
          <w:bCs/>
          <w:iCs/>
          <w:sz w:val="24"/>
          <w:szCs w:val="24"/>
          <w:lang w:eastAsia="ru-RU"/>
        </w:rPr>
        <w:t>Lan</w:t>
      </w:r>
      <w:proofErr w:type="spellEnd"/>
      <w:r w:rsidRPr="00ED1470">
        <w:rPr>
          <w:rFonts w:ascii="Times New Roman" w:eastAsia="Verdana" w:hAnsi="Times New Roman" w:cs="Times New Roman"/>
          <w:bCs/>
          <w:iCs/>
          <w:sz w:val="24"/>
          <w:szCs w:val="24"/>
          <w:lang w:eastAsia="ru-RU"/>
        </w:rPr>
        <w:t xml:space="preserve">, </w:t>
      </w:r>
      <w:proofErr w:type="spellStart"/>
      <w:r w:rsidRPr="00ED1470">
        <w:rPr>
          <w:rFonts w:ascii="Times New Roman" w:eastAsia="Verdana" w:hAnsi="Times New Roman" w:cs="Times New Roman"/>
          <w:bCs/>
          <w:iCs/>
          <w:sz w:val="24"/>
          <w:szCs w:val="24"/>
          <w:lang w:eastAsia="ru-RU"/>
        </w:rPr>
        <w:t>Bluetoth</w:t>
      </w:r>
      <w:proofErr w:type="spellEnd"/>
      <w:r w:rsidRPr="00ED1470">
        <w:rPr>
          <w:rFonts w:ascii="Times New Roman" w:eastAsia="Verdana" w:hAnsi="Times New Roman" w:cs="Times New Roman"/>
          <w:bCs/>
          <w:iCs/>
          <w:sz w:val="24"/>
          <w:szCs w:val="24"/>
          <w:lang w:eastAsia="ru-RU"/>
        </w:rPr>
        <w:t>, IR и других),</w:t>
      </w:r>
      <w:r w:rsidRPr="00ED1470">
        <w:rPr>
          <w:rFonts w:ascii="Times New Roman" w:eastAsia="Verdana" w:hAnsi="Times New Roman" w:cs="Times New Roman"/>
          <w:bCs/>
          <w:sz w:val="24"/>
          <w:szCs w:val="24"/>
          <w:lang w:eastAsia="ru-RU"/>
        </w:rPr>
        <w:t xml:space="preserve"> с указанием наименования, марки, типа и количества и лицах, их использующих с</w:t>
      </w:r>
      <w:proofErr w:type="gramEnd"/>
      <w:r w:rsidRPr="00ED1470">
        <w:rPr>
          <w:rFonts w:ascii="Times New Roman" w:eastAsia="Verdana" w:hAnsi="Times New Roman" w:cs="Times New Roman"/>
          <w:bCs/>
          <w:sz w:val="24"/>
          <w:szCs w:val="24"/>
          <w:lang w:eastAsia="ru-RU"/>
        </w:rPr>
        <w:t xml:space="preserve"> обоснованием необходимости их использования при исполнении условий Договора;</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о допуске (</w:t>
      </w:r>
      <w:r w:rsidRPr="00ED1470">
        <w:rPr>
          <w:rFonts w:ascii="Times New Roman" w:eastAsia="Verdana" w:hAnsi="Times New Roman" w:cs="Times New Roman"/>
          <w:sz w:val="24"/>
          <w:szCs w:val="24"/>
          <w:lang w:eastAsia="ru-RU"/>
        </w:rPr>
        <w:t>по регистрационным документам)</w:t>
      </w:r>
      <w:r w:rsidRPr="00ED1470">
        <w:rPr>
          <w:rFonts w:ascii="Times New Roman" w:eastAsia="Verdana" w:hAnsi="Times New Roman" w:cs="Times New Roman"/>
          <w:bCs/>
          <w:sz w:val="24"/>
          <w:szCs w:val="24"/>
          <w:lang w:eastAsia="ru-RU"/>
        </w:rPr>
        <w:t xml:space="preserve"> транспортных средств с указанием марки и государственного номера;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9) до начала оказания сопутствующих услуг направить персонал для прохождения вводного инструктажа и инструктажа на рабочем месте по промышленной безопасности, пожарной безопасности, технике безопасности и охране труда, согласно законодательству Республики Казахстан;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10) при оказании сопутствующих услуг обеспечить соблюдение требований промышленной безопасности, правил пожарной безопасности, техники безопасности и охраны труда на территории и в здании Заказчика, участках работ и рабочих местах в соответствии с законодательством Республики Казахстан по обеспечению безопасности и охраны труда, а также обеспечить соблюдение требований Трудового кодекса Республики Казахстан;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11) при оказании сопутствующих услуг обеспечить соблюдение правил электробезопасности и техники безопасности при эксплуатации электроустановок в соответствии с требованиями стандартов, регламентирующих порядок эксплуатации электроустановок;</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12) при оказании сопутствующей услуги и при устранении дефектов, использовать автотранспорт, новые, неиспользованные и надлежащего (высокого) качества оборудование, материалы, конструкции, узлы и детали, отвечающие санитарно-гигиеническим, экологическим, противопожарным и другим международным (казахстанским) стандартам, требованиям, нормам, правилам, законодательству Республики Казахстан.</w:t>
      </w:r>
      <w:proofErr w:type="gramEnd"/>
      <w:r w:rsidRPr="00ED1470">
        <w:rPr>
          <w:rFonts w:ascii="Times New Roman" w:eastAsia="Verdana" w:hAnsi="Times New Roman" w:cs="Times New Roman"/>
          <w:sz w:val="24"/>
          <w:szCs w:val="24"/>
          <w:lang w:eastAsia="ru-RU"/>
        </w:rPr>
        <w:t xml:space="preserve"> Все расходы, связанные с предоставлением оборудования, автотранспорта, качественных материалов, конструкций, узлов и деталей берет на себя Поставщик;</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13) до начала оказания сопутствующих услуг направить персонал для прохождения инструктажа по Правилам пропускного и </w:t>
      </w:r>
      <w:proofErr w:type="spellStart"/>
      <w:r w:rsidRPr="00ED1470">
        <w:rPr>
          <w:rFonts w:ascii="Times New Roman" w:eastAsia="Verdana" w:hAnsi="Times New Roman" w:cs="Times New Roman"/>
          <w:sz w:val="24"/>
          <w:szCs w:val="24"/>
          <w:lang w:eastAsia="ru-RU"/>
        </w:rPr>
        <w:t>внутриобъектового</w:t>
      </w:r>
      <w:proofErr w:type="spellEnd"/>
      <w:r w:rsidRPr="00ED1470">
        <w:rPr>
          <w:rFonts w:ascii="Times New Roman" w:eastAsia="Verdana" w:hAnsi="Times New Roman" w:cs="Times New Roman"/>
          <w:sz w:val="24"/>
          <w:szCs w:val="24"/>
          <w:lang w:eastAsia="ru-RU"/>
        </w:rPr>
        <w:t xml:space="preserve"> режимов Заказчика;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14) обеспечить соблюдение требований Правил пропускного и </w:t>
      </w:r>
      <w:proofErr w:type="spellStart"/>
      <w:r w:rsidRPr="00ED1470">
        <w:rPr>
          <w:rFonts w:ascii="Times New Roman" w:eastAsia="Verdana" w:hAnsi="Times New Roman" w:cs="Times New Roman"/>
          <w:sz w:val="24"/>
          <w:szCs w:val="24"/>
          <w:lang w:eastAsia="ru-RU"/>
        </w:rPr>
        <w:t>внутриобъектового</w:t>
      </w:r>
      <w:proofErr w:type="spellEnd"/>
      <w:r w:rsidRPr="00ED1470">
        <w:rPr>
          <w:rFonts w:ascii="Times New Roman" w:eastAsia="Verdana" w:hAnsi="Times New Roman" w:cs="Times New Roman"/>
          <w:sz w:val="24"/>
          <w:szCs w:val="24"/>
          <w:lang w:eastAsia="ru-RU"/>
        </w:rPr>
        <w:t xml:space="preserve"> режимов Заказчика при исполнении обязательств по Договору;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15) бережно относиться к имуществу Заказчика при поставке Товара и оказании сопутствующих услуг;</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16) до начала поставки Товара и оказания сопутствующих услуг обеспечить подписание работниками Поставщика, субподрядчика обязательства о неразглашении конфиденциальной информации, полученной при поставке Товара и оказании сопутствующих услуг, независимо от срока действия Договора;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17) вместе с Товаром предоставить Заказчику запрашиваемую документацию на Товар, в том числе, если Товар подлежит обязательной сертификации в Республике Казахстан,) на государственном и русском языках.</w:t>
      </w:r>
      <w:proofErr w:type="gramEnd"/>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lastRenderedPageBreak/>
        <w:t>18) в случае расторжения Договора подписать и направить Заказчику акт сверки взаиморасчетов, в течение 5 (пяти) рабочих дней со дня получения его от Заказчика;</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sz w:val="24"/>
          <w:szCs w:val="24"/>
          <w:lang w:eastAsia="ru-RU"/>
        </w:rPr>
        <w:t xml:space="preserve">19) </w:t>
      </w:r>
      <w:r w:rsidRPr="00ED1470">
        <w:rPr>
          <w:rFonts w:ascii="Times New Roman" w:eastAsia="Tahoma" w:hAnsi="Times New Roman" w:cs="Times New Roman"/>
          <w:bCs/>
          <w:sz w:val="24"/>
          <w:szCs w:val="28"/>
          <w:lang w:eastAsia="ru-RU"/>
        </w:rPr>
        <w:t>поставить Товар собственным транспортом,</w:t>
      </w:r>
      <w:r w:rsidRPr="00ED1470">
        <w:rPr>
          <w:rFonts w:ascii="Times New Roman" w:eastAsia="Tahoma" w:hAnsi="Times New Roman" w:cs="Times New Roman"/>
          <w:b/>
          <w:bCs/>
          <w:sz w:val="24"/>
          <w:szCs w:val="28"/>
          <w:lang w:eastAsia="ru-RU"/>
        </w:rPr>
        <w:t xml:space="preserve"> </w:t>
      </w:r>
      <w:r w:rsidRPr="00ED1470">
        <w:rPr>
          <w:rFonts w:ascii="Times New Roman" w:eastAsia="Tahoma" w:hAnsi="Times New Roman" w:cs="Times New Roman"/>
          <w:bCs/>
          <w:sz w:val="24"/>
          <w:szCs w:val="28"/>
          <w:lang w:eastAsia="ru-RU"/>
        </w:rPr>
        <w:t xml:space="preserve">по местонахождению Заказчика; </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20) уведомить Заказчика о номере транспорта, на котором прибывает Товар, также сообщить данные представителей, участников приема-передачи Товара;</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21) нести риск утраты, порчи или случайного повреждения Товара до дня подписания Акта Заказчиком;</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22) до передачи Заказчику Товара и оказания сопутствующих услуг провести ознакомление персонала Заказчика с правилами эксплуатации и обслуживания Товара;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23) в случае расторжения Договора в одностороннем порядке вследствие невозможности исполнения своих обязательств по Договору, письменно уведомить об этом Заказчика и </w:t>
      </w:r>
      <w:proofErr w:type="gramStart"/>
      <w:r w:rsidRPr="00ED1470">
        <w:rPr>
          <w:rFonts w:ascii="Times New Roman" w:eastAsia="Verdana" w:hAnsi="Times New Roman" w:cs="Times New Roman"/>
          <w:sz w:val="24"/>
          <w:szCs w:val="24"/>
          <w:lang w:eastAsia="ru-RU"/>
        </w:rPr>
        <w:t>оплатить неустойку в</w:t>
      </w:r>
      <w:proofErr w:type="gramEnd"/>
      <w:r w:rsidRPr="00ED1470">
        <w:rPr>
          <w:rFonts w:ascii="Times New Roman" w:eastAsia="Verdana" w:hAnsi="Times New Roman" w:cs="Times New Roman"/>
          <w:sz w:val="24"/>
          <w:szCs w:val="24"/>
          <w:lang w:eastAsia="ru-RU"/>
        </w:rPr>
        <w:t xml:space="preserve"> соответствии с </w:t>
      </w:r>
      <w:r w:rsidRPr="00ED1470">
        <w:rPr>
          <w:rFonts w:ascii="Times New Roman" w:eastAsia="Verdana" w:hAnsi="Times New Roman" w:cs="Times New Roman"/>
          <w:bCs/>
          <w:sz w:val="24"/>
          <w:szCs w:val="24"/>
          <w:lang w:eastAsia="ru-RU"/>
        </w:rPr>
        <w:t>условиями Договора</w:t>
      </w:r>
      <w:r w:rsidRPr="00ED1470">
        <w:rPr>
          <w:rFonts w:ascii="Times New Roman" w:eastAsia="Verdana" w:hAnsi="Times New Roman" w:cs="Times New Roman"/>
          <w:sz w:val="24"/>
          <w:szCs w:val="24"/>
          <w:lang w:eastAsia="ru-RU"/>
        </w:rPr>
        <w:t>;</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val="kk-KZ" w:eastAsia="ru-RU"/>
        </w:rPr>
        <w:t xml:space="preserve">24) </w:t>
      </w:r>
      <w:r w:rsidRPr="00ED1470">
        <w:rPr>
          <w:rFonts w:ascii="Times New Roman" w:eastAsia="Verdana" w:hAnsi="Times New Roman" w:cs="Times New Roman"/>
          <w:sz w:val="24"/>
          <w:szCs w:val="24"/>
          <w:lang w:eastAsia="ru-RU"/>
        </w:rPr>
        <w:t xml:space="preserve">незамедлительно </w:t>
      </w:r>
      <w:proofErr w:type="spellStart"/>
      <w:r w:rsidRPr="00ED1470">
        <w:rPr>
          <w:rFonts w:ascii="Times New Roman" w:eastAsia="Verdana" w:hAnsi="Times New Roman" w:cs="Times New Roman"/>
          <w:sz w:val="24"/>
          <w:szCs w:val="24"/>
          <w:lang w:eastAsia="ru-RU"/>
        </w:rPr>
        <w:t>направля</w:t>
      </w:r>
      <w:proofErr w:type="spellEnd"/>
      <w:r w:rsidRPr="00ED1470">
        <w:rPr>
          <w:rFonts w:ascii="Times New Roman" w:eastAsia="Verdana" w:hAnsi="Times New Roman" w:cs="Times New Roman"/>
          <w:sz w:val="24"/>
          <w:szCs w:val="24"/>
          <w:lang w:val="kk-KZ" w:eastAsia="ru-RU"/>
        </w:rPr>
        <w:t>ть</w:t>
      </w:r>
      <w:r w:rsidRPr="00ED1470">
        <w:rPr>
          <w:rFonts w:ascii="Times New Roman" w:eastAsia="Verdana" w:hAnsi="Times New Roman" w:cs="Times New Roman"/>
          <w:sz w:val="24"/>
          <w:szCs w:val="24"/>
          <w:lang w:eastAsia="ru-RU"/>
        </w:rPr>
        <w:t xml:space="preserve"> Заказчику письменное уведомление о факте задержки, ее предположительной длительности и причине(</w:t>
      </w:r>
      <w:r w:rsidRPr="00ED1470">
        <w:rPr>
          <w:rFonts w:ascii="Times New Roman" w:eastAsia="Verdana" w:hAnsi="Times New Roman" w:cs="Times New Roman"/>
          <w:sz w:val="24"/>
          <w:szCs w:val="24"/>
          <w:lang w:val="kk-KZ" w:eastAsia="ru-RU"/>
        </w:rPr>
        <w:t>-</w:t>
      </w:r>
      <w:r w:rsidRPr="00ED1470">
        <w:rPr>
          <w:rFonts w:ascii="Times New Roman" w:eastAsia="Verdana" w:hAnsi="Times New Roman" w:cs="Times New Roman"/>
          <w:sz w:val="24"/>
          <w:szCs w:val="24"/>
          <w:lang w:eastAsia="ru-RU"/>
        </w:rPr>
        <w:t>ах)</w:t>
      </w:r>
      <w:r w:rsidRPr="00ED1470">
        <w:rPr>
          <w:rFonts w:ascii="Times New Roman" w:eastAsia="Verdana" w:hAnsi="Times New Roman" w:cs="Times New Roman"/>
          <w:sz w:val="24"/>
          <w:szCs w:val="24"/>
          <w:lang w:val="kk-KZ" w:eastAsia="ru-RU"/>
        </w:rPr>
        <w:t>, е</w:t>
      </w:r>
      <w:proofErr w:type="spellStart"/>
      <w:r w:rsidRPr="00ED1470">
        <w:rPr>
          <w:rFonts w:ascii="Times New Roman" w:eastAsia="Verdana" w:hAnsi="Times New Roman" w:cs="Times New Roman"/>
          <w:sz w:val="24"/>
          <w:szCs w:val="24"/>
          <w:lang w:eastAsia="ru-RU"/>
        </w:rPr>
        <w:t>сли</w:t>
      </w:r>
      <w:proofErr w:type="spellEnd"/>
      <w:r w:rsidRPr="00ED1470">
        <w:rPr>
          <w:rFonts w:ascii="Times New Roman" w:eastAsia="Verdana" w:hAnsi="Times New Roman" w:cs="Times New Roman"/>
          <w:sz w:val="24"/>
          <w:szCs w:val="24"/>
          <w:lang w:eastAsia="ru-RU"/>
        </w:rPr>
        <w:t xml:space="preserve"> в период выполнения условий </w:t>
      </w:r>
      <w:r w:rsidRPr="00ED1470">
        <w:rPr>
          <w:rFonts w:ascii="Times New Roman" w:eastAsia="Verdana" w:hAnsi="Times New Roman" w:cs="Times New Roman"/>
          <w:sz w:val="24"/>
          <w:szCs w:val="24"/>
          <w:lang w:val="kk-KZ" w:eastAsia="ru-RU"/>
        </w:rPr>
        <w:t>Д</w:t>
      </w:r>
      <w:r w:rsidRPr="00ED1470">
        <w:rPr>
          <w:rFonts w:ascii="Times New Roman" w:eastAsia="Verdana" w:hAnsi="Times New Roman" w:cs="Times New Roman"/>
          <w:sz w:val="24"/>
          <w:szCs w:val="24"/>
          <w:lang w:eastAsia="ru-RU"/>
        </w:rPr>
        <w:t xml:space="preserve">оговора Поставщик в любой момент </w:t>
      </w:r>
      <w:proofErr w:type="spellStart"/>
      <w:r w:rsidRPr="00ED1470">
        <w:rPr>
          <w:rFonts w:ascii="Times New Roman" w:eastAsia="Verdana" w:hAnsi="Times New Roman" w:cs="Times New Roman"/>
          <w:sz w:val="24"/>
          <w:szCs w:val="24"/>
          <w:lang w:eastAsia="ru-RU"/>
        </w:rPr>
        <w:t>столкн</w:t>
      </w:r>
      <w:proofErr w:type="spellEnd"/>
      <w:r w:rsidRPr="00ED1470">
        <w:rPr>
          <w:rFonts w:ascii="Times New Roman" w:eastAsia="Verdana" w:hAnsi="Times New Roman" w:cs="Times New Roman"/>
          <w:sz w:val="24"/>
          <w:szCs w:val="24"/>
          <w:lang w:val="kk-KZ" w:eastAsia="ru-RU"/>
        </w:rPr>
        <w:t>ет</w:t>
      </w:r>
      <w:proofErr w:type="spellStart"/>
      <w:r w:rsidRPr="00ED1470">
        <w:rPr>
          <w:rFonts w:ascii="Times New Roman" w:eastAsia="Verdana" w:hAnsi="Times New Roman" w:cs="Times New Roman"/>
          <w:sz w:val="24"/>
          <w:szCs w:val="24"/>
          <w:lang w:eastAsia="ru-RU"/>
        </w:rPr>
        <w:t>ся</w:t>
      </w:r>
      <w:proofErr w:type="spellEnd"/>
      <w:r w:rsidRPr="00ED1470">
        <w:rPr>
          <w:rFonts w:ascii="Times New Roman" w:eastAsia="Verdana" w:hAnsi="Times New Roman" w:cs="Times New Roman"/>
          <w:sz w:val="24"/>
          <w:szCs w:val="24"/>
          <w:lang w:eastAsia="ru-RU"/>
        </w:rPr>
        <w:t xml:space="preserve"> с обстоятельствами, препятствующими своевременному выполнению условий </w:t>
      </w:r>
      <w:r w:rsidRPr="00ED1470">
        <w:rPr>
          <w:rFonts w:ascii="Times New Roman" w:eastAsia="Verdana" w:hAnsi="Times New Roman" w:cs="Times New Roman"/>
          <w:sz w:val="24"/>
          <w:szCs w:val="24"/>
          <w:lang w:val="kk-KZ" w:eastAsia="ru-RU"/>
        </w:rPr>
        <w:t>Д</w:t>
      </w:r>
      <w:r w:rsidRPr="00ED1470">
        <w:rPr>
          <w:rFonts w:ascii="Times New Roman" w:eastAsia="Verdana" w:hAnsi="Times New Roman" w:cs="Times New Roman"/>
          <w:sz w:val="24"/>
          <w:szCs w:val="24"/>
          <w:lang w:eastAsia="ru-RU"/>
        </w:rPr>
        <w:t>оговора;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25) обеспечить сохранность оборудования, материалов, документов Заказчика, переданного Поставщику для оказания сопутствующих услуг. </w:t>
      </w:r>
      <w:proofErr w:type="gramStart"/>
      <w:r w:rsidRPr="00ED1470">
        <w:rPr>
          <w:rFonts w:ascii="Times New Roman" w:eastAsia="Verdana" w:hAnsi="Times New Roman" w:cs="Times New Roman"/>
          <w:sz w:val="24"/>
          <w:szCs w:val="24"/>
          <w:lang w:eastAsia="ru-RU"/>
        </w:rPr>
        <w:t>В случае невозможности восстановления их работоспособности компенсировать все затраты на ремонт (восстановление) и вынужденный простой во время ремонта (восстановления) в течение срока ремонта (в том числе за упущенную выгоду);</w:t>
      </w:r>
      <w:proofErr w:type="gramEnd"/>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26) на период оказания сопутствующих услуг определить контактное лицо для координации деятельности по оказанию сопутствующих услуг;</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27) при наличии на территории и в помещениях Заказчика, отведенных для оказания сопутствующих услуг субподрядчиков самостоятельно координировать свои работы с ними;</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28) отстранить от оказания сопутствующих услуг лицо, являющееся работником Поставщика или субподрядчика, в течение 72 часов, в случае получения от Заказчика уведомления с указанием причины отстранения. </w:t>
      </w:r>
      <w:proofErr w:type="gramStart"/>
      <w:r w:rsidRPr="00ED1470">
        <w:rPr>
          <w:rFonts w:ascii="Times New Roman" w:eastAsia="Verdana" w:hAnsi="Times New Roman" w:cs="Times New Roman"/>
          <w:sz w:val="24"/>
          <w:szCs w:val="24"/>
          <w:lang w:eastAsia="ru-RU"/>
        </w:rPr>
        <w:t>После чего данное лицо не допускается к оказанию сопутствующих услуг по Договору;</w:t>
      </w:r>
      <w:proofErr w:type="gramEnd"/>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29) нести ответственность за организацию поставок, транспортирования, разгрузки и хранения всех поставляемых Поставщиком материалов и оборудования. Поставки осуществляются исключительно на имя Поставщика.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w:t>
      </w:r>
      <w:proofErr w:type="gramStart"/>
      <w:r w:rsidRPr="00ED1470">
        <w:rPr>
          <w:rFonts w:ascii="Times New Roman" w:eastAsia="Verdana" w:hAnsi="Times New Roman" w:cs="Times New Roman"/>
          <w:sz w:val="24"/>
          <w:szCs w:val="24"/>
          <w:lang w:eastAsia="ru-RU"/>
        </w:rPr>
        <w:t>Никакие поставки не направляются на адрес Заказчика;</w:t>
      </w:r>
      <w:proofErr w:type="gramEnd"/>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30) немедленно прекратить поставку Товара и/или оказание сопутствующих услуг, если Договор расторгается;</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31) если при исполнении</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 xml:space="preserve">обязательств по Договору, выявляются факты получения (дачи) взятки, вымогательства, подкупа должностного лица и другие противоправные действия, запрещенные законодательством Республики Казахстан, письменно уведомить об этом </w:t>
      </w:r>
      <w:r w:rsidRPr="00ED1470">
        <w:rPr>
          <w:rFonts w:ascii="Times New Roman" w:eastAsia="Verdana" w:hAnsi="Times New Roman" w:cs="Times New Roman"/>
          <w:sz w:val="24"/>
          <w:szCs w:val="24"/>
          <w:lang w:val="kk-KZ" w:eastAsia="ru-RU"/>
        </w:rPr>
        <w:t>руководителей</w:t>
      </w:r>
      <w:r w:rsidRPr="00ED1470">
        <w:rPr>
          <w:rFonts w:ascii="Times New Roman" w:eastAsia="Verdana" w:hAnsi="Times New Roman" w:cs="Times New Roman"/>
          <w:sz w:val="24"/>
          <w:szCs w:val="24"/>
          <w:lang w:eastAsia="ru-RU"/>
        </w:rPr>
        <w:t xml:space="preserve"> Сторон и уполномоченный орган;</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32) подписать Договор и представить подписанный Договор Заказчику в течение 7 (семи) рабочих дней </w:t>
      </w:r>
      <w:proofErr w:type="gramStart"/>
      <w:r w:rsidRPr="00ED1470">
        <w:rPr>
          <w:rFonts w:ascii="Times New Roman" w:eastAsia="Verdana" w:hAnsi="Times New Roman" w:cs="Times New Roman"/>
          <w:sz w:val="24"/>
          <w:szCs w:val="24"/>
          <w:lang w:eastAsia="ru-RU"/>
        </w:rPr>
        <w:t>с даты получения</w:t>
      </w:r>
      <w:proofErr w:type="gramEnd"/>
      <w:r w:rsidRPr="00ED1470">
        <w:rPr>
          <w:rFonts w:ascii="Times New Roman" w:eastAsia="Verdana" w:hAnsi="Times New Roman" w:cs="Times New Roman"/>
          <w:sz w:val="24"/>
          <w:szCs w:val="24"/>
          <w:lang w:eastAsia="ru-RU"/>
        </w:rPr>
        <w:t xml:space="preserve"> подписанного Заказчиком Договора. Подписанный Договор представляется Заказчику нарочно или направляется посредством почтовой связи в указанный в настоящем подпункте срок;</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33) </w:t>
      </w:r>
      <w:r w:rsidRPr="00ED1470">
        <w:rPr>
          <w:rFonts w:ascii="Times New Roman" w:eastAsia="Verdana" w:hAnsi="Times New Roman" w:cs="Times New Roman"/>
          <w:iCs/>
          <w:sz w:val="24"/>
          <w:szCs w:val="24"/>
          <w:lang w:eastAsia="ru-RU"/>
        </w:rPr>
        <w:t xml:space="preserve">предъявлять при входе </w:t>
      </w:r>
      <w:r w:rsidRPr="00ED1470">
        <w:rPr>
          <w:rFonts w:ascii="Times New Roman" w:eastAsia="Verdana" w:hAnsi="Times New Roman" w:cs="Times New Roman"/>
          <w:sz w:val="24"/>
          <w:szCs w:val="24"/>
          <w:lang w:eastAsia="ru-RU"/>
        </w:rPr>
        <w:t>на территорию и в здание Центра</w:t>
      </w:r>
      <w:r w:rsidRPr="00ED1470">
        <w:rPr>
          <w:rFonts w:ascii="Times New Roman" w:eastAsia="Verdana" w:hAnsi="Times New Roman" w:cs="Times New Roman"/>
          <w:iCs/>
          <w:sz w:val="24"/>
          <w:szCs w:val="24"/>
          <w:lang w:eastAsia="ru-RU"/>
        </w:rPr>
        <w:t xml:space="preserve"> документ, удостоверяющий личность</w:t>
      </w:r>
      <w:r w:rsidRPr="00ED1470">
        <w:rPr>
          <w:rFonts w:ascii="Times New Roman" w:eastAsia="Verdana" w:hAnsi="Times New Roman" w:cs="Times New Roman"/>
          <w:sz w:val="24"/>
          <w:szCs w:val="24"/>
          <w:lang w:eastAsia="ru-RU"/>
        </w:rPr>
        <w:t xml:space="preserve"> и пройти (при входе/выходе) соответствующие процедуры досмотра (в случае допуска по временному пропуску, при входе в здание предъявлять его в бюро пропусков); </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34) </w:t>
      </w:r>
      <w:r w:rsidRPr="00ED1470">
        <w:rPr>
          <w:rFonts w:ascii="Times New Roman" w:eastAsia="Verdana" w:hAnsi="Times New Roman" w:cs="Times New Roman"/>
          <w:iCs/>
          <w:sz w:val="24"/>
          <w:szCs w:val="24"/>
          <w:lang w:eastAsia="ru-RU"/>
        </w:rPr>
        <w:t xml:space="preserve">предъявлять документы, удостоверяющие личности лиц, находящихся в </w:t>
      </w:r>
      <w:r w:rsidRPr="00ED1470">
        <w:rPr>
          <w:rFonts w:ascii="Times New Roman" w:eastAsia="Verdana" w:hAnsi="Times New Roman" w:cs="Times New Roman"/>
          <w:sz w:val="24"/>
          <w:szCs w:val="24"/>
          <w:lang w:eastAsia="ru-RU"/>
        </w:rPr>
        <w:t xml:space="preserve">транспортных средствах, допускаемых через транспортный шлюз контрольно-пропускного пункта (далее – КПП), регистрационные документы транспортных средств, </w:t>
      </w:r>
      <w:r w:rsidRPr="00ED1470">
        <w:rPr>
          <w:rFonts w:ascii="Times New Roman" w:eastAsia="Verdana" w:hAnsi="Times New Roman" w:cs="Times New Roman"/>
          <w:bCs/>
          <w:sz w:val="24"/>
          <w:szCs w:val="24"/>
          <w:lang w:eastAsia="ru-RU"/>
        </w:rPr>
        <w:t xml:space="preserve">сопроводительные документы на ценности </w:t>
      </w:r>
      <w:r w:rsidRPr="00ED1470">
        <w:rPr>
          <w:rFonts w:ascii="Times New Roman" w:eastAsia="Verdana" w:hAnsi="Times New Roman" w:cs="Times New Roman"/>
          <w:sz w:val="24"/>
          <w:szCs w:val="24"/>
          <w:lang w:eastAsia="ru-RU"/>
        </w:rPr>
        <w:t>и сообщать о цели прибытия;</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iCs/>
          <w:sz w:val="24"/>
          <w:szCs w:val="24"/>
          <w:lang w:eastAsia="ru-RU"/>
        </w:rPr>
      </w:pPr>
      <w:r w:rsidRPr="00ED1470">
        <w:rPr>
          <w:rFonts w:ascii="Times New Roman" w:eastAsia="Verdana" w:hAnsi="Times New Roman" w:cs="Times New Roman"/>
          <w:sz w:val="24"/>
          <w:szCs w:val="24"/>
          <w:lang w:eastAsia="ru-RU"/>
        </w:rPr>
        <w:t xml:space="preserve">35) </w:t>
      </w:r>
      <w:r w:rsidRPr="00ED1470">
        <w:rPr>
          <w:rFonts w:ascii="Times New Roman" w:eastAsia="Verdana" w:hAnsi="Times New Roman" w:cs="Times New Roman"/>
          <w:iCs/>
          <w:sz w:val="24"/>
          <w:szCs w:val="24"/>
          <w:lang w:eastAsia="ru-RU"/>
        </w:rPr>
        <w:t>сдавать на КПП при выходе с территории Центра разовый (или временный) пропуск;</w:t>
      </w:r>
    </w:p>
    <w:p w:rsidR="00AB07D4" w:rsidRPr="00ED1470" w:rsidRDefault="00AB07D4" w:rsidP="00AB07D4">
      <w:pPr>
        <w:spacing w:after="0" w:line="240" w:lineRule="auto"/>
        <w:ind w:firstLine="709"/>
        <w:jc w:val="both"/>
        <w:rPr>
          <w:rFonts w:ascii="Times New Roman" w:eastAsia="Verdana" w:hAnsi="Times New Roman" w:cs="Times New Roman"/>
          <w:bCs/>
          <w:iCs/>
          <w:sz w:val="24"/>
          <w:szCs w:val="24"/>
          <w:lang w:eastAsia="ru-RU"/>
        </w:rPr>
      </w:pPr>
      <w:r w:rsidRPr="00ED1470">
        <w:rPr>
          <w:rFonts w:ascii="Times New Roman" w:eastAsia="Verdana" w:hAnsi="Times New Roman" w:cs="Times New Roman"/>
          <w:bCs/>
          <w:iCs/>
          <w:sz w:val="24"/>
          <w:szCs w:val="24"/>
          <w:lang w:eastAsia="ru-RU"/>
        </w:rPr>
        <w:t>36) предъявлять ответственным лицам, осуществляющим проверку, материальные пропуска на вывозимые (выносимые) места с ценностями (материальными ценностями);</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proofErr w:type="gramStart"/>
      <w:r w:rsidRPr="00ED1470">
        <w:rPr>
          <w:rFonts w:ascii="Times New Roman" w:eastAsia="Verdana" w:hAnsi="Times New Roman" w:cs="Times New Roman"/>
          <w:bCs/>
          <w:sz w:val="24"/>
          <w:szCs w:val="24"/>
          <w:lang w:eastAsia="ru-RU"/>
        </w:rPr>
        <w:t>37) соблюдать режимные требования о запрете ввоза (вывоза), вноса (выноса) на территорию (с территории) и в здание (из здания) Центра, а также использования:</w:t>
      </w:r>
      <w:proofErr w:type="gramEnd"/>
    </w:p>
    <w:p w:rsidR="00AB07D4" w:rsidRPr="00ED1470" w:rsidRDefault="00AB07D4" w:rsidP="00AB07D4">
      <w:pPr>
        <w:keepNext/>
        <w:tabs>
          <w:tab w:val="left" w:pos="1134"/>
        </w:tabs>
        <w:spacing w:after="0" w:line="240" w:lineRule="auto"/>
        <w:ind w:firstLine="709"/>
        <w:jc w:val="both"/>
        <w:rPr>
          <w:rFonts w:ascii="Times New Roman" w:eastAsia="Verdana" w:hAnsi="Times New Roman" w:cs="Times New Roman"/>
          <w:iCs/>
          <w:sz w:val="24"/>
          <w:szCs w:val="24"/>
          <w:lang w:eastAsia="ru-RU"/>
        </w:rPr>
      </w:pPr>
      <w:r w:rsidRPr="00ED1470">
        <w:rPr>
          <w:rFonts w:ascii="Times New Roman" w:eastAsia="Verdana" w:hAnsi="Times New Roman" w:cs="Times New Roman"/>
          <w:iCs/>
          <w:sz w:val="24"/>
          <w:szCs w:val="24"/>
          <w:lang w:eastAsia="ru-RU"/>
        </w:rPr>
        <w:lastRenderedPageBreak/>
        <w:t>огнестрельного, холодного оружия и боеприпасов;</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iCs/>
          <w:sz w:val="24"/>
          <w:szCs w:val="24"/>
          <w:lang w:eastAsia="ru-RU"/>
        </w:rPr>
      </w:pPr>
      <w:r w:rsidRPr="00ED1470">
        <w:rPr>
          <w:rFonts w:ascii="Times New Roman" w:eastAsia="Verdana" w:hAnsi="Times New Roman" w:cs="Times New Roman"/>
          <w:iCs/>
          <w:sz w:val="24"/>
          <w:szCs w:val="24"/>
          <w:lang w:eastAsia="ru-RU"/>
        </w:rPr>
        <w:t xml:space="preserve">личных визуальных средств наблюдения, видео-, кино- и фотоаппаратуры, вычислительной техники, радиотехнической аппаратуры, средств мобильной связи, </w:t>
      </w:r>
      <w:r w:rsidRPr="00ED1470">
        <w:rPr>
          <w:rFonts w:ascii="Times New Roman" w:eastAsia="Verdana" w:hAnsi="Times New Roman" w:cs="Times New Roman"/>
          <w:sz w:val="24"/>
          <w:szCs w:val="24"/>
          <w:lang w:eastAsia="ru-RU"/>
        </w:rPr>
        <w:t>а также аксессуаров к ним</w:t>
      </w:r>
      <w:r w:rsidRPr="00ED1470">
        <w:rPr>
          <w:rFonts w:ascii="Times New Roman" w:eastAsia="Verdana" w:hAnsi="Times New Roman" w:cs="Times New Roman"/>
          <w:iCs/>
          <w:sz w:val="24"/>
          <w:szCs w:val="24"/>
          <w:lang w:eastAsia="ru-RU"/>
        </w:rPr>
        <w:t>;</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iCs/>
          <w:sz w:val="24"/>
          <w:szCs w:val="24"/>
          <w:lang w:eastAsia="ru-RU"/>
        </w:rPr>
      </w:pPr>
      <w:r w:rsidRPr="00ED1470">
        <w:rPr>
          <w:rFonts w:ascii="Times New Roman" w:eastAsia="Verdana" w:hAnsi="Times New Roman" w:cs="Times New Roman"/>
          <w:iCs/>
          <w:sz w:val="24"/>
          <w:szCs w:val="24"/>
          <w:lang w:eastAsia="ru-RU"/>
        </w:rPr>
        <w:t xml:space="preserve">отравляющих веществ; </w:t>
      </w:r>
    </w:p>
    <w:p w:rsidR="00AB07D4" w:rsidRPr="00ED1470" w:rsidRDefault="00AB07D4" w:rsidP="00AB07D4">
      <w:pPr>
        <w:tabs>
          <w:tab w:val="left" w:pos="1134"/>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iCs/>
          <w:sz w:val="24"/>
          <w:szCs w:val="24"/>
          <w:lang w:eastAsia="ru-RU"/>
        </w:rPr>
        <w:t>алкогольных напитков, наркотических веществ, взрывоопасных и легковоспламеняющихся жидкостей (за исключением – необходимых в производственных целях).</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3.2. Поставщик вправе:</w:t>
      </w:r>
    </w:p>
    <w:p w:rsidR="00AB07D4" w:rsidRPr="00ED1470" w:rsidRDefault="00AB07D4" w:rsidP="00AB07D4">
      <w:pPr>
        <w:suppressAutoHyphen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 требовать от Заказчика своевременную оплату за поставленный Товар согласно условиям Договора;</w:t>
      </w:r>
    </w:p>
    <w:p w:rsidR="00AB07D4" w:rsidRPr="00ED1470" w:rsidRDefault="00AB07D4" w:rsidP="00AB07D4">
      <w:pPr>
        <w:suppressAutoHyphen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в случае производственной необходимости, при оказании сопутствующих услуг, работать в праздничные, выходные дни, а также во внерабочее время.</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3.3. Заказчик обязан:</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 принимать Товар с сопутствующими услугами по количеству и качеству в соответствии с условиями Договора;</w:t>
      </w:r>
      <w:r w:rsidRPr="00ED1470" w:rsidDel="009C5AD1">
        <w:rPr>
          <w:rFonts w:ascii="Times New Roman" w:eastAsia="Verdana" w:hAnsi="Times New Roman" w:cs="Times New Roman"/>
          <w:b/>
          <w:bCs/>
          <w:i/>
          <w:sz w:val="24"/>
          <w:szCs w:val="24"/>
          <w:lang w:eastAsia="ru-RU"/>
        </w:rPr>
        <w:t xml:space="preserve">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 </w:t>
      </w:r>
      <w:proofErr w:type="gramStart"/>
      <w:r w:rsidRPr="00ED1470">
        <w:rPr>
          <w:rFonts w:ascii="Times New Roman" w:eastAsia="Verdana" w:hAnsi="Times New Roman" w:cs="Times New Roman"/>
          <w:sz w:val="24"/>
          <w:szCs w:val="24"/>
          <w:lang w:eastAsia="ru-RU"/>
        </w:rPr>
        <w:t>оплатить стоимость поставленного</w:t>
      </w:r>
      <w:proofErr w:type="gramEnd"/>
      <w:r w:rsidRPr="00ED1470">
        <w:rPr>
          <w:rFonts w:ascii="Times New Roman" w:eastAsia="Verdana" w:hAnsi="Times New Roman" w:cs="Times New Roman"/>
          <w:sz w:val="24"/>
          <w:szCs w:val="24"/>
          <w:lang w:eastAsia="ru-RU"/>
        </w:rPr>
        <w:t xml:space="preserve"> Товара с сопутствующими услугами в порядке и в сроки, установленные Договором, при условии надлежащего исполнения Поставщиком своих обязательств по Договору;</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 подписывать Акт в соответствии с условиями Договора;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4) в установленном порядке, с учетом требований подпункта 8) пункта 3.1. Договора обеспечить допуск работников Поставщика на территорию Заказчика для выполнения обязательств по Договору;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 провести инструктаж работников, привлекаемых Поставщиком для оказания сопутствующих услуг, по Правилам пропускного и </w:t>
      </w:r>
      <w:proofErr w:type="spellStart"/>
      <w:r w:rsidRPr="00ED1470">
        <w:rPr>
          <w:rFonts w:ascii="Times New Roman" w:eastAsia="Verdana" w:hAnsi="Times New Roman" w:cs="Times New Roman"/>
          <w:sz w:val="24"/>
          <w:szCs w:val="24"/>
          <w:lang w:eastAsia="ru-RU"/>
        </w:rPr>
        <w:t>внутриобъектового</w:t>
      </w:r>
      <w:proofErr w:type="spellEnd"/>
      <w:r w:rsidRPr="00ED1470">
        <w:rPr>
          <w:rFonts w:ascii="Times New Roman" w:eastAsia="Verdana" w:hAnsi="Times New Roman" w:cs="Times New Roman"/>
          <w:sz w:val="24"/>
          <w:szCs w:val="24"/>
          <w:lang w:eastAsia="ru-RU"/>
        </w:rPr>
        <w:t xml:space="preserve"> режимов Заказчика;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6) провести вводный инструктаж и инструктаж на рабочем месте по промышленной безопасности, пожарной безопасности, технике безопасности и охране труда, согласно законодательству Республики Казахстан;</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val="kk-KZ" w:eastAsia="ru-RU"/>
        </w:rPr>
      </w:pPr>
      <w:r w:rsidRPr="00ED1470">
        <w:rPr>
          <w:rFonts w:ascii="Times New Roman" w:eastAsia="Verdana" w:hAnsi="Times New Roman" w:cs="Times New Roman"/>
          <w:sz w:val="24"/>
          <w:szCs w:val="24"/>
          <w:lang w:val="kk-KZ" w:eastAsia="ru-RU"/>
        </w:rPr>
        <w:t>7</w:t>
      </w:r>
      <w:r w:rsidRPr="00ED1470">
        <w:rPr>
          <w:rFonts w:ascii="Times New Roman" w:eastAsia="Verdana" w:hAnsi="Times New Roman" w:cs="Times New Roman"/>
          <w:sz w:val="24"/>
          <w:szCs w:val="24"/>
          <w:lang w:eastAsia="ru-RU"/>
        </w:rPr>
        <w:t>) если при исполнении</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 xml:space="preserve">обязательств по Договору, выявляются факты получения (дачи) взятки, вымогательства, подкупа должностного лица и другие противоправные действия, запрещенные законодательством Республики Казахстан, письменно уведомить об этом </w:t>
      </w:r>
      <w:r w:rsidRPr="00ED1470">
        <w:rPr>
          <w:rFonts w:ascii="Times New Roman" w:eastAsia="Verdana" w:hAnsi="Times New Roman" w:cs="Times New Roman"/>
          <w:sz w:val="24"/>
          <w:szCs w:val="24"/>
          <w:lang w:val="kk-KZ" w:eastAsia="ru-RU"/>
        </w:rPr>
        <w:t>руководителей</w:t>
      </w:r>
      <w:r w:rsidRPr="00ED1470">
        <w:rPr>
          <w:rFonts w:ascii="Times New Roman" w:eastAsia="Verdana" w:hAnsi="Times New Roman" w:cs="Times New Roman"/>
          <w:sz w:val="24"/>
          <w:szCs w:val="24"/>
          <w:lang w:eastAsia="ru-RU"/>
        </w:rPr>
        <w:t xml:space="preserve"> Сторон и уполномоченный орган</w:t>
      </w:r>
      <w:r w:rsidRPr="00ED1470">
        <w:rPr>
          <w:rFonts w:ascii="Times New Roman" w:eastAsia="Verdana" w:hAnsi="Times New Roman" w:cs="Times New Roman"/>
          <w:sz w:val="24"/>
          <w:szCs w:val="24"/>
          <w:lang w:val="kk-KZ" w:eastAsia="ru-RU"/>
        </w:rPr>
        <w:t>;</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8) в течение 5 (пяти) рабочих дней </w:t>
      </w:r>
      <w:proofErr w:type="gramStart"/>
      <w:r w:rsidRPr="00ED1470">
        <w:rPr>
          <w:rFonts w:ascii="Times New Roman" w:eastAsia="Verdana" w:hAnsi="Times New Roman" w:cs="Times New Roman"/>
          <w:sz w:val="24"/>
          <w:szCs w:val="24"/>
          <w:lang w:eastAsia="ru-RU"/>
        </w:rPr>
        <w:t>с даты подписания</w:t>
      </w:r>
      <w:proofErr w:type="gramEnd"/>
      <w:r w:rsidRPr="00ED1470">
        <w:rPr>
          <w:rFonts w:ascii="Times New Roman" w:eastAsia="Verdana" w:hAnsi="Times New Roman" w:cs="Times New Roman"/>
          <w:sz w:val="24"/>
          <w:szCs w:val="24"/>
          <w:lang w:eastAsia="ru-RU"/>
        </w:rPr>
        <w:t xml:space="preserve"> протокола об итогах закупок подписать и направить (представить) посредством почтовой связи или нарочно Поставщику Договор.</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3.4. Заказчик вправе:</w:t>
      </w:r>
    </w:p>
    <w:p w:rsidR="00AB07D4" w:rsidRPr="00ED1470" w:rsidRDefault="00AB07D4" w:rsidP="00AB07D4">
      <w:pPr>
        <w:numPr>
          <w:ilvl w:val="0"/>
          <w:numId w:val="2"/>
        </w:numPr>
        <w:spacing w:after="0" w:line="240" w:lineRule="auto"/>
        <w:ind w:left="0"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в процессе поставки Товара с сопутствующей услугой осуществить проверку качества и количества Товара с сопутствующей услугой для подтверждения его соответствия условиям Договора, осуществить контроль соблюдения сроков этапов Графика (приложение 2 к Договору). При этом факт исполнения Графика (приложение 2 к Договору) отмечается в Акте (произвольной формы) и подписывается уполномоченными лицами </w:t>
      </w:r>
      <w:r w:rsidRPr="00ED1470">
        <w:rPr>
          <w:rFonts w:ascii="Times New Roman" w:eastAsia="Verdana" w:hAnsi="Times New Roman" w:cs="Times New Roman"/>
          <w:sz w:val="24"/>
          <w:szCs w:val="24"/>
          <w:lang w:val="en-US" w:eastAsia="ru-RU"/>
        </w:rPr>
        <w:t>c</w:t>
      </w:r>
      <w:r w:rsidRPr="00ED1470">
        <w:rPr>
          <w:rFonts w:ascii="Times New Roman" w:eastAsia="Verdana" w:hAnsi="Times New Roman" w:cs="Times New Roman"/>
          <w:sz w:val="24"/>
          <w:szCs w:val="24"/>
          <w:lang w:eastAsia="ru-RU"/>
        </w:rPr>
        <w:t xml:space="preserve"> </w:t>
      </w:r>
      <w:proofErr w:type="gramStart"/>
      <w:r w:rsidRPr="00ED1470">
        <w:rPr>
          <w:rFonts w:ascii="Times New Roman" w:eastAsia="Verdana" w:hAnsi="Times New Roman" w:cs="Times New Roman"/>
          <w:sz w:val="24"/>
          <w:szCs w:val="24"/>
          <w:lang w:eastAsia="ru-RU"/>
        </w:rPr>
        <w:t>обоих</w:t>
      </w:r>
      <w:proofErr w:type="gramEnd"/>
      <w:r w:rsidRPr="00ED1470">
        <w:rPr>
          <w:rFonts w:ascii="Times New Roman" w:eastAsia="Verdana" w:hAnsi="Times New Roman" w:cs="Times New Roman"/>
          <w:sz w:val="24"/>
          <w:szCs w:val="24"/>
          <w:lang w:eastAsia="ru-RU"/>
        </w:rPr>
        <w:t xml:space="preserve"> Сторон. </w:t>
      </w:r>
    </w:p>
    <w:p w:rsidR="00AB07D4" w:rsidRPr="00ED1470" w:rsidRDefault="00AB07D4" w:rsidP="00AB07D4">
      <w:pPr>
        <w:numPr>
          <w:ilvl w:val="0"/>
          <w:numId w:val="2"/>
        </w:numPr>
        <w:spacing w:after="0" w:line="240" w:lineRule="auto"/>
        <w:ind w:left="0"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в</w:t>
      </w:r>
      <w:proofErr w:type="gramEnd"/>
      <w:r w:rsidRPr="00ED1470">
        <w:rPr>
          <w:rFonts w:ascii="Times New Roman" w:eastAsia="Verdana" w:hAnsi="Times New Roman" w:cs="Times New Roman"/>
          <w:sz w:val="24"/>
          <w:szCs w:val="24"/>
          <w:lang w:eastAsia="ru-RU"/>
        </w:rPr>
        <w:t xml:space="preserve"> процессе приема-передачи Товара с сопутствующей услугой осуществить проверку качества и количества Товара с сопутствующей услугой для подтверждения его соответствия условиям Договора.</w:t>
      </w:r>
    </w:p>
    <w:p w:rsidR="00AB07D4" w:rsidRPr="00ED1470" w:rsidRDefault="00AB07D4" w:rsidP="00AB07D4">
      <w:pPr>
        <w:numPr>
          <w:ilvl w:val="0"/>
          <w:numId w:val="2"/>
        </w:numPr>
        <w:tabs>
          <w:tab w:val="num" w:pos="0"/>
          <w:tab w:val="left" w:pos="1134"/>
        </w:tabs>
        <w:spacing w:after="0" w:line="240" w:lineRule="auto"/>
        <w:ind w:left="0" w:firstLine="709"/>
        <w:jc w:val="both"/>
        <w:rPr>
          <w:rFonts w:ascii="Times New Roman" w:eastAsia="Tahoma" w:hAnsi="Times New Roman" w:cs="Times New Roman"/>
          <w:bCs/>
          <w:sz w:val="24"/>
          <w:szCs w:val="28"/>
          <w:lang w:eastAsia="ru-RU"/>
        </w:rPr>
      </w:pPr>
      <w:proofErr w:type="gramStart"/>
      <w:r w:rsidRPr="00ED1470">
        <w:rPr>
          <w:rFonts w:ascii="Times New Roman" w:eastAsia="Tahoma" w:hAnsi="Times New Roman" w:cs="Times New Roman"/>
          <w:bCs/>
          <w:sz w:val="24"/>
          <w:szCs w:val="28"/>
          <w:lang w:eastAsia="ru-RU"/>
        </w:rPr>
        <w:t>в случае обнаружения дефектов в Товаре в процессе приема-передачи Товара или в период гарантийного срока, требовать его замены на новый, аналогичный по цене и надлежащего качества (либо с улучшенными качественными характеристиками) Товар и/или устранения дефектов в сопутствующей услуге</w:t>
      </w:r>
      <w:r w:rsidRPr="00ED1470">
        <w:rPr>
          <w:rFonts w:ascii="Times New Roman" w:eastAsia="Tahoma" w:hAnsi="Times New Roman" w:cs="Times New Roman"/>
          <w:b/>
          <w:bCs/>
          <w:sz w:val="24"/>
          <w:szCs w:val="28"/>
          <w:lang w:eastAsia="ru-RU"/>
        </w:rPr>
        <w:t xml:space="preserve"> </w:t>
      </w:r>
      <w:r w:rsidRPr="00ED1470">
        <w:rPr>
          <w:rFonts w:ascii="Times New Roman" w:eastAsia="Tahoma" w:hAnsi="Times New Roman" w:cs="Times New Roman"/>
          <w:bCs/>
          <w:sz w:val="24"/>
          <w:szCs w:val="28"/>
          <w:lang w:eastAsia="ru-RU"/>
        </w:rPr>
        <w:t>в установленный Договором срок либо отказаться от принятия Товара с сопутствующей услугой и его оплаты, направив мотивированный письменный отказ Поставщику;</w:t>
      </w:r>
      <w:proofErr w:type="gramEnd"/>
    </w:p>
    <w:p w:rsidR="00AB07D4" w:rsidRPr="00ED1470" w:rsidRDefault="00AB07D4" w:rsidP="00AB07D4">
      <w:pPr>
        <w:tabs>
          <w:tab w:val="left" w:pos="1134"/>
        </w:tabs>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4) требовать от Поставщика соблюдения требований промышленной безопасности, правил пожарной безопасности, техники безопасности и охраны труда на территории и в здании Заказчика, участках работ и рабочих местах в соответствии с нормативными правовыми актами Республики Казахстан по обеспечению безопасности и охраны труда;</w:t>
      </w:r>
    </w:p>
    <w:p w:rsidR="00AB07D4" w:rsidRPr="00ED1470" w:rsidRDefault="00AB07D4" w:rsidP="00AB07D4">
      <w:pPr>
        <w:tabs>
          <w:tab w:val="left" w:pos="1134"/>
        </w:tabs>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5) требовать от Поставщика соблюдения правил электробезопасности и техники безопасности при эксплуатации электроустановок в соответствии с требованиями стандартов, регламентирующих порядок эксплуатации электроустановок;</w:t>
      </w:r>
    </w:p>
    <w:p w:rsidR="00AB07D4" w:rsidRPr="00ED1470" w:rsidRDefault="00AB07D4" w:rsidP="00AB07D4">
      <w:pPr>
        <w:tabs>
          <w:tab w:val="left" w:pos="1134"/>
        </w:tabs>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lastRenderedPageBreak/>
        <w:t xml:space="preserve">6) требовать от Поставщика соблюдения его представителями требований Правил пропускного и </w:t>
      </w:r>
      <w:proofErr w:type="spellStart"/>
      <w:r w:rsidRPr="00ED1470">
        <w:rPr>
          <w:rFonts w:ascii="Times New Roman" w:eastAsia="Tahoma" w:hAnsi="Times New Roman" w:cs="Times New Roman"/>
          <w:bCs/>
          <w:sz w:val="24"/>
          <w:szCs w:val="28"/>
          <w:lang w:eastAsia="ru-RU"/>
        </w:rPr>
        <w:t>внутриобъектового</w:t>
      </w:r>
      <w:proofErr w:type="spellEnd"/>
      <w:r w:rsidRPr="00ED1470">
        <w:rPr>
          <w:rFonts w:ascii="Times New Roman" w:eastAsia="Tahoma" w:hAnsi="Times New Roman" w:cs="Times New Roman"/>
          <w:bCs/>
          <w:sz w:val="24"/>
          <w:szCs w:val="28"/>
          <w:lang w:eastAsia="ru-RU"/>
        </w:rPr>
        <w:t xml:space="preserve"> режимов Заказчика;</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 xml:space="preserve">7) не производить оплату в случае </w:t>
      </w:r>
      <w:proofErr w:type="gramStart"/>
      <w:r w:rsidRPr="00ED1470">
        <w:rPr>
          <w:rFonts w:ascii="Times New Roman" w:eastAsia="Tahoma" w:hAnsi="Times New Roman" w:cs="Times New Roman"/>
          <w:bCs/>
          <w:sz w:val="24"/>
          <w:szCs w:val="28"/>
          <w:lang w:eastAsia="ru-RU"/>
        </w:rPr>
        <w:t>не выполнения</w:t>
      </w:r>
      <w:proofErr w:type="gramEnd"/>
      <w:r w:rsidRPr="00ED1470">
        <w:rPr>
          <w:rFonts w:ascii="Times New Roman" w:eastAsia="Tahoma" w:hAnsi="Times New Roman" w:cs="Times New Roman"/>
          <w:bCs/>
          <w:sz w:val="24"/>
          <w:szCs w:val="28"/>
          <w:lang w:eastAsia="ru-RU"/>
        </w:rPr>
        <w:t xml:space="preserve"> Поставщиком своих обязательств по Договору; </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8) произвести оплату за минусом неустойки (пени, штрафов) начисленной на Поставщика в соответствии с условиями Договора и/или законодательством Республики Казахстан;</w:t>
      </w:r>
    </w:p>
    <w:p w:rsidR="00AB07D4" w:rsidRPr="00ED1470" w:rsidRDefault="00AB07D4" w:rsidP="00AB07D4">
      <w:pPr>
        <w:spacing w:after="0" w:line="240" w:lineRule="auto"/>
        <w:ind w:firstLine="709"/>
        <w:jc w:val="both"/>
        <w:rPr>
          <w:rFonts w:ascii="Times New Roman" w:eastAsia="Tahoma" w:hAnsi="Times New Roman" w:cs="Times New Roman"/>
          <w:bCs/>
          <w:sz w:val="24"/>
          <w:szCs w:val="28"/>
          <w:lang w:eastAsia="ru-RU"/>
        </w:rPr>
      </w:pPr>
      <w:r w:rsidRPr="00ED1470">
        <w:rPr>
          <w:rFonts w:ascii="Times New Roman" w:eastAsia="Tahoma" w:hAnsi="Times New Roman" w:cs="Times New Roman"/>
          <w:bCs/>
          <w:sz w:val="24"/>
          <w:szCs w:val="28"/>
          <w:lang w:eastAsia="ru-RU"/>
        </w:rPr>
        <w:t>9) в случае неправильного оформления документов</w:t>
      </w:r>
      <w:r w:rsidRPr="00ED1470">
        <w:rPr>
          <w:rFonts w:ascii="Times New Roman" w:eastAsia="Times New Roman" w:hAnsi="Times New Roman" w:cs="Times New Roman"/>
          <w:sz w:val="24"/>
          <w:szCs w:val="24"/>
          <w:lang w:eastAsia="ru-RU"/>
        </w:rPr>
        <w:t xml:space="preserve"> </w:t>
      </w:r>
      <w:r w:rsidRPr="00ED1470">
        <w:rPr>
          <w:rFonts w:ascii="Times New Roman" w:eastAsia="Tahoma" w:hAnsi="Times New Roman" w:cs="Times New Roman"/>
          <w:bCs/>
          <w:sz w:val="24"/>
          <w:szCs w:val="28"/>
          <w:lang w:eastAsia="ru-RU"/>
        </w:rPr>
        <w:t xml:space="preserve">на бумажном носителе или в электронном виде, указанных в пункте 2.2. </w:t>
      </w:r>
      <w:proofErr w:type="gramStart"/>
      <w:r w:rsidRPr="00ED1470">
        <w:rPr>
          <w:rFonts w:ascii="Times New Roman" w:eastAsia="Tahoma" w:hAnsi="Times New Roman" w:cs="Times New Roman"/>
          <w:bCs/>
          <w:sz w:val="24"/>
          <w:szCs w:val="28"/>
          <w:lang w:eastAsia="ru-RU"/>
        </w:rPr>
        <w:t>Договора, возвратить документы на бумажном носителе или направить письмо о несогласии в принятии электронного документа Поставщику с указанием причин;</w:t>
      </w:r>
      <w:proofErr w:type="gramEnd"/>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10) в случае получения уведомления от Поставщика в соответствии с подпунктом 24) пункта 3.1.</w:t>
      </w:r>
      <w:proofErr w:type="gramEnd"/>
      <w:r w:rsidRPr="00ED1470">
        <w:rPr>
          <w:rFonts w:ascii="Times New Roman" w:eastAsia="Verdana" w:hAnsi="Times New Roman" w:cs="Times New Roman"/>
          <w:sz w:val="24"/>
          <w:szCs w:val="24"/>
          <w:lang w:eastAsia="ru-RU"/>
        </w:rPr>
        <w:t xml:space="preserve"> Договора, оценить ситуацию и по своему усмотрению и при наличии объективных причин, возникших не по вине Поставщика, продлить срок выполнения Договора путем внесения изменений в Договор;</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11) в случае, предусмотренном подпунктом 9) настоящего пункта Договора, требовать от Поставщика подтверждающие документы;</w:t>
      </w:r>
    </w:p>
    <w:p w:rsidR="00AB07D4" w:rsidRPr="00ED1470" w:rsidRDefault="00AB07D4" w:rsidP="00AB07D4">
      <w:pPr>
        <w:tabs>
          <w:tab w:val="left" w:pos="900"/>
        </w:tabs>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val="kk-KZ" w:eastAsia="ru-RU"/>
        </w:rPr>
        <w:t>1</w:t>
      </w:r>
      <w:r w:rsidRPr="00ED1470">
        <w:rPr>
          <w:rFonts w:ascii="Times New Roman" w:eastAsia="Verdana" w:hAnsi="Times New Roman" w:cs="Times New Roman"/>
          <w:sz w:val="24"/>
          <w:szCs w:val="24"/>
          <w:lang w:eastAsia="ru-RU"/>
        </w:rPr>
        <w:t>2</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расторгнуть Договор в одностороннем порядке, в случае неисполнения и (или) ненадлежащего исполнения Поставщиком своих обязательств по Договору, при этом Поставщик оплачивает неустойку в соответствии с разделом 5 Договора.</w:t>
      </w:r>
    </w:p>
    <w:p w:rsidR="00AB07D4" w:rsidRPr="00ED1470" w:rsidRDefault="00AB07D4" w:rsidP="00AB07D4">
      <w:pPr>
        <w:tabs>
          <w:tab w:val="left" w:pos="900"/>
        </w:tabs>
        <w:spacing w:after="0" w:line="240" w:lineRule="auto"/>
        <w:ind w:firstLine="720"/>
        <w:jc w:val="both"/>
        <w:rPr>
          <w:rFonts w:ascii="Times New Roman" w:eastAsia="Verdana" w:hAnsi="Times New Roman" w:cs="Times New Roman"/>
          <w:sz w:val="16"/>
          <w:szCs w:val="16"/>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4. </w:t>
      </w:r>
      <w:r w:rsidRPr="00ED1470">
        <w:rPr>
          <w:rFonts w:ascii="Times New Roman" w:eastAsia="Verdana" w:hAnsi="Times New Roman" w:cs="Times New Roman"/>
          <w:b/>
          <w:bCs/>
          <w:sz w:val="24"/>
          <w:szCs w:val="24"/>
          <w:lang w:val="kk-KZ" w:eastAsia="ru-RU"/>
        </w:rPr>
        <w:t xml:space="preserve">УСЛОВИЯ </w:t>
      </w:r>
      <w:r w:rsidRPr="00ED1470">
        <w:rPr>
          <w:rFonts w:ascii="Times New Roman" w:eastAsia="Verdana" w:hAnsi="Times New Roman" w:cs="Times New Roman"/>
          <w:b/>
          <w:bCs/>
          <w:sz w:val="24"/>
          <w:szCs w:val="24"/>
          <w:lang w:eastAsia="ru-RU"/>
        </w:rPr>
        <w:t>ПОСТАВКИ ТОВАРА</w:t>
      </w:r>
    </w:p>
    <w:p w:rsidR="00AB07D4" w:rsidRPr="00ED1470" w:rsidRDefault="00AB07D4" w:rsidP="00AB07D4">
      <w:pPr>
        <w:spacing w:after="0" w:line="240" w:lineRule="auto"/>
        <w:ind w:firstLine="720"/>
        <w:rPr>
          <w:rFonts w:ascii="Times New Roman" w:eastAsia="Verdana" w:hAnsi="Times New Roman" w:cs="Times New Roman"/>
          <w:sz w:val="16"/>
          <w:szCs w:val="16"/>
          <w:lang w:eastAsia="ru-RU"/>
        </w:rPr>
      </w:pPr>
    </w:p>
    <w:p w:rsidR="00AB07D4" w:rsidRPr="00ED1470" w:rsidRDefault="00AB07D4" w:rsidP="00AB07D4">
      <w:pPr>
        <w:widowControl w:val="0"/>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4.1. Срок поставки Товара исчисляется </w:t>
      </w:r>
      <w:proofErr w:type="gramStart"/>
      <w:r w:rsidRPr="00ED1470">
        <w:rPr>
          <w:rFonts w:ascii="Times New Roman" w:eastAsia="Verdana" w:hAnsi="Times New Roman" w:cs="Times New Roman"/>
          <w:sz w:val="24"/>
          <w:szCs w:val="24"/>
          <w:lang w:eastAsia="ru-RU"/>
        </w:rPr>
        <w:t>с даты вступления</w:t>
      </w:r>
      <w:proofErr w:type="gramEnd"/>
      <w:r w:rsidRPr="00ED1470">
        <w:rPr>
          <w:rFonts w:ascii="Times New Roman" w:eastAsia="Verdana" w:hAnsi="Times New Roman" w:cs="Times New Roman"/>
          <w:sz w:val="24"/>
          <w:szCs w:val="24"/>
          <w:lang w:eastAsia="ru-RU"/>
        </w:rPr>
        <w:t xml:space="preserve"> в силу Договора.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4.2. Поставщик осуществляет поставку Товара, оказание сопутствующих услуг, в соответствии с Графиком (приложение 2 к Договору)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4.3. Срок проверки Заказчиком качества поставленного Товара и оказанных сопутствующих услуг согласно условиям Договора 10 (десять) календарных </w:t>
      </w:r>
      <w:proofErr w:type="spellStart"/>
      <w:r w:rsidRPr="00ED1470">
        <w:rPr>
          <w:rFonts w:ascii="Times New Roman" w:eastAsia="Verdana" w:hAnsi="Times New Roman" w:cs="Times New Roman"/>
          <w:sz w:val="24"/>
          <w:szCs w:val="24"/>
          <w:lang w:eastAsia="ru-RU"/>
        </w:rPr>
        <w:t>дн</w:t>
      </w:r>
      <w:proofErr w:type="spellEnd"/>
      <w:r w:rsidRPr="00ED1470">
        <w:rPr>
          <w:rFonts w:ascii="Times New Roman" w:eastAsia="Verdana" w:hAnsi="Times New Roman" w:cs="Times New Roman"/>
          <w:sz w:val="24"/>
          <w:szCs w:val="24"/>
          <w:lang w:val="kk-KZ" w:eastAsia="ru-RU"/>
        </w:rPr>
        <w:t>ей</w:t>
      </w:r>
      <w:r w:rsidRPr="00ED1470">
        <w:rPr>
          <w:rFonts w:ascii="Times New Roman" w:eastAsia="Verdana" w:hAnsi="Times New Roman" w:cs="Times New Roman"/>
          <w:sz w:val="24"/>
          <w:szCs w:val="24"/>
          <w:lang w:eastAsia="ru-RU"/>
        </w:rPr>
        <w:t>.</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В случае обнаружения дефектов в ходе проверки Товара с сопутствующей услугой, Заказчик направляет Поставщику письменное уведомление, по почте, факсом, электронной почтой и другое.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val="kk-KZ" w:eastAsia="ru-RU"/>
        </w:rPr>
      </w:pPr>
      <w:r w:rsidRPr="00ED1470">
        <w:rPr>
          <w:rFonts w:ascii="Times New Roman" w:eastAsia="Verdana" w:hAnsi="Times New Roman" w:cs="Times New Roman"/>
          <w:sz w:val="24"/>
          <w:szCs w:val="24"/>
          <w:lang w:eastAsia="ru-RU"/>
        </w:rPr>
        <w:t>4.4. В случае отсутствия дефектов или их устранения, Акт подписывается Поставщиком и Заказчиком в течение 3 (трех) календарных дней. Акт составляется по форме</w:t>
      </w:r>
      <w:r w:rsidRPr="00ED1470">
        <w:rPr>
          <w:rFonts w:ascii="Times New Roman" w:eastAsia="Verdana" w:hAnsi="Times New Roman" w:cs="Times New Roman"/>
          <w:sz w:val="24"/>
          <w:szCs w:val="24"/>
          <w:lang w:val="kk-KZ" w:eastAsia="ru-RU"/>
        </w:rPr>
        <w:t>,</w:t>
      </w:r>
      <w:r w:rsidRPr="00ED1470">
        <w:rPr>
          <w:rFonts w:ascii="Times New Roman" w:eastAsia="Verdana" w:hAnsi="Times New Roman" w:cs="Times New Roman"/>
          <w:sz w:val="24"/>
          <w:szCs w:val="24"/>
          <w:lang w:eastAsia="ru-RU"/>
        </w:rPr>
        <w:t xml:space="preserve"> установленной Заказчиком.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4.5. Поставка, оказание сопутствующих услуг и прием-передача Товара производится в рабочие дни с 09.00 часов до 18.00 часов </w:t>
      </w:r>
      <w:r w:rsidRPr="00ED1470">
        <w:rPr>
          <w:rFonts w:ascii="Times New Roman" w:eastAsia="Verdana" w:hAnsi="Times New Roman" w:cs="Times New Roman"/>
          <w:sz w:val="24"/>
          <w:szCs w:val="24"/>
          <w:lang w:val="kk-KZ" w:eastAsia="ru-RU"/>
        </w:rPr>
        <w:t xml:space="preserve">по времени г. </w:t>
      </w:r>
      <w:proofErr w:type="gramStart"/>
      <w:r w:rsidRPr="00ED1470">
        <w:rPr>
          <w:rFonts w:ascii="Times New Roman" w:eastAsia="Verdana" w:hAnsi="Times New Roman" w:cs="Times New Roman"/>
          <w:sz w:val="24"/>
          <w:szCs w:val="24"/>
          <w:lang w:val="kk-KZ" w:eastAsia="ru-RU"/>
        </w:rPr>
        <w:t>Нур-султан</w:t>
      </w:r>
      <w:proofErr w:type="gramEnd"/>
      <w:r w:rsidRPr="00ED1470">
        <w:rPr>
          <w:rFonts w:ascii="Times New Roman" w:eastAsia="Verdana" w:hAnsi="Times New Roman" w:cs="Times New Roman"/>
          <w:sz w:val="24"/>
          <w:szCs w:val="24"/>
          <w:lang w:val="kk-KZ" w:eastAsia="ru-RU"/>
        </w:rPr>
        <w:t>,</w:t>
      </w:r>
      <w:r w:rsidRPr="00ED1470">
        <w:rPr>
          <w:rFonts w:ascii="Times New Roman" w:eastAsia="Verdana" w:hAnsi="Times New Roman" w:cs="Times New Roman"/>
          <w:sz w:val="24"/>
          <w:szCs w:val="24"/>
          <w:lang w:eastAsia="ru-RU"/>
        </w:rPr>
        <w:t xml:space="preserve"> по месту нахождения Заказчика по адресу: г. Алматы, проспект </w:t>
      </w:r>
      <w:proofErr w:type="spellStart"/>
      <w:r w:rsidRPr="00ED1470">
        <w:rPr>
          <w:rFonts w:ascii="Times New Roman" w:eastAsia="Verdana" w:hAnsi="Times New Roman" w:cs="Times New Roman"/>
          <w:sz w:val="24"/>
          <w:szCs w:val="24"/>
          <w:lang w:eastAsia="ru-RU"/>
        </w:rPr>
        <w:t>Райымбек</w:t>
      </w:r>
      <w:proofErr w:type="spellEnd"/>
      <w:r w:rsidRPr="00ED1470">
        <w:rPr>
          <w:rFonts w:ascii="Times New Roman" w:eastAsia="Verdana" w:hAnsi="Times New Roman" w:cs="Times New Roman"/>
          <w:sz w:val="24"/>
          <w:szCs w:val="24"/>
          <w:lang w:eastAsia="ru-RU"/>
        </w:rPr>
        <w:t>, дом №511.</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4.6. Товар, поставляемый в рамках Договора, должен соответствовать или быть выше стандартов, указанных в приложении</w:t>
      </w:r>
      <w:r w:rsidRPr="00ED1470">
        <w:rPr>
          <w:rFonts w:ascii="Times New Roman" w:eastAsia="Verdana" w:hAnsi="Times New Roman" w:cs="Times New Roman"/>
          <w:sz w:val="24"/>
          <w:szCs w:val="24"/>
          <w:lang w:val="kk-KZ" w:eastAsia="ru-RU"/>
        </w:rPr>
        <w:t xml:space="preserve"> 1</w:t>
      </w:r>
      <w:r w:rsidRPr="00ED1470">
        <w:rPr>
          <w:rFonts w:ascii="Times New Roman" w:eastAsia="Verdana" w:hAnsi="Times New Roman" w:cs="Times New Roman"/>
          <w:sz w:val="24"/>
          <w:szCs w:val="24"/>
          <w:lang w:eastAsia="ru-RU"/>
        </w:rPr>
        <w:t xml:space="preserve"> к Договору.</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4.7. Право собственности на Товар переходит к Заказчику с момента подписания уполномоченными лицами Сторон Акта.</w:t>
      </w:r>
      <w:r w:rsidRPr="00ED1470" w:rsidDel="00C238AF">
        <w:rPr>
          <w:rFonts w:ascii="Times New Roman" w:eastAsia="Verdana" w:hAnsi="Times New Roman" w:cs="Times New Roman"/>
          <w:sz w:val="24"/>
          <w:szCs w:val="24"/>
          <w:lang w:eastAsia="ru-RU"/>
        </w:rPr>
        <w:t xml:space="preserve">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4.8. Товар принимается Заказчиком:</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1) по количеству и качеству – согласно накладной (</w:t>
      </w:r>
      <w:r w:rsidRPr="00ED1470">
        <w:rPr>
          <w:rFonts w:ascii="Times New Roman" w:eastAsia="Verdana" w:hAnsi="Times New Roman" w:cs="Times New Roman"/>
          <w:sz w:val="24"/>
          <w:szCs w:val="24"/>
          <w:lang w:val="kk-KZ" w:eastAsia="ru-RU"/>
        </w:rPr>
        <w:t>товарно-транспортная накладная или другой документ подтверждающий отгрузку товара в стране Поставщика</w:t>
      </w:r>
      <w:r w:rsidRPr="00ED1470">
        <w:rPr>
          <w:rFonts w:ascii="Times New Roman" w:eastAsia="Verdana" w:hAnsi="Times New Roman" w:cs="Times New Roman"/>
          <w:sz w:val="24"/>
          <w:szCs w:val="24"/>
          <w:lang w:eastAsia="ru-RU"/>
        </w:rPr>
        <w:t xml:space="preserve">, если Поставщиком является нерезидент), </w:t>
      </w:r>
      <w:r w:rsidRPr="00ED1470">
        <w:rPr>
          <w:rFonts w:ascii="Times New Roman" w:eastAsia="Verdana" w:hAnsi="Times New Roman" w:cs="Times New Roman"/>
          <w:sz w:val="24"/>
          <w:szCs w:val="24"/>
          <w:lang w:val="kk-KZ" w:eastAsia="ru-RU"/>
        </w:rPr>
        <w:t>документов указанных в подпункте 17) пункта 3.1.</w:t>
      </w:r>
      <w:proofErr w:type="gramEnd"/>
      <w:r w:rsidRPr="00ED1470">
        <w:rPr>
          <w:rFonts w:ascii="Times New Roman" w:eastAsia="Verdana" w:hAnsi="Times New Roman" w:cs="Times New Roman"/>
          <w:sz w:val="24"/>
          <w:szCs w:val="24"/>
          <w:lang w:val="kk-KZ" w:eastAsia="ru-RU"/>
        </w:rPr>
        <w:t xml:space="preserve"> Договора</w:t>
      </w:r>
      <w:r w:rsidRPr="00ED1470">
        <w:rPr>
          <w:rFonts w:ascii="Times New Roman" w:eastAsia="Verdana" w:hAnsi="Times New Roman" w:cs="Times New Roman"/>
          <w:sz w:val="24"/>
          <w:szCs w:val="24"/>
          <w:lang w:eastAsia="ru-RU"/>
        </w:rPr>
        <w:t>;</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по цене – согласно условиям Договора.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4.9. Приём Товара с сопутствующей услугой по количеству и качеству, снабжённому необходимыми документами, производится Заказчиком на условиях и в порядке, предусмотренном законодательством Республики Казахстан.</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4.10. Товар считается поставленным при условии полной передачи Поставщиком Заказчику Товара в точном соответствии требованиям, указанным в приложении</w:t>
      </w:r>
      <w:r w:rsidRPr="00ED1470">
        <w:rPr>
          <w:rFonts w:ascii="Times New Roman" w:eastAsia="Verdana" w:hAnsi="Times New Roman" w:cs="Times New Roman"/>
          <w:sz w:val="24"/>
          <w:szCs w:val="24"/>
          <w:lang w:val="kk-KZ" w:eastAsia="ru-RU"/>
        </w:rPr>
        <w:t xml:space="preserve"> 1</w:t>
      </w:r>
      <w:r w:rsidRPr="00ED1470">
        <w:rPr>
          <w:rFonts w:ascii="Times New Roman" w:eastAsia="Verdana" w:hAnsi="Times New Roman" w:cs="Times New Roman"/>
          <w:sz w:val="24"/>
          <w:szCs w:val="24"/>
          <w:lang w:eastAsia="ru-RU"/>
        </w:rPr>
        <w:t xml:space="preserve"> к Договору.</w:t>
      </w:r>
    </w:p>
    <w:p w:rsidR="00AB07D4" w:rsidRPr="00ED1470" w:rsidRDefault="00AB07D4" w:rsidP="00AB07D4">
      <w:pPr>
        <w:spacing w:after="0" w:line="240" w:lineRule="auto"/>
        <w:ind w:right="-1" w:firstLine="709"/>
        <w:jc w:val="center"/>
        <w:rPr>
          <w:rFonts w:ascii="Times New Roman" w:eastAsia="Tahoma" w:hAnsi="Times New Roman" w:cs="Times New Roman"/>
          <w:b/>
          <w:bCs/>
          <w:snapToGrid w:val="0"/>
          <w:sz w:val="16"/>
          <w:szCs w:val="16"/>
          <w:lang w:eastAsia="ru-RU"/>
        </w:rPr>
      </w:pPr>
    </w:p>
    <w:p w:rsidR="00AB07D4" w:rsidRPr="00ED1470" w:rsidRDefault="00AB07D4" w:rsidP="00AB07D4">
      <w:pPr>
        <w:spacing w:after="0" w:line="240" w:lineRule="auto"/>
        <w:ind w:right="-1" w:firstLine="709"/>
        <w:jc w:val="center"/>
        <w:rPr>
          <w:rFonts w:ascii="Times New Roman" w:eastAsia="Tahoma" w:hAnsi="Times New Roman" w:cs="Times New Roman"/>
          <w:b/>
          <w:bCs/>
          <w:snapToGrid w:val="0"/>
          <w:sz w:val="24"/>
          <w:szCs w:val="28"/>
          <w:lang w:eastAsia="ru-RU"/>
        </w:rPr>
      </w:pPr>
    </w:p>
    <w:p w:rsidR="00AB07D4" w:rsidRPr="00ED1470" w:rsidRDefault="00AB07D4" w:rsidP="00AB07D4">
      <w:pPr>
        <w:spacing w:after="0" w:line="240" w:lineRule="auto"/>
        <w:ind w:right="-1" w:firstLine="709"/>
        <w:jc w:val="center"/>
        <w:rPr>
          <w:rFonts w:ascii="Times New Roman" w:eastAsia="Tahoma" w:hAnsi="Times New Roman" w:cs="Times New Roman"/>
          <w:b/>
          <w:bCs/>
          <w:snapToGrid w:val="0"/>
          <w:sz w:val="24"/>
          <w:szCs w:val="28"/>
          <w:lang w:eastAsia="ru-RU"/>
        </w:rPr>
      </w:pPr>
      <w:r w:rsidRPr="00ED1470">
        <w:rPr>
          <w:rFonts w:ascii="Times New Roman" w:eastAsia="Tahoma" w:hAnsi="Times New Roman" w:cs="Times New Roman"/>
          <w:b/>
          <w:bCs/>
          <w:snapToGrid w:val="0"/>
          <w:sz w:val="24"/>
          <w:szCs w:val="28"/>
          <w:lang w:eastAsia="ru-RU"/>
        </w:rPr>
        <w:t>5. ОТВЕТСТВЕННОСТЬ СТОРОН</w:t>
      </w:r>
    </w:p>
    <w:p w:rsidR="00AB07D4" w:rsidRPr="00ED1470" w:rsidRDefault="00AB07D4" w:rsidP="00AB07D4">
      <w:pPr>
        <w:spacing w:after="0" w:line="240" w:lineRule="auto"/>
        <w:ind w:left="360"/>
        <w:jc w:val="center"/>
        <w:rPr>
          <w:rFonts w:ascii="Times New Roman" w:eastAsia="Verdana" w:hAnsi="Times New Roman" w:cs="Times New Roman"/>
          <w:b/>
          <w:bCs/>
          <w:snapToGrid w:val="0"/>
          <w:sz w:val="16"/>
          <w:szCs w:val="16"/>
          <w:lang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napToGrid w:val="0"/>
          <w:sz w:val="24"/>
          <w:szCs w:val="24"/>
          <w:lang w:eastAsia="ru-RU"/>
        </w:rPr>
        <w:t xml:space="preserve">5.1. В случае </w:t>
      </w:r>
      <w:r w:rsidRPr="00ED1470">
        <w:rPr>
          <w:rFonts w:ascii="Times New Roman" w:eastAsia="Verdana" w:hAnsi="Times New Roman" w:cs="Times New Roman"/>
          <w:sz w:val="24"/>
          <w:szCs w:val="24"/>
          <w:lang w:eastAsia="ru-RU"/>
        </w:rPr>
        <w:t xml:space="preserve">неисполнения и/или ненадлежащего исполнения Сторонами своих обязательств по Договору, за исключением </w:t>
      </w:r>
      <w:r w:rsidRPr="00ED1470">
        <w:rPr>
          <w:rFonts w:ascii="Times New Roman" w:eastAsia="Verdana" w:hAnsi="Times New Roman" w:cs="Times New Roman"/>
          <w:sz w:val="24"/>
          <w:szCs w:val="24"/>
          <w:lang w:val="kk-KZ" w:eastAsia="ru-RU"/>
        </w:rPr>
        <w:t xml:space="preserve">обстоятельств, вызванных действием </w:t>
      </w:r>
      <w:r w:rsidRPr="00ED1470">
        <w:rPr>
          <w:rFonts w:ascii="Times New Roman" w:eastAsia="Verdana" w:hAnsi="Times New Roman" w:cs="Times New Roman"/>
          <w:sz w:val="24"/>
          <w:szCs w:val="24"/>
          <w:lang w:eastAsia="ru-RU"/>
        </w:rPr>
        <w:t xml:space="preserve">непреодолимой </w:t>
      </w:r>
      <w:r w:rsidRPr="00ED1470">
        <w:rPr>
          <w:rFonts w:ascii="Times New Roman" w:eastAsia="Verdana" w:hAnsi="Times New Roman" w:cs="Times New Roman"/>
          <w:sz w:val="24"/>
          <w:szCs w:val="24"/>
          <w:lang w:eastAsia="ru-RU"/>
        </w:rPr>
        <w:lastRenderedPageBreak/>
        <w:t>силы (форс-мажора)</w:t>
      </w:r>
      <w:r w:rsidRPr="00ED1470">
        <w:rPr>
          <w:rFonts w:ascii="Times New Roman" w:eastAsia="Verdana" w:hAnsi="Times New Roman" w:cs="Times New Roman"/>
          <w:sz w:val="24"/>
          <w:szCs w:val="24"/>
          <w:lang w:val="kk-KZ" w:eastAsia="ru-RU"/>
        </w:rPr>
        <w:t>, Стороны несут ответственность в соответствии с законодательством</w:t>
      </w:r>
      <w:r w:rsidRPr="00ED1470">
        <w:rPr>
          <w:rFonts w:ascii="Times New Roman" w:eastAsia="Verdana" w:hAnsi="Times New Roman" w:cs="Times New Roman"/>
          <w:sz w:val="24"/>
          <w:szCs w:val="24"/>
          <w:lang w:eastAsia="ru-RU"/>
        </w:rPr>
        <w:t xml:space="preserve"> Республики Казахстан.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5.2. Поставщик несет ответственность за весь риск, который связан с убытками или нанесением ущерба имуществу Заказчика, собственности и здоровью своих работников и работников субподрядчиков, а также гибелью своих работников и работников субподрядчиков, и возникающий в течение и вследствие выполнения Договора.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5.3. </w:t>
      </w:r>
      <w:proofErr w:type="gramStart"/>
      <w:r w:rsidRPr="00ED1470">
        <w:rPr>
          <w:rFonts w:ascii="Times New Roman" w:eastAsia="Verdana" w:hAnsi="Times New Roman" w:cs="Times New Roman"/>
          <w:sz w:val="24"/>
          <w:szCs w:val="24"/>
          <w:lang w:eastAsia="ru-RU"/>
        </w:rPr>
        <w:t>В случае пожара, аварий, несчастных случаев, произошедших в процессе оказания сопутствующих услуг по вине Поставщика, Поставщик оплачивает Заказчику все расходы по устранению ущерба причиненного Заказчику в течение 10 (десяти) рабочих дней со дня предоставления Заказчиком Поставщику счета к оплате и акта понесенного ущерба, оформленного в произвольной форме и подписанного представителями Сторон.</w:t>
      </w:r>
      <w:proofErr w:type="gramEnd"/>
      <w:r w:rsidRPr="00ED1470">
        <w:rPr>
          <w:rFonts w:ascii="Times New Roman" w:eastAsia="Verdana" w:hAnsi="Times New Roman" w:cs="Times New Roman"/>
          <w:sz w:val="24"/>
          <w:szCs w:val="24"/>
          <w:lang w:eastAsia="ru-RU"/>
        </w:rPr>
        <w:t xml:space="preserve"> Факт случившегося пожара, аварии, несчастного случая подтверждаются подразделениями соответствующего государственного органа ответственного за организацию работ по пожаротушению, ликвидации аварий и несчастных случаев. Сумма причиненного ущерба определяется независимым оценщиком в соответствии с законодательством Республики Казахстан. При этом расходы по оценке, оплачиваются Поставщиком.</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Поставщик вправе самостоятельно, за счет собственных ресурсов и средств устранить последствия пожара, аварий, несчастных случаев, произошедших по его вине.</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Срок устранения последствий нанесенного ущерба определяется в комиссионном порядке, в зависимости от объема нанесенного ущерба и указывается в акте понесенного ущерба, составленного в произвольной форме и подписанного Сторонами.</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5.4. </w:t>
      </w:r>
      <w:proofErr w:type="gramStart"/>
      <w:r w:rsidRPr="00ED1470">
        <w:rPr>
          <w:rFonts w:ascii="Times New Roman" w:eastAsia="Verdana" w:hAnsi="Times New Roman" w:cs="Times New Roman"/>
          <w:sz w:val="24"/>
          <w:szCs w:val="24"/>
          <w:lang w:eastAsia="ru-RU"/>
        </w:rPr>
        <w:t>В случае задержки срока предоставления письма предусмотренного подпунктом 7) и 8) пункта 3.1. договора, Поставщик</w:t>
      </w:r>
      <w:r w:rsidRPr="00ED1470" w:rsidDel="00CB0A18">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eastAsia="ru-RU"/>
        </w:rPr>
        <w:t>на основании уведомления Заказчика оплачивает Заказчику неустойку (пеню) в размере 0,1 % (ноль целых одна десятая процента) от общей суммы Договора, за каждый календарный день просрочки, включая день предоставления письма, но не более 5% (пяти процентов) от общей суммы Договора или указанная неустойка (пеня) удерживается при</w:t>
      </w:r>
      <w:proofErr w:type="gramEnd"/>
      <w:r w:rsidRPr="00ED1470">
        <w:rPr>
          <w:rFonts w:ascii="Times New Roman" w:eastAsia="Verdana" w:hAnsi="Times New Roman" w:cs="Times New Roman"/>
          <w:sz w:val="24"/>
          <w:szCs w:val="24"/>
          <w:lang w:eastAsia="ru-RU"/>
        </w:rPr>
        <w:t xml:space="preserve"> оплате Заказчиком в соответствии с подпунктом 7) пункта 3.4. Договора.</w:t>
      </w:r>
    </w:p>
    <w:p w:rsidR="00AB07D4" w:rsidRPr="00ED1470" w:rsidRDefault="00AB07D4" w:rsidP="00AB07D4">
      <w:pPr>
        <w:shd w:val="clear" w:color="auto" w:fill="FFFFFF"/>
        <w:tabs>
          <w:tab w:val="left" w:pos="126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5.5. </w:t>
      </w:r>
      <w:proofErr w:type="gramStart"/>
      <w:r w:rsidRPr="00ED1470">
        <w:rPr>
          <w:rFonts w:ascii="Times New Roman" w:eastAsia="Verdana" w:hAnsi="Times New Roman" w:cs="Times New Roman"/>
          <w:sz w:val="24"/>
          <w:szCs w:val="24"/>
          <w:lang w:eastAsia="ru-RU"/>
        </w:rPr>
        <w:t>В случае задержки этапов (несоблюдения сроков) по Графику (приложение 2 к Договору), Поставщик</w:t>
      </w:r>
      <w:r w:rsidRPr="00ED1470" w:rsidDel="00CB0A18">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eastAsia="ru-RU"/>
        </w:rPr>
        <w:t>на основании уведомления Заказчика оплачивает Заказчику неустойку (пеню) в размере 0,1 % (ноль целых одна десятая процента) от общей суммы Договора, за каждый календарный день просрочки, включая день наступления просрочки, но не более 5% (пяти процентов) от общей суммы Договора или указанная неустойка (пеня) удерживается при оплате Заказчиком</w:t>
      </w:r>
      <w:proofErr w:type="gramEnd"/>
      <w:r w:rsidRPr="00ED1470">
        <w:rPr>
          <w:rFonts w:ascii="Times New Roman" w:eastAsia="Verdana" w:hAnsi="Times New Roman" w:cs="Times New Roman"/>
          <w:sz w:val="24"/>
          <w:szCs w:val="24"/>
          <w:lang w:eastAsia="ru-RU"/>
        </w:rPr>
        <w:t xml:space="preserve"> в соответствии с подпунктом 7) пункта 3.4. Договора.</w:t>
      </w:r>
    </w:p>
    <w:p w:rsidR="00AB07D4" w:rsidRPr="00ED1470" w:rsidRDefault="00AB07D4" w:rsidP="00AB07D4">
      <w:pPr>
        <w:tabs>
          <w:tab w:val="left" w:pos="126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5.6. </w:t>
      </w:r>
      <w:proofErr w:type="gramStart"/>
      <w:r w:rsidRPr="00ED1470">
        <w:rPr>
          <w:rFonts w:ascii="Times New Roman" w:eastAsia="Verdana" w:hAnsi="Times New Roman" w:cs="Times New Roman"/>
          <w:sz w:val="24"/>
          <w:szCs w:val="24"/>
          <w:lang w:eastAsia="ru-RU"/>
        </w:rPr>
        <w:t>В случае задержки срока замены дефектного Товара или устранения дефектов, в том числе в сопутствующих услугах, Поставщик</w:t>
      </w:r>
      <w:r w:rsidRPr="00ED1470" w:rsidDel="00CB0A18">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eastAsia="ru-RU"/>
        </w:rPr>
        <w:t>на основании уведомления Заказчика оплачивает Заказчику неустойку (пеню) в размере 0,1 % (ноль целых одна десятая процента) от стоимости дефектного Товара, за каждый календарный день просрочки, включая день замены Товара или устранения дефектов, в том числе в сопутствующих услугах, но не более 5% (пяти</w:t>
      </w:r>
      <w:proofErr w:type="gramEnd"/>
      <w:r w:rsidRPr="00ED1470">
        <w:rPr>
          <w:rFonts w:ascii="Times New Roman" w:eastAsia="Verdana" w:hAnsi="Times New Roman" w:cs="Times New Roman"/>
          <w:sz w:val="24"/>
          <w:szCs w:val="24"/>
          <w:lang w:eastAsia="ru-RU"/>
        </w:rPr>
        <w:t xml:space="preserve"> процентов) от общей суммы Договора или указанная неустойка (пеня) удерживается при оплате Заказчиком в соответствии с подпунктом 7) пункта 3.4. Договора.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5.7. В случае задержки сроков оплаты по Договору, Заказчик выплачивает Поставщику неустойку (пеню) в размере 0,1 % (ноль целых одна десятая процента) от суммы, подлежащей оплате, за каждый операционный</w:t>
      </w:r>
      <w:r w:rsidRPr="00ED1470">
        <w:rPr>
          <w:rFonts w:ascii="Times New Roman" w:eastAsia="Verdana" w:hAnsi="Times New Roman" w:cs="Times New Roman"/>
          <w:i/>
          <w:sz w:val="24"/>
          <w:szCs w:val="24"/>
          <w:lang w:eastAsia="ru-RU"/>
        </w:rPr>
        <w:t xml:space="preserve"> </w:t>
      </w:r>
      <w:r w:rsidRPr="00ED1470">
        <w:rPr>
          <w:rFonts w:ascii="Times New Roman" w:eastAsia="Verdana" w:hAnsi="Times New Roman" w:cs="Times New Roman"/>
          <w:sz w:val="24"/>
          <w:szCs w:val="24"/>
          <w:lang w:eastAsia="ru-RU"/>
        </w:rPr>
        <w:t xml:space="preserve">день задержки, но не более </w:t>
      </w:r>
      <w:r w:rsidRPr="00ED1470">
        <w:rPr>
          <w:rFonts w:ascii="Times New Roman" w:eastAsia="Verdana" w:hAnsi="Times New Roman" w:cs="Times New Roman"/>
          <w:sz w:val="24"/>
          <w:szCs w:val="24"/>
          <w:lang w:val="kk-KZ" w:eastAsia="ru-RU"/>
        </w:rPr>
        <w:t>5</w:t>
      </w:r>
      <w:r w:rsidRPr="00ED1470">
        <w:rPr>
          <w:rFonts w:ascii="Times New Roman" w:eastAsia="Verdana" w:hAnsi="Times New Roman" w:cs="Times New Roman"/>
          <w:sz w:val="24"/>
          <w:szCs w:val="24"/>
          <w:lang w:eastAsia="ru-RU"/>
        </w:rPr>
        <w:t>% (</w:t>
      </w:r>
      <w:r w:rsidRPr="00ED1470">
        <w:rPr>
          <w:rFonts w:ascii="Times New Roman" w:eastAsia="Verdana" w:hAnsi="Times New Roman" w:cs="Times New Roman"/>
          <w:sz w:val="24"/>
          <w:szCs w:val="24"/>
          <w:lang w:val="kk-KZ" w:eastAsia="ru-RU"/>
        </w:rPr>
        <w:t>пяти</w:t>
      </w:r>
      <w:r w:rsidRPr="00ED1470">
        <w:rPr>
          <w:rFonts w:ascii="Times New Roman" w:eastAsia="Verdana" w:hAnsi="Times New Roman" w:cs="Times New Roman"/>
          <w:sz w:val="24"/>
          <w:szCs w:val="24"/>
          <w:lang w:eastAsia="ru-RU"/>
        </w:rPr>
        <w:t xml:space="preserve"> процент</w:t>
      </w:r>
      <w:r w:rsidRPr="00ED1470">
        <w:rPr>
          <w:rFonts w:ascii="Times New Roman" w:eastAsia="Verdana" w:hAnsi="Times New Roman" w:cs="Times New Roman"/>
          <w:sz w:val="24"/>
          <w:szCs w:val="24"/>
          <w:lang w:val="kk-KZ" w:eastAsia="ru-RU"/>
        </w:rPr>
        <w:t>ов</w:t>
      </w:r>
      <w:r w:rsidRPr="00ED1470">
        <w:rPr>
          <w:rFonts w:ascii="Times New Roman" w:eastAsia="Verdana" w:hAnsi="Times New Roman" w:cs="Times New Roman"/>
          <w:sz w:val="24"/>
          <w:szCs w:val="24"/>
          <w:lang w:eastAsia="ru-RU"/>
        </w:rPr>
        <w:t>) от суммы, подлежащей оплате.</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5.8. </w:t>
      </w:r>
      <w:proofErr w:type="gramStart"/>
      <w:r w:rsidRPr="00ED1470">
        <w:rPr>
          <w:rFonts w:ascii="Times New Roman" w:eastAsia="Verdana" w:hAnsi="Times New Roman" w:cs="Times New Roman"/>
          <w:sz w:val="24"/>
          <w:szCs w:val="24"/>
          <w:lang w:eastAsia="ru-RU"/>
        </w:rPr>
        <w:t>В случае получения Заказчиком письменного уведомления</w:t>
      </w:r>
      <w:r w:rsidRPr="00ED1470">
        <w:rPr>
          <w:rFonts w:ascii="Times New Roman" w:eastAsia="Verdana" w:hAnsi="Times New Roman" w:cs="Times New Roman"/>
          <w:sz w:val="24"/>
          <w:szCs w:val="24"/>
          <w:lang w:val="kk-KZ" w:eastAsia="ru-RU"/>
        </w:rPr>
        <w:t>,</w:t>
      </w:r>
      <w:r w:rsidRPr="00ED1470">
        <w:rPr>
          <w:rFonts w:ascii="Times New Roman" w:eastAsia="Verdana" w:hAnsi="Times New Roman" w:cs="Times New Roman"/>
          <w:sz w:val="24"/>
          <w:szCs w:val="24"/>
          <w:lang w:eastAsia="ru-RU"/>
        </w:rPr>
        <w:t xml:space="preserve"> указанного в подпункте 23) пункта 3.1.</w:t>
      </w:r>
      <w:proofErr w:type="gramEnd"/>
      <w:r w:rsidRPr="00ED1470">
        <w:rPr>
          <w:rFonts w:ascii="Times New Roman" w:eastAsia="Verdana" w:hAnsi="Times New Roman" w:cs="Times New Roman"/>
          <w:sz w:val="24"/>
          <w:szCs w:val="24"/>
          <w:lang w:eastAsia="ru-RU"/>
        </w:rPr>
        <w:t xml:space="preserve"> Договора, а также направления Заказчиком Поставщику письменного уведомления о расторжении Договора по причине </w:t>
      </w:r>
      <w:r w:rsidRPr="00ED1470">
        <w:rPr>
          <w:rFonts w:ascii="Times New Roman" w:eastAsia="Verdana" w:hAnsi="Times New Roman" w:cs="Times New Roman"/>
          <w:bCs/>
          <w:sz w:val="24"/>
          <w:szCs w:val="24"/>
          <w:lang w:eastAsia="ru-RU"/>
        </w:rPr>
        <w:t>неисполнения и/или ненадлежащего</w:t>
      </w:r>
      <w:r w:rsidRPr="00ED1470">
        <w:rPr>
          <w:rFonts w:ascii="Times New Roman" w:eastAsia="Verdana" w:hAnsi="Times New Roman" w:cs="Times New Roman"/>
          <w:sz w:val="24"/>
          <w:szCs w:val="24"/>
          <w:lang w:eastAsia="ru-RU"/>
        </w:rPr>
        <w:t xml:space="preserve"> исполнения Поставщиком обязательств по Договору:</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 Поставщик оплачивает Заказчику неустойку (штраф) в размере </w:t>
      </w:r>
      <w:r w:rsidRPr="00ED1470">
        <w:rPr>
          <w:rFonts w:ascii="Times New Roman" w:eastAsia="Verdana" w:hAnsi="Times New Roman" w:cs="Times New Roman"/>
          <w:sz w:val="24"/>
          <w:szCs w:val="24"/>
          <w:lang w:val="kk-KZ" w:eastAsia="ru-RU"/>
        </w:rPr>
        <w:t xml:space="preserve">10 </w:t>
      </w:r>
      <w:r w:rsidRPr="00ED1470">
        <w:rPr>
          <w:rFonts w:ascii="Times New Roman" w:eastAsia="Verdana" w:hAnsi="Times New Roman" w:cs="Times New Roman"/>
          <w:sz w:val="24"/>
          <w:szCs w:val="24"/>
          <w:lang w:eastAsia="ru-RU"/>
        </w:rPr>
        <w:t>% (десяти процент</w:t>
      </w:r>
      <w:r w:rsidRPr="00ED1470">
        <w:rPr>
          <w:rFonts w:ascii="Times New Roman" w:eastAsia="Verdana" w:hAnsi="Times New Roman" w:cs="Times New Roman"/>
          <w:sz w:val="24"/>
          <w:szCs w:val="24"/>
          <w:lang w:val="kk-KZ" w:eastAsia="ru-RU"/>
        </w:rPr>
        <w:t>ов</w:t>
      </w:r>
      <w:r w:rsidRPr="00ED1470">
        <w:rPr>
          <w:rFonts w:ascii="Times New Roman" w:eastAsia="Verdana" w:hAnsi="Times New Roman" w:cs="Times New Roman"/>
          <w:sz w:val="24"/>
          <w:szCs w:val="24"/>
          <w:lang w:eastAsia="ru-RU"/>
        </w:rPr>
        <w:t>) от общей суммы Договора;</w:t>
      </w:r>
    </w:p>
    <w:p w:rsidR="00AB07D4" w:rsidRPr="00ED1470" w:rsidRDefault="00AB07D4" w:rsidP="00AB07D4">
      <w:pPr>
        <w:tabs>
          <w:tab w:val="left" w:pos="126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2) неустойка (пеня), указанная в пунктах 5.4., 5.5. и 5.6. Договора, не оплачивается. </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5.9. В случае нарушения одной из Сторон пункта 8.1. Договора, Сторона, раскрывшая конфиденциальную информацию, несет ответственность в соответствии с законодательством Республики Казахстан.</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5.10. Оплата неустойки (штрафа, пени) не освобождает Стороны от исполнения своих обязательств по Договору.</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lastRenderedPageBreak/>
        <w:t>5.11. В случае не устранения и/или отказа от устранения имеющихся дефектов либо замены на новый (аналогичный), качественный Товар за свой счет, в период действия гарантийного срока, Поставщик помимо возмещения затрат Заказчика предусмотренных пунктом 7.4. Договора обязуется оплатить Заказчику неустойку (штраф) в размере 10 % (десяти процентов) от общей суммы Договора.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5.12. Поставщик несет ответственность по всем несчастным случаям, произошедшим с работниками Поставщика, субподрядчика при поставке Товара и оказании сопутствующих услуг, в том числе при нарушении:</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 требований промышленной безопасности, правил пожарной безопасности, правил техники безопасности и охраны труда, установленных законодательством Республики Казахстан по обеспечению безопасности и охраны труда;</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правил электробезопасности и техники безопасности при эксплуатации электроустановок, установленных стандартами, регламентирующими порядок эксплуатации электроустановок.</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 xml:space="preserve">5.13. Срок уплаты Поставщиком Заказчику неустойки (штраф, пеня) составляет 5 (пять) рабочих дней </w:t>
      </w:r>
      <w:proofErr w:type="gramStart"/>
      <w:r w:rsidRPr="00ED1470">
        <w:rPr>
          <w:rFonts w:ascii="Times New Roman" w:eastAsia="Verdana" w:hAnsi="Times New Roman" w:cs="Times New Roman"/>
          <w:bCs/>
          <w:sz w:val="24"/>
          <w:szCs w:val="24"/>
          <w:lang w:eastAsia="ru-RU"/>
        </w:rPr>
        <w:t>с даты получения</w:t>
      </w:r>
      <w:proofErr w:type="gramEnd"/>
      <w:r w:rsidRPr="00ED1470">
        <w:rPr>
          <w:rFonts w:ascii="Times New Roman" w:eastAsia="Verdana" w:hAnsi="Times New Roman" w:cs="Times New Roman"/>
          <w:bCs/>
          <w:sz w:val="24"/>
          <w:szCs w:val="24"/>
          <w:lang w:eastAsia="ru-RU"/>
        </w:rPr>
        <w:t xml:space="preserve"> соответствующего уведомления от Заказчика.</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5.14. Поставщик несет ответственность за ненадлежащее качество предоставленных им автотранспорта, материалов, оборудования, конструкций, узлов и деталей, а также за предоставление автотранспорта, материалов, оборудования, конструкций, узлов и деталей, обремененных правами третьих лиц.</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5.15. В случае представления обеспечения исполнения Договора не в полном объеме Поставщик оплачивает Заказчику неустойку (штраф) в размере 1 % (одного процента) от недовнесенной суммы обеспечения исполнения Договора</w:t>
      </w:r>
      <w:r w:rsidRPr="00ED1470">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bCs/>
          <w:sz w:val="24"/>
          <w:szCs w:val="24"/>
          <w:lang w:eastAsia="ru-RU"/>
        </w:rPr>
        <w:t>или указанная неустойка (штраф) удерживается при оплате Заказчиком в соответствии с подпунктом 7) пункта 3.4. Договора.</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5.16. В случае непредставления обеспечения исполнения Договора в срок, установленный Договором, Поставщик оплачивает Заказчику неустойка (штраф) в размере 1 % (одного процента) от суммы обеспечения исполнения Договора</w:t>
      </w:r>
      <w:r w:rsidRPr="00ED1470">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bCs/>
          <w:sz w:val="24"/>
          <w:szCs w:val="24"/>
          <w:lang w:eastAsia="ru-RU"/>
        </w:rPr>
        <w:t>или указанная неустойка (штраф) удерживается при оплате Заказчиком в соответствии с подпунктом 7) пункта 3.4. Договора.</w:t>
      </w: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p>
    <w:p w:rsidR="00AB07D4" w:rsidRPr="00ED1470" w:rsidRDefault="00AB07D4" w:rsidP="00AB07D4">
      <w:pPr>
        <w:spacing w:after="0" w:line="240" w:lineRule="auto"/>
        <w:ind w:firstLine="709"/>
        <w:jc w:val="both"/>
        <w:rPr>
          <w:rFonts w:ascii="Times New Roman" w:eastAsia="Verdana" w:hAnsi="Times New Roman" w:cs="Times New Roman"/>
          <w:bCs/>
          <w:sz w:val="24"/>
          <w:szCs w:val="24"/>
          <w:lang w:eastAsia="ru-RU"/>
        </w:rPr>
      </w:pPr>
    </w:p>
    <w:p w:rsidR="00AB07D4" w:rsidRPr="00ED1470" w:rsidRDefault="00AB07D4" w:rsidP="00AB07D4">
      <w:pPr>
        <w:spacing w:after="0" w:line="240" w:lineRule="auto"/>
        <w:jc w:val="center"/>
        <w:rPr>
          <w:rFonts w:ascii="Times New Roman" w:eastAsia="Verdana" w:hAnsi="Times New Roman" w:cs="Times New Roman"/>
          <w:b/>
          <w:caps/>
          <w:sz w:val="24"/>
          <w:szCs w:val="24"/>
          <w:lang w:eastAsia="ru-RU"/>
        </w:rPr>
      </w:pPr>
      <w:r w:rsidRPr="00ED1470">
        <w:rPr>
          <w:rFonts w:ascii="Times New Roman" w:eastAsia="Verdana" w:hAnsi="Times New Roman" w:cs="Times New Roman"/>
          <w:b/>
          <w:sz w:val="24"/>
          <w:szCs w:val="24"/>
          <w:lang w:eastAsia="ru-RU"/>
        </w:rPr>
        <w:t>6. КАЧЕСТВО И УПАКОВКА ТО</w:t>
      </w:r>
      <w:r w:rsidRPr="00ED1470">
        <w:rPr>
          <w:rFonts w:ascii="Times New Roman" w:eastAsia="Verdana" w:hAnsi="Times New Roman" w:cs="Times New Roman"/>
          <w:b/>
          <w:caps/>
          <w:sz w:val="24"/>
          <w:szCs w:val="24"/>
          <w:lang w:eastAsia="ru-RU"/>
        </w:rPr>
        <w:t>вара</w:t>
      </w:r>
    </w:p>
    <w:p w:rsidR="00AB07D4" w:rsidRPr="00ED1470" w:rsidRDefault="00AB07D4" w:rsidP="00AB07D4">
      <w:pPr>
        <w:spacing w:after="0" w:line="240" w:lineRule="auto"/>
        <w:ind w:firstLine="709"/>
        <w:jc w:val="both"/>
        <w:rPr>
          <w:rFonts w:ascii="Times New Roman" w:eastAsia="Verdana" w:hAnsi="Times New Roman" w:cs="Times New Roman"/>
          <w:b/>
          <w:sz w:val="16"/>
          <w:szCs w:val="16"/>
          <w:lang w:eastAsia="ru-RU"/>
        </w:rPr>
      </w:pPr>
    </w:p>
    <w:p w:rsidR="00AB07D4" w:rsidRPr="00ED1470" w:rsidRDefault="00AB07D4" w:rsidP="00AB07D4">
      <w:pPr>
        <w:spacing w:after="0" w:line="240" w:lineRule="auto"/>
        <w:ind w:right="-1" w:firstLine="709"/>
        <w:jc w:val="both"/>
        <w:rPr>
          <w:rFonts w:ascii="Times New Roman" w:eastAsia="Tahoma" w:hAnsi="Times New Roman" w:cs="Times New Roman"/>
          <w:sz w:val="24"/>
          <w:szCs w:val="24"/>
          <w:lang w:eastAsia="ru-RU"/>
        </w:rPr>
      </w:pPr>
      <w:r w:rsidRPr="00ED1470">
        <w:rPr>
          <w:rFonts w:ascii="Times New Roman" w:eastAsia="Tahoma" w:hAnsi="Times New Roman" w:cs="Times New Roman"/>
          <w:bCs/>
          <w:sz w:val="24"/>
          <w:szCs w:val="28"/>
          <w:lang w:eastAsia="ru-RU"/>
        </w:rPr>
        <w:t xml:space="preserve">6.1. </w:t>
      </w:r>
      <w:proofErr w:type="gramStart"/>
      <w:r w:rsidRPr="00ED1470">
        <w:rPr>
          <w:rFonts w:ascii="Times New Roman" w:eastAsia="Tahoma" w:hAnsi="Times New Roman" w:cs="Times New Roman"/>
          <w:bCs/>
          <w:sz w:val="24"/>
          <w:szCs w:val="28"/>
          <w:lang w:eastAsia="ru-RU"/>
        </w:rPr>
        <w:t>Качество, используемых материалов, принадлежностей, оборудование, составляющие Товар (в целом), должно соответствовать стандартам Республики Казахстан, Таможенного союза  на поставляемые части (материалы, принадлежности, оборудование) Товара, а также условиям Договора.</w:t>
      </w:r>
      <w:proofErr w:type="gramEnd"/>
    </w:p>
    <w:p w:rsidR="00AB07D4" w:rsidRPr="00ED1470" w:rsidRDefault="00AB07D4" w:rsidP="00AB07D4">
      <w:pPr>
        <w:spacing w:after="0" w:line="240" w:lineRule="auto"/>
        <w:ind w:right="-1" w:firstLine="709"/>
        <w:jc w:val="both"/>
        <w:rPr>
          <w:rFonts w:ascii="Times New Roman" w:eastAsia="Tahoma" w:hAnsi="Times New Roman" w:cs="Times New Roman"/>
          <w:i/>
          <w:sz w:val="24"/>
          <w:szCs w:val="24"/>
          <w:lang w:eastAsia="ru-RU"/>
        </w:rPr>
      </w:pPr>
      <w:r w:rsidRPr="00ED1470">
        <w:rPr>
          <w:rFonts w:ascii="Times New Roman" w:eastAsia="Tahoma" w:hAnsi="Times New Roman" w:cs="Times New Roman"/>
          <w:sz w:val="24"/>
          <w:szCs w:val="24"/>
          <w:lang w:eastAsia="ru-RU"/>
        </w:rPr>
        <w:t>6.2. П</w:t>
      </w:r>
      <w:r w:rsidRPr="00ED1470">
        <w:rPr>
          <w:rFonts w:ascii="Times New Roman" w:eastAsia="Tahoma" w:hAnsi="Times New Roman" w:cs="Times New Roman"/>
          <w:bCs/>
          <w:sz w:val="24"/>
          <w:szCs w:val="24"/>
          <w:lang w:eastAsia="ru-RU"/>
        </w:rPr>
        <w:t>оставщик обеспечивает упаковку Товара, способную предотвратить его от повреждения или порчи во время перевозки к конечному пункту назначения, выдерживающую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ED1470">
        <w:rPr>
          <w:rFonts w:ascii="Times New Roman" w:eastAsia="Tahoma" w:hAnsi="Times New Roman" w:cs="Times New Roman"/>
          <w:b/>
          <w:bCs/>
          <w:sz w:val="24"/>
          <w:szCs w:val="24"/>
          <w:lang w:eastAsia="ru-RU"/>
        </w:rPr>
        <w:t xml:space="preserve"> </w:t>
      </w:r>
      <w:r w:rsidRPr="00ED1470">
        <w:rPr>
          <w:rFonts w:ascii="Times New Roman" w:eastAsia="Tahoma" w:hAnsi="Times New Roman" w:cs="Times New Roman"/>
          <w:bCs/>
          <w:sz w:val="24"/>
          <w:szCs w:val="24"/>
          <w:lang w:eastAsia="ru-RU"/>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Товара.</w:t>
      </w:r>
    </w:p>
    <w:p w:rsidR="00AB07D4" w:rsidRPr="00ED1470" w:rsidRDefault="00AB07D4" w:rsidP="00AB07D4">
      <w:pPr>
        <w:spacing w:after="0" w:line="240" w:lineRule="auto"/>
        <w:ind w:firstLine="709"/>
        <w:jc w:val="both"/>
        <w:rPr>
          <w:rFonts w:ascii="Times New Roman" w:eastAsia="Verdana" w:hAnsi="Times New Roman" w:cs="Times New Roman"/>
          <w:sz w:val="16"/>
          <w:szCs w:val="16"/>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val="kk-KZ" w:eastAsia="ru-RU"/>
        </w:rPr>
      </w:pPr>
      <w:r w:rsidRPr="00ED1470">
        <w:rPr>
          <w:rFonts w:ascii="Times New Roman" w:eastAsia="Verdana" w:hAnsi="Times New Roman" w:cs="Times New Roman"/>
          <w:b/>
          <w:bCs/>
          <w:sz w:val="24"/>
          <w:szCs w:val="24"/>
          <w:lang w:eastAsia="ru-RU"/>
        </w:rPr>
        <w:t>7. ГАРАНТИ</w:t>
      </w:r>
      <w:r w:rsidRPr="00ED1470">
        <w:rPr>
          <w:rFonts w:ascii="Times New Roman" w:eastAsia="Verdana" w:hAnsi="Times New Roman" w:cs="Times New Roman"/>
          <w:b/>
          <w:bCs/>
          <w:sz w:val="24"/>
          <w:szCs w:val="24"/>
          <w:lang w:val="kk-KZ" w:eastAsia="ru-RU"/>
        </w:rPr>
        <w:t>Я ПОСТАВЩИКА НА ТОВАР</w:t>
      </w:r>
    </w:p>
    <w:p w:rsidR="00AB07D4" w:rsidRPr="00ED1470" w:rsidRDefault="00AB07D4" w:rsidP="00AB07D4">
      <w:pPr>
        <w:spacing w:after="0" w:line="240" w:lineRule="auto"/>
        <w:ind w:left="360"/>
        <w:jc w:val="center"/>
        <w:rPr>
          <w:rFonts w:ascii="Times New Roman" w:eastAsia="Verdana" w:hAnsi="Times New Roman" w:cs="Times New Roman"/>
          <w:b/>
          <w:bCs/>
          <w:sz w:val="16"/>
          <w:szCs w:val="16"/>
          <w:lang w:val="kk-KZ"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7.1. Поставщик гарантирует, что Товар, поставленный в рамках Договора, является новым, неиспользованным, новейшим. Поставщик далее гарантирует, что Товар, поставленный по Договору, не будет иметь дефектов, связанных с конструкцией, материалами или работой, при нормальном использовании поставленного Товара в условиях, обычных для страны Заказчика.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7.2. Гарантийный срок на поставляемый Товар составляет 60</w:t>
      </w:r>
      <w:r w:rsidRPr="00ED1470">
        <w:rPr>
          <w:rFonts w:ascii="Times New Roman" w:eastAsia="Verdana" w:hAnsi="Times New Roman" w:cs="Times New Roman"/>
          <w:sz w:val="24"/>
          <w:szCs w:val="24"/>
          <w:lang w:val="kk-KZ" w:eastAsia="ru-RU"/>
        </w:rPr>
        <w:t xml:space="preserve"> (шестьдесят) месяцев, </w:t>
      </w:r>
      <w:r w:rsidRPr="00ED1470">
        <w:rPr>
          <w:rFonts w:ascii="Times New Roman" w:eastAsia="Verdana" w:hAnsi="Times New Roman" w:cs="Times New Roman"/>
          <w:sz w:val="24"/>
          <w:szCs w:val="24"/>
          <w:lang w:eastAsia="ru-RU"/>
        </w:rPr>
        <w:t xml:space="preserve">со дня подписания уполномоченными Сторонами Акта. В Акте в обязательном порядке указываются гарантийные обязательства Поставщика согласно требованиям настоящего раздела Договора и срок их действия со дня его подписания Сторонами.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7.3. О факте выявления в период действия срока гарантии дефектов  в поставленном Товаре, возникших не по вине Заказчика, Заказчик направляет Поставщику письменное </w:t>
      </w:r>
      <w:r w:rsidRPr="00ED1470">
        <w:rPr>
          <w:rFonts w:ascii="Times New Roman" w:eastAsia="Verdana" w:hAnsi="Times New Roman" w:cs="Times New Roman"/>
          <w:sz w:val="24"/>
          <w:szCs w:val="24"/>
          <w:lang w:eastAsia="ru-RU"/>
        </w:rPr>
        <w:lastRenderedPageBreak/>
        <w:t>уведомление о наличии дефектов в поставленном Товаре в течение 2 (двух) рабочих дней следующих после дня обнаружения дефектов.</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7.4.</w:t>
      </w:r>
      <w:r w:rsidRPr="00ED1470">
        <w:rPr>
          <w:rFonts w:ascii="Times New Roman" w:eastAsia="Verdana" w:hAnsi="Times New Roman" w:cs="Times New Roman"/>
          <w:sz w:val="24"/>
          <w:szCs w:val="24"/>
          <w:lang w:eastAsia="ru-RU"/>
        </w:rPr>
        <w:tab/>
        <w:t>Поставщик обязуется в течение 14 (четырнадцати) календарных дней со дня получения письменного уведомления Заказчиком о выявленных дефектах  в поставленном Товаре в период гарантийного срока, либо устранить дефекты, либо поменять на новый (аналогичный), качественный Товар за свой счет, либо возместить стоимость их устранения (восстановления) (с учетом работ, услуг).</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В случае невозможности устранения дефектов, Поставщик возмещает Заказчику все убытки (расходы).</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7.5. В случае устранения дефектов в Товаре гарантийный срок на замененный (исправленный, восстановленный) Товар, продлевается на период времени, в течение которого производилось устранение дефекта. При этом дата окончания гарантийного срока, с учетом срока продления, указывается в акте восстановления работоспособности Товара или в акте его замены, подписанным Сторонами.</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7.6. Гарантийные обязательства Поставщика действуют в течение срока, указанного в Договоре, Акте, письменном гарантийном обязательстве, акте восстановления работоспособности Товара или акте его замены.</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8. КОНФИДЕНЦИАЛЬНОСТЬ</w:t>
      </w:r>
    </w:p>
    <w:p w:rsidR="00AB07D4" w:rsidRPr="00ED1470" w:rsidRDefault="00AB07D4" w:rsidP="00AB07D4">
      <w:pPr>
        <w:spacing w:after="0" w:line="240" w:lineRule="auto"/>
        <w:ind w:left="360"/>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8.1. Поставщик без предварительного письменного согласия Заказчика не раскрывает кому-либо содержание </w:t>
      </w:r>
      <w:r w:rsidRPr="00ED1470">
        <w:rPr>
          <w:rFonts w:ascii="Times New Roman" w:eastAsia="Verdana" w:hAnsi="Times New Roman" w:cs="Times New Roman"/>
          <w:sz w:val="24"/>
          <w:szCs w:val="24"/>
          <w:lang w:val="kk-KZ" w:eastAsia="ru-RU"/>
        </w:rPr>
        <w:t>Д</w:t>
      </w:r>
      <w:r w:rsidRPr="00ED1470">
        <w:rPr>
          <w:rFonts w:ascii="Times New Roman" w:eastAsia="Verdana" w:hAnsi="Times New Roman" w:cs="Times New Roman"/>
          <w:sz w:val="24"/>
          <w:szCs w:val="24"/>
          <w:lang w:eastAsia="ru-RU"/>
        </w:rPr>
        <w:t xml:space="preserve">оговора </w:t>
      </w:r>
      <w:r w:rsidRPr="00ED1470">
        <w:rPr>
          <w:rFonts w:ascii="Times New Roman" w:eastAsia="Verdana" w:hAnsi="Times New Roman" w:cs="Times New Roman"/>
          <w:sz w:val="24"/>
          <w:szCs w:val="24"/>
          <w:lang w:val="kk-KZ" w:eastAsia="ru-RU"/>
        </w:rPr>
        <w:t xml:space="preserve">(независимо от истечения срока действия Договора) </w:t>
      </w:r>
      <w:r w:rsidRPr="00ED1470">
        <w:rPr>
          <w:rFonts w:ascii="Times New Roman" w:eastAsia="Verdana" w:hAnsi="Times New Roman" w:cs="Times New Roman"/>
          <w:sz w:val="24"/>
          <w:szCs w:val="24"/>
          <w:lang w:eastAsia="ru-RU"/>
        </w:rPr>
        <w:t xml:space="preserve">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w:t>
      </w:r>
      <w:r w:rsidRPr="00ED1470">
        <w:rPr>
          <w:rFonts w:ascii="Times New Roman" w:eastAsia="Verdana" w:hAnsi="Times New Roman" w:cs="Times New Roman"/>
          <w:sz w:val="24"/>
          <w:szCs w:val="24"/>
          <w:lang w:val="kk-KZ" w:eastAsia="ru-RU"/>
        </w:rPr>
        <w:t>Д</w:t>
      </w:r>
      <w:r w:rsidRPr="00ED1470">
        <w:rPr>
          <w:rFonts w:ascii="Times New Roman" w:eastAsia="Verdana" w:hAnsi="Times New Roman" w:cs="Times New Roman"/>
          <w:sz w:val="24"/>
          <w:szCs w:val="24"/>
          <w:lang w:eastAsia="ru-RU"/>
        </w:rPr>
        <w:t>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AB07D4" w:rsidRPr="00ED1470" w:rsidRDefault="00AB07D4" w:rsidP="00AB07D4">
      <w:pPr>
        <w:widowControl w:val="0"/>
        <w:spacing w:after="0" w:line="240" w:lineRule="auto"/>
        <w:ind w:firstLine="709"/>
        <w:jc w:val="both"/>
        <w:rPr>
          <w:rFonts w:ascii="Times New Roman" w:eastAsia="Verdana" w:hAnsi="Times New Roman" w:cs="Times New Roman"/>
          <w:sz w:val="24"/>
          <w:szCs w:val="24"/>
          <w:lang w:val="kk-KZ" w:eastAsia="ru-RU"/>
        </w:rPr>
      </w:pPr>
      <w:r w:rsidRPr="00ED1470">
        <w:rPr>
          <w:rFonts w:ascii="Times New Roman" w:eastAsia="Verdana" w:hAnsi="Times New Roman" w:cs="Times New Roman"/>
          <w:sz w:val="24"/>
          <w:szCs w:val="24"/>
          <w:lang w:eastAsia="ru-RU"/>
        </w:rPr>
        <w:t xml:space="preserve">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w:t>
      </w:r>
      <w:r w:rsidRPr="00ED1470">
        <w:rPr>
          <w:rFonts w:ascii="Times New Roman" w:eastAsia="Verdana" w:hAnsi="Times New Roman" w:cs="Times New Roman"/>
          <w:sz w:val="24"/>
          <w:szCs w:val="24"/>
          <w:lang w:val="kk-KZ" w:eastAsia="ru-RU"/>
        </w:rPr>
        <w:t>Д</w:t>
      </w:r>
      <w:r w:rsidRPr="00ED1470">
        <w:rPr>
          <w:rFonts w:ascii="Times New Roman" w:eastAsia="Verdana" w:hAnsi="Times New Roman" w:cs="Times New Roman"/>
          <w:sz w:val="24"/>
          <w:szCs w:val="24"/>
          <w:lang w:eastAsia="ru-RU"/>
        </w:rPr>
        <w:t>оговора</w:t>
      </w:r>
      <w:r w:rsidRPr="00ED1470">
        <w:rPr>
          <w:rFonts w:ascii="Times New Roman" w:eastAsia="Verdana" w:hAnsi="Times New Roman" w:cs="Times New Roman"/>
          <w:sz w:val="24"/>
          <w:szCs w:val="24"/>
          <w:lang w:val="kk-KZ" w:eastAsia="ru-RU"/>
        </w:rPr>
        <w:t>.</w:t>
      </w:r>
    </w:p>
    <w:p w:rsidR="00AB07D4" w:rsidRPr="00ED1470" w:rsidRDefault="00AB07D4" w:rsidP="00AB07D4">
      <w:pPr>
        <w:spacing w:after="0" w:line="240" w:lineRule="auto"/>
        <w:ind w:right="-1"/>
        <w:jc w:val="center"/>
        <w:rPr>
          <w:rFonts w:ascii="Times New Roman" w:eastAsia="Verdana" w:hAnsi="Times New Roman" w:cs="Times New Roman"/>
          <w:b/>
          <w:bCs/>
          <w:snapToGrid w:val="0"/>
          <w:sz w:val="24"/>
          <w:szCs w:val="24"/>
          <w:lang w:eastAsia="ru-RU"/>
        </w:rPr>
      </w:pPr>
    </w:p>
    <w:p w:rsidR="00AB07D4" w:rsidRPr="00ED1470" w:rsidRDefault="00AB07D4" w:rsidP="00AB07D4">
      <w:pPr>
        <w:spacing w:after="0" w:line="240" w:lineRule="auto"/>
        <w:ind w:right="-1"/>
        <w:jc w:val="center"/>
        <w:rPr>
          <w:rFonts w:ascii="Times New Roman" w:eastAsia="Verdana" w:hAnsi="Times New Roman" w:cs="Times New Roman"/>
          <w:b/>
          <w:bCs/>
          <w:snapToGrid w:val="0"/>
          <w:sz w:val="24"/>
          <w:szCs w:val="24"/>
          <w:lang w:eastAsia="ru-RU"/>
        </w:rPr>
      </w:pPr>
      <w:r w:rsidRPr="00ED1470">
        <w:rPr>
          <w:rFonts w:ascii="Times New Roman" w:eastAsia="Verdana" w:hAnsi="Times New Roman" w:cs="Times New Roman"/>
          <w:b/>
          <w:bCs/>
          <w:snapToGrid w:val="0"/>
          <w:sz w:val="24"/>
          <w:szCs w:val="24"/>
          <w:lang w:eastAsia="ru-RU"/>
        </w:rPr>
        <w:t>9. НЕПРЕОДОЛИМАЯ СИЛА (ФОРС-МАЖОР)</w:t>
      </w:r>
    </w:p>
    <w:p w:rsidR="00AB07D4" w:rsidRPr="00ED1470" w:rsidRDefault="00AB07D4" w:rsidP="00AB07D4">
      <w:pPr>
        <w:spacing w:after="0" w:line="240" w:lineRule="auto"/>
        <w:ind w:left="360" w:right="-1" w:firstLine="720"/>
        <w:jc w:val="center"/>
        <w:rPr>
          <w:rFonts w:ascii="Times New Roman" w:eastAsia="Verdana" w:hAnsi="Times New Roman" w:cs="Times New Roman"/>
          <w:b/>
          <w:bCs/>
          <w:snapToGrid w:val="0"/>
          <w:sz w:val="16"/>
          <w:szCs w:val="16"/>
          <w:lang w:eastAsia="ru-RU"/>
        </w:rPr>
      </w:pPr>
    </w:p>
    <w:p w:rsidR="00AB07D4" w:rsidRPr="00ED1470" w:rsidRDefault="00AB07D4" w:rsidP="00AB07D4">
      <w:pPr>
        <w:spacing w:after="0" w:line="240" w:lineRule="auto"/>
        <w:ind w:right="-1" w:firstLine="720"/>
        <w:jc w:val="both"/>
        <w:rPr>
          <w:rFonts w:ascii="Times New Roman" w:eastAsia="Verdana" w:hAnsi="Times New Roman" w:cs="Times New Roman"/>
          <w:snapToGrid w:val="0"/>
          <w:sz w:val="24"/>
          <w:szCs w:val="26"/>
          <w:lang w:eastAsia="ru-RU"/>
        </w:rPr>
      </w:pPr>
      <w:r w:rsidRPr="00ED1470">
        <w:rPr>
          <w:rFonts w:ascii="Times New Roman" w:eastAsia="Verdana" w:hAnsi="Times New Roman" w:cs="Times New Roman"/>
          <w:snapToGrid w:val="0"/>
          <w:sz w:val="24"/>
          <w:szCs w:val="26"/>
          <w:lang w:eastAsia="ru-RU"/>
        </w:rPr>
        <w:t xml:space="preserve">9.1. </w:t>
      </w:r>
      <w:proofErr w:type="gramStart"/>
      <w:r w:rsidRPr="00ED1470">
        <w:rPr>
          <w:rFonts w:ascii="Times New Roman" w:eastAsia="Verdana" w:hAnsi="Times New Roman" w:cs="Times New Roman"/>
          <w:snapToGrid w:val="0"/>
          <w:sz w:val="24"/>
          <w:szCs w:val="26"/>
          <w:lang w:eastAsia="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w:t>
      </w:r>
      <w:proofErr w:type="gramEnd"/>
      <w:r w:rsidRPr="00ED1470">
        <w:rPr>
          <w:rFonts w:ascii="Times New Roman" w:eastAsia="Verdana" w:hAnsi="Times New Roman" w:cs="Times New Roman"/>
          <w:snapToGrid w:val="0"/>
          <w:sz w:val="24"/>
          <w:szCs w:val="26"/>
          <w:lang w:eastAsia="ru-RU"/>
        </w:rPr>
        <w:t xml:space="preserve"> исполнение Сторонами своих обязательств по Договору. Срок исполнения обязатель</w:t>
      </w:r>
      <w:proofErr w:type="gramStart"/>
      <w:r w:rsidRPr="00ED1470">
        <w:rPr>
          <w:rFonts w:ascii="Times New Roman" w:eastAsia="Verdana" w:hAnsi="Times New Roman" w:cs="Times New Roman"/>
          <w:snapToGrid w:val="0"/>
          <w:sz w:val="24"/>
          <w:szCs w:val="26"/>
          <w:lang w:eastAsia="ru-RU"/>
        </w:rPr>
        <w:t>ств Ст</w:t>
      </w:r>
      <w:proofErr w:type="gramEnd"/>
      <w:r w:rsidRPr="00ED1470">
        <w:rPr>
          <w:rFonts w:ascii="Times New Roman" w:eastAsia="Verdana" w:hAnsi="Times New Roman" w:cs="Times New Roman"/>
          <w:snapToGrid w:val="0"/>
          <w:sz w:val="24"/>
          <w:szCs w:val="26"/>
          <w:lang w:eastAsia="ru-RU"/>
        </w:rPr>
        <w:t>ороной, подвергшейся влиянию обстоятельств непреодолимой силы, передвигается на период действия таких обстоятельств.</w:t>
      </w:r>
    </w:p>
    <w:p w:rsidR="00AB07D4" w:rsidRPr="00ED1470" w:rsidRDefault="00AB07D4" w:rsidP="00AB07D4">
      <w:pPr>
        <w:spacing w:after="0" w:line="240" w:lineRule="auto"/>
        <w:ind w:right="-1" w:firstLine="720"/>
        <w:jc w:val="both"/>
        <w:rPr>
          <w:rFonts w:ascii="Times New Roman" w:eastAsia="Verdana" w:hAnsi="Times New Roman" w:cs="Times New Roman"/>
          <w:snapToGrid w:val="0"/>
          <w:sz w:val="24"/>
          <w:szCs w:val="26"/>
          <w:lang w:eastAsia="ru-RU"/>
        </w:rPr>
      </w:pPr>
      <w:r w:rsidRPr="00ED1470">
        <w:rPr>
          <w:rFonts w:ascii="Times New Roman" w:eastAsia="Verdana" w:hAnsi="Times New Roman" w:cs="Times New Roman"/>
          <w:snapToGrid w:val="0"/>
          <w:sz w:val="24"/>
          <w:szCs w:val="26"/>
          <w:lang w:eastAsia="ru-RU"/>
        </w:rPr>
        <w:t>9.2.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9.1.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AB07D4" w:rsidRPr="00ED1470" w:rsidRDefault="00AB07D4" w:rsidP="00AB07D4">
      <w:pPr>
        <w:spacing w:after="0" w:line="240" w:lineRule="auto"/>
        <w:ind w:right="-1" w:firstLine="720"/>
        <w:jc w:val="both"/>
        <w:rPr>
          <w:rFonts w:ascii="Times New Roman" w:eastAsia="Verdana" w:hAnsi="Times New Roman" w:cs="Times New Roman"/>
          <w:snapToGrid w:val="0"/>
          <w:sz w:val="24"/>
          <w:szCs w:val="26"/>
          <w:lang w:eastAsia="ru-RU"/>
        </w:rPr>
      </w:pPr>
      <w:r w:rsidRPr="00ED1470">
        <w:rPr>
          <w:rFonts w:ascii="Times New Roman" w:eastAsia="Verdana" w:hAnsi="Times New Roman" w:cs="Times New Roman"/>
          <w:snapToGrid w:val="0"/>
          <w:sz w:val="24"/>
          <w:szCs w:val="26"/>
          <w:lang w:eastAsia="ru-RU"/>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AB07D4" w:rsidRPr="00ED1470" w:rsidRDefault="00AB07D4" w:rsidP="00AB07D4">
      <w:pPr>
        <w:spacing w:after="0" w:line="240" w:lineRule="auto"/>
        <w:ind w:firstLine="720"/>
        <w:jc w:val="center"/>
        <w:rPr>
          <w:rFonts w:ascii="Times New Roman" w:eastAsia="Verdana" w:hAnsi="Times New Roman" w:cs="Times New Roman"/>
          <w:b/>
          <w:sz w:val="24"/>
          <w:szCs w:val="24"/>
          <w:lang w:eastAsia="ru-RU"/>
        </w:rPr>
      </w:pPr>
    </w:p>
    <w:p w:rsidR="00AB07D4" w:rsidRPr="00ED1470" w:rsidRDefault="00AB07D4" w:rsidP="00AB07D4">
      <w:pPr>
        <w:spacing w:after="0" w:line="240" w:lineRule="auto"/>
        <w:ind w:firstLine="720"/>
        <w:jc w:val="center"/>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10. ОБЕСПЕЧЕНИЕ ИСПОЛНЕНИЯ ДОГОВОРА</w:t>
      </w:r>
    </w:p>
    <w:p w:rsidR="00AB07D4" w:rsidRPr="00ED1470" w:rsidRDefault="00AB07D4" w:rsidP="00AB07D4">
      <w:pPr>
        <w:spacing w:after="0" w:line="240" w:lineRule="auto"/>
        <w:ind w:firstLine="709"/>
        <w:jc w:val="both"/>
        <w:rPr>
          <w:rFonts w:ascii="Times New Roman" w:eastAsia="Verdana" w:hAnsi="Times New Roman" w:cs="Times New Roman"/>
          <w:b/>
          <w:bCs/>
          <w:sz w:val="24"/>
          <w:szCs w:val="24"/>
          <w:lang w:eastAsia="ru-RU"/>
        </w:rPr>
      </w:pP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10.1. Поставщик в течение 10 (десяти) рабочих дней со дня регистрации Договора у Заказчика должен внести обеспечение исполнения Договора в размере 30 (тридцати) процентов от общей суммы Договора.</w:t>
      </w: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i/>
          <w:sz w:val="24"/>
          <w:szCs w:val="24"/>
          <w:lang w:eastAsia="ru-RU"/>
        </w:rPr>
      </w:pPr>
      <w:r w:rsidRPr="00ED1470">
        <w:rPr>
          <w:rFonts w:ascii="Times New Roman" w:eastAsia="Verdana" w:hAnsi="Times New Roman" w:cs="Times New Roman"/>
          <w:sz w:val="24"/>
          <w:szCs w:val="24"/>
          <w:lang w:eastAsia="ru-RU"/>
        </w:rPr>
        <w:lastRenderedPageBreak/>
        <w:t xml:space="preserve">Сумма внесенного обеспечения исполнения договора о закупках, исчисляемая в </w:t>
      </w:r>
      <w:proofErr w:type="spellStart"/>
      <w:r w:rsidRPr="00ED1470">
        <w:rPr>
          <w:rFonts w:ascii="Times New Roman" w:eastAsia="Verdana" w:hAnsi="Times New Roman" w:cs="Times New Roman"/>
          <w:sz w:val="24"/>
          <w:szCs w:val="24"/>
          <w:lang w:eastAsia="ru-RU"/>
        </w:rPr>
        <w:t>тиынах</w:t>
      </w:r>
      <w:proofErr w:type="spellEnd"/>
      <w:r w:rsidRPr="00ED1470">
        <w:rPr>
          <w:rFonts w:ascii="Times New Roman" w:eastAsia="Verdana" w:hAnsi="Times New Roman" w:cs="Times New Roman"/>
          <w:sz w:val="24"/>
          <w:szCs w:val="24"/>
          <w:lang w:eastAsia="ru-RU"/>
        </w:rPr>
        <w:t xml:space="preserve">, округляется. Сумма менее 50 (пятидесяти) </w:t>
      </w:r>
      <w:proofErr w:type="spellStart"/>
      <w:r w:rsidRPr="00ED1470">
        <w:rPr>
          <w:rFonts w:ascii="Times New Roman" w:eastAsia="Verdana" w:hAnsi="Times New Roman" w:cs="Times New Roman"/>
          <w:sz w:val="24"/>
          <w:szCs w:val="24"/>
          <w:lang w:eastAsia="ru-RU"/>
        </w:rPr>
        <w:t>тиын</w:t>
      </w:r>
      <w:proofErr w:type="spellEnd"/>
      <w:r w:rsidRPr="00ED1470">
        <w:rPr>
          <w:rFonts w:ascii="Times New Roman" w:eastAsia="Verdana" w:hAnsi="Times New Roman" w:cs="Times New Roman"/>
          <w:sz w:val="24"/>
          <w:szCs w:val="24"/>
          <w:lang w:eastAsia="ru-RU"/>
        </w:rPr>
        <w:t xml:space="preserve"> округляется до нуля, а сумма, равная 50 (пятидесяти) </w:t>
      </w:r>
      <w:proofErr w:type="spellStart"/>
      <w:r w:rsidRPr="00ED1470">
        <w:rPr>
          <w:rFonts w:ascii="Times New Roman" w:eastAsia="Verdana" w:hAnsi="Times New Roman" w:cs="Times New Roman"/>
          <w:sz w:val="24"/>
          <w:szCs w:val="24"/>
          <w:lang w:eastAsia="ru-RU"/>
        </w:rPr>
        <w:t>тиынам</w:t>
      </w:r>
      <w:proofErr w:type="spellEnd"/>
      <w:r w:rsidRPr="00ED1470">
        <w:rPr>
          <w:rFonts w:ascii="Times New Roman" w:eastAsia="Verdana" w:hAnsi="Times New Roman" w:cs="Times New Roman"/>
          <w:sz w:val="24"/>
          <w:szCs w:val="24"/>
          <w:lang w:eastAsia="ru-RU"/>
        </w:rPr>
        <w:t xml:space="preserve"> и выше, округляется до 1 (одного) тенге.</w:t>
      </w: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10.2. Поставщик вправе выбрать один из следующих видов обеспечения исполнения Договора:</w:t>
      </w:r>
    </w:p>
    <w:p w:rsidR="00AB07D4" w:rsidRPr="00ED1470" w:rsidRDefault="00AB07D4" w:rsidP="00AB07D4">
      <w:pPr>
        <w:tabs>
          <w:tab w:val="left" w:pos="0"/>
          <w:tab w:val="left" w:pos="180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 гарантийный денежный взнос, который вносится на следующий банковский счет Заказчика: </w:t>
      </w:r>
    </w:p>
    <w:p w:rsidR="00AB07D4" w:rsidRPr="00ED1470" w:rsidRDefault="00AB07D4" w:rsidP="00AB07D4">
      <w:pPr>
        <w:tabs>
          <w:tab w:val="left" w:pos="0"/>
          <w:tab w:val="left" w:pos="180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Департамент операционного учета</w:t>
      </w:r>
      <w:r w:rsidRPr="00ED1470" w:rsidDel="007B1DE3">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eastAsia="ru-RU"/>
        </w:rPr>
        <w:t>НБРК, БИН 941 240 001 151, ИИК KZ86 125K ZT50 0410 0100 в РГУ «Национальный Банк Республики Казахстан», БИК NBRKKZKX, Код 13;</w:t>
      </w:r>
    </w:p>
    <w:p w:rsidR="00AB07D4" w:rsidRPr="00ED1470" w:rsidRDefault="00AB07D4" w:rsidP="00AB07D4">
      <w:pPr>
        <w:tabs>
          <w:tab w:val="left" w:pos="0"/>
          <w:tab w:val="left" w:pos="180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банковскую гарантию, по форме согласно приложению 13 к Правилам.</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10.3. Заказчик возвращает внесенное обеспечение исполнения Договора Поставщику в течение 10 (десяти) рабочих дней после подписания уполномоченными представителями обеих Сторон Акта, по реквизитам Поставщика указанным в разделе 16 Договора либо в уведомлении, предусмотренном пунктом 12.1. Договора.</w:t>
      </w: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10.4.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w:t>
      </w: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sz w:val="24"/>
          <w:szCs w:val="24"/>
          <w:lang w:val="kk-KZ" w:eastAsia="ru-RU"/>
        </w:rPr>
      </w:pPr>
      <w:r w:rsidRPr="00ED1470">
        <w:rPr>
          <w:rFonts w:ascii="Times New Roman" w:eastAsia="Verdana" w:hAnsi="Times New Roman" w:cs="Times New Roman"/>
          <w:sz w:val="24"/>
          <w:szCs w:val="24"/>
          <w:lang w:eastAsia="ru-RU"/>
        </w:rPr>
        <w:t xml:space="preserve">10.5.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AB07D4" w:rsidRPr="00ED1470" w:rsidRDefault="00AB07D4" w:rsidP="00AB07D4">
      <w:pPr>
        <w:tabs>
          <w:tab w:val="left" w:pos="1080"/>
        </w:tabs>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val="kk-KZ" w:eastAsia="ru-RU"/>
        </w:rPr>
        <w:t xml:space="preserve">10.6. </w:t>
      </w:r>
      <w:r w:rsidRPr="00ED1470">
        <w:rPr>
          <w:rFonts w:ascii="Times New Roman" w:eastAsia="Verdana" w:hAnsi="Times New Roman" w:cs="Times New Roman"/>
          <w:sz w:val="24"/>
          <w:szCs w:val="24"/>
          <w:lang w:eastAsia="ru-RU"/>
        </w:rPr>
        <w:t xml:space="preserve">Не допускается использование Заказчиком гарантийного денежного взноса, внесенного Поставщиком, на цели, не предусмотренные </w:t>
      </w:r>
      <w:r w:rsidRPr="00ED1470">
        <w:rPr>
          <w:rFonts w:ascii="Times New Roman" w:eastAsia="Verdana" w:hAnsi="Times New Roman" w:cs="Times New Roman"/>
          <w:sz w:val="24"/>
          <w:szCs w:val="24"/>
          <w:lang w:val="kk-KZ" w:eastAsia="ru-RU"/>
        </w:rPr>
        <w:t>з</w:t>
      </w:r>
      <w:proofErr w:type="spellStart"/>
      <w:r w:rsidRPr="00ED1470">
        <w:rPr>
          <w:rFonts w:ascii="Times New Roman" w:eastAsia="Verdana" w:hAnsi="Times New Roman" w:cs="Times New Roman"/>
          <w:sz w:val="24"/>
          <w:szCs w:val="24"/>
          <w:lang w:eastAsia="ru-RU"/>
        </w:rPr>
        <w:t>акон</w:t>
      </w:r>
      <w:proofErr w:type="spellEnd"/>
      <w:r w:rsidRPr="00ED1470">
        <w:rPr>
          <w:rFonts w:ascii="Times New Roman" w:eastAsia="Verdana" w:hAnsi="Times New Roman" w:cs="Times New Roman"/>
          <w:sz w:val="24"/>
          <w:szCs w:val="24"/>
          <w:lang w:val="kk-KZ" w:eastAsia="ru-RU"/>
        </w:rPr>
        <w:t>одательств</w:t>
      </w:r>
      <w:r w:rsidRPr="00ED1470">
        <w:rPr>
          <w:rFonts w:ascii="Times New Roman" w:eastAsia="Verdana" w:hAnsi="Times New Roman" w:cs="Times New Roman"/>
          <w:sz w:val="24"/>
          <w:szCs w:val="24"/>
          <w:lang w:eastAsia="ru-RU"/>
        </w:rPr>
        <w:t>ом</w:t>
      </w:r>
      <w:r w:rsidRPr="00ED1470">
        <w:rPr>
          <w:rFonts w:ascii="Times New Roman" w:eastAsia="Verdana" w:hAnsi="Times New Roman" w:cs="Times New Roman"/>
          <w:sz w:val="24"/>
          <w:szCs w:val="24"/>
          <w:lang w:val="kk-KZ" w:eastAsia="ru-RU"/>
        </w:rPr>
        <w:t xml:space="preserve"> Республики Казахстан ненормативными правовыми актами Национального Банка Республики Казахстан</w:t>
      </w:r>
      <w:r w:rsidRPr="00ED1470">
        <w:rPr>
          <w:rFonts w:ascii="Times New Roman" w:eastAsia="Verdana" w:hAnsi="Times New Roman" w:cs="Times New Roman"/>
          <w:sz w:val="24"/>
          <w:szCs w:val="24"/>
          <w:lang w:eastAsia="ru-RU"/>
        </w:rPr>
        <w:t>.</w:t>
      </w:r>
    </w:p>
    <w:p w:rsidR="00AB07D4" w:rsidRPr="00ED1470" w:rsidRDefault="00AB07D4" w:rsidP="00AB07D4">
      <w:pPr>
        <w:spacing w:after="0" w:line="240" w:lineRule="auto"/>
        <w:ind w:left="360"/>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11. </w:t>
      </w:r>
      <w:r w:rsidRPr="00ED1470">
        <w:rPr>
          <w:rFonts w:ascii="Times New Roman" w:eastAsia="Verdana" w:hAnsi="Times New Roman" w:cs="Times New Roman"/>
          <w:b/>
          <w:bCs/>
          <w:sz w:val="24"/>
          <w:szCs w:val="24"/>
          <w:lang w:val="kk-KZ" w:eastAsia="ru-RU"/>
        </w:rPr>
        <w:t>УСЛОВИЯ</w:t>
      </w:r>
      <w:r w:rsidRPr="00ED1470">
        <w:rPr>
          <w:rFonts w:ascii="Times New Roman" w:eastAsia="Verdana" w:hAnsi="Times New Roman" w:cs="Times New Roman"/>
          <w:b/>
          <w:bCs/>
          <w:sz w:val="24"/>
          <w:szCs w:val="24"/>
          <w:lang w:eastAsia="ru-RU"/>
        </w:rPr>
        <w:t xml:space="preserve"> РАЗРЕШЕНИЯ СПОРОВ</w:t>
      </w:r>
    </w:p>
    <w:p w:rsidR="00AB07D4" w:rsidRPr="00ED1470" w:rsidRDefault="00AB07D4" w:rsidP="00AB07D4">
      <w:pPr>
        <w:spacing w:after="0" w:line="240" w:lineRule="auto"/>
        <w:ind w:firstLine="720"/>
        <w:jc w:val="center"/>
        <w:rPr>
          <w:rFonts w:ascii="Times New Roman" w:eastAsia="Verdana" w:hAnsi="Times New Roman" w:cs="Times New Roman"/>
          <w:b/>
          <w:bCs/>
          <w:sz w:val="16"/>
          <w:szCs w:val="16"/>
          <w:lang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11.2. В случае невозможности урегулирования спора между Заказчиком и Поставщиком по Договору, то спор по требованию любой из сторон разрешается в соответствии с законодательством Республики Казахстан.</w:t>
      </w:r>
    </w:p>
    <w:p w:rsidR="00AB07D4" w:rsidRPr="00ED1470" w:rsidRDefault="00AB07D4" w:rsidP="00AB07D4">
      <w:pPr>
        <w:spacing w:after="0" w:line="240" w:lineRule="auto"/>
        <w:ind w:firstLine="709"/>
        <w:jc w:val="both"/>
        <w:rPr>
          <w:rFonts w:ascii="Times New Roman" w:eastAsia="Verdana" w:hAnsi="Times New Roman" w:cs="Times New Roman"/>
          <w:b/>
          <w:i/>
          <w:sz w:val="24"/>
          <w:szCs w:val="24"/>
          <w:lang w:eastAsia="ru-RU"/>
        </w:rPr>
      </w:pPr>
      <w:r w:rsidRPr="00ED1470">
        <w:rPr>
          <w:rFonts w:ascii="Times New Roman" w:eastAsia="Verdana" w:hAnsi="Times New Roman" w:cs="Times New Roman"/>
          <w:sz w:val="24"/>
          <w:szCs w:val="24"/>
          <w:lang w:eastAsia="ru-RU"/>
        </w:rPr>
        <w:t>11.3. Договор регулируется законодательством Республики Казахстан (применимым правом является право Республики Казахстан) и в случае возникновения споров, они будут рассматриваться в судах Республики Казахстан по месту нахождения Заказчика.</w:t>
      </w: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val="kk-KZ" w:eastAsia="ru-RU"/>
        </w:rPr>
      </w:pPr>
      <w:r w:rsidRPr="00ED1470">
        <w:rPr>
          <w:rFonts w:ascii="Times New Roman" w:eastAsia="Verdana" w:hAnsi="Times New Roman" w:cs="Times New Roman"/>
          <w:b/>
          <w:bCs/>
          <w:sz w:val="24"/>
          <w:szCs w:val="24"/>
          <w:lang w:eastAsia="ru-RU"/>
        </w:rPr>
        <w:t xml:space="preserve">12. </w:t>
      </w:r>
      <w:r w:rsidRPr="00ED1470">
        <w:rPr>
          <w:rFonts w:ascii="Times New Roman" w:eastAsia="Verdana" w:hAnsi="Times New Roman" w:cs="Times New Roman"/>
          <w:b/>
          <w:bCs/>
          <w:sz w:val="24"/>
          <w:szCs w:val="24"/>
          <w:lang w:val="kk-KZ" w:eastAsia="ru-RU"/>
        </w:rPr>
        <w:t xml:space="preserve">УСЛОВИЯ ВНЕСЕНИЯ ИЗМЕНЕНИЙ В ДОГОВОР </w:t>
      </w:r>
    </w:p>
    <w:p w:rsidR="00AB07D4" w:rsidRPr="00ED1470" w:rsidRDefault="00AB07D4" w:rsidP="00AB07D4">
      <w:pPr>
        <w:spacing w:after="0" w:line="240" w:lineRule="auto"/>
        <w:ind w:left="36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val="kk-KZ" w:eastAsia="ru-RU"/>
        </w:rPr>
        <w:t xml:space="preserve">И ЕГО </w:t>
      </w:r>
      <w:r w:rsidRPr="00ED1470">
        <w:rPr>
          <w:rFonts w:ascii="Times New Roman" w:eastAsia="Verdana" w:hAnsi="Times New Roman" w:cs="Times New Roman"/>
          <w:b/>
          <w:bCs/>
          <w:sz w:val="24"/>
          <w:szCs w:val="24"/>
          <w:lang w:eastAsia="ru-RU"/>
        </w:rPr>
        <w:t>РАСТОРЖЕНИЯ</w:t>
      </w:r>
    </w:p>
    <w:p w:rsidR="00AB07D4" w:rsidRPr="00ED1470" w:rsidRDefault="00AB07D4" w:rsidP="00AB07D4">
      <w:pPr>
        <w:spacing w:after="0" w:line="240" w:lineRule="auto"/>
        <w:ind w:firstLine="708"/>
        <w:jc w:val="both"/>
        <w:rPr>
          <w:rFonts w:ascii="Times New Roman" w:eastAsia="Verdana" w:hAnsi="Times New Roman" w:cs="Times New Roman"/>
          <w:sz w:val="16"/>
          <w:szCs w:val="16"/>
          <w:lang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8"/>
          <w:lang w:eastAsia="ru-RU"/>
        </w:rPr>
      </w:pPr>
      <w:r w:rsidRPr="00ED1470">
        <w:rPr>
          <w:rFonts w:ascii="Times New Roman" w:eastAsia="Verdana" w:hAnsi="Times New Roman" w:cs="Times New Roman"/>
          <w:sz w:val="24"/>
          <w:szCs w:val="24"/>
          <w:lang w:eastAsia="ru-RU"/>
        </w:rPr>
        <w:t xml:space="preserve">12.1. </w:t>
      </w:r>
      <w:r w:rsidRPr="00ED1470">
        <w:rPr>
          <w:rFonts w:ascii="Times New Roman" w:eastAsia="Verdana" w:hAnsi="Times New Roman" w:cs="Times New Roman"/>
          <w:sz w:val="24"/>
          <w:szCs w:val="28"/>
          <w:lang w:eastAsia="ru-RU"/>
        </w:rPr>
        <w:t>Изменения к Договору оформляются дополнительным соглашением,</w:t>
      </w:r>
      <w:r w:rsidRPr="00ED1470">
        <w:rPr>
          <w:rFonts w:ascii="Times New Roman" w:eastAsia="Verdana" w:hAnsi="Times New Roman" w:cs="Times New Roman"/>
          <w:sz w:val="24"/>
          <w:szCs w:val="24"/>
          <w:lang w:eastAsia="ru-RU"/>
        </w:rPr>
        <w:t xml:space="preserve"> подписываются Сторонами и скрепляются печатями каждой из </w:t>
      </w:r>
      <w:r w:rsidRPr="00ED1470">
        <w:rPr>
          <w:rFonts w:ascii="Times New Roman" w:eastAsia="Verdana" w:hAnsi="Times New Roman" w:cs="Times New Roman"/>
          <w:sz w:val="24"/>
          <w:szCs w:val="24"/>
          <w:lang w:val="kk-KZ" w:eastAsia="ru-RU"/>
        </w:rPr>
        <w:t>С</w:t>
      </w:r>
      <w:proofErr w:type="spellStart"/>
      <w:r w:rsidRPr="00ED1470">
        <w:rPr>
          <w:rFonts w:ascii="Times New Roman" w:eastAsia="Verdana" w:hAnsi="Times New Roman" w:cs="Times New Roman"/>
          <w:sz w:val="24"/>
          <w:szCs w:val="24"/>
          <w:lang w:eastAsia="ru-RU"/>
        </w:rPr>
        <w:t>торон</w:t>
      </w:r>
      <w:proofErr w:type="spellEnd"/>
      <w:r w:rsidRPr="00ED1470">
        <w:rPr>
          <w:rFonts w:ascii="Times New Roman" w:eastAsia="Verdana" w:hAnsi="Times New Roman" w:cs="Times New Roman"/>
          <w:sz w:val="24"/>
          <w:szCs w:val="24"/>
          <w:lang w:eastAsia="ru-RU"/>
        </w:rPr>
        <w:t xml:space="preserve"> (если Стороны в соответствии с законодательством Республики Казахстан должны иметь печать)</w:t>
      </w:r>
      <w:r w:rsidRPr="00ED1470">
        <w:rPr>
          <w:rFonts w:ascii="Times New Roman" w:eastAsia="Verdana" w:hAnsi="Times New Roman" w:cs="Times New Roman"/>
          <w:sz w:val="24"/>
          <w:szCs w:val="28"/>
          <w:lang w:eastAsia="ru-RU"/>
        </w:rPr>
        <w:t>, кроме случаев изменения наименования, места нахождения и (или) реквизитов Сторон (сообщается путем письменного уведомления).</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12.2. </w:t>
      </w:r>
      <w:r w:rsidRPr="00ED1470">
        <w:rPr>
          <w:rFonts w:ascii="Times New Roman" w:eastAsia="Verdana" w:hAnsi="Times New Roman" w:cs="Times New Roman"/>
          <w:bCs/>
          <w:sz w:val="24"/>
          <w:szCs w:val="24"/>
          <w:lang w:eastAsia="ru-RU"/>
        </w:rPr>
        <w:t xml:space="preserve">Заказчик вправе </w:t>
      </w:r>
      <w:r w:rsidRPr="00ED1470">
        <w:rPr>
          <w:rFonts w:ascii="Times New Roman" w:eastAsia="Verdana" w:hAnsi="Times New Roman" w:cs="Times New Roman"/>
          <w:sz w:val="24"/>
          <w:szCs w:val="24"/>
          <w:lang w:val="kk-KZ" w:eastAsia="ru-RU"/>
        </w:rPr>
        <w:t xml:space="preserve">расторгнуть </w:t>
      </w:r>
      <w:r w:rsidRPr="00ED1470">
        <w:rPr>
          <w:rFonts w:ascii="Times New Roman" w:eastAsia="Verdana" w:hAnsi="Times New Roman" w:cs="Times New Roman"/>
          <w:sz w:val="24"/>
          <w:szCs w:val="24"/>
          <w:lang w:eastAsia="ru-RU"/>
        </w:rPr>
        <w:t>Договор</w:t>
      </w:r>
      <w:r w:rsidRPr="00ED1470">
        <w:rPr>
          <w:rFonts w:ascii="Times New Roman" w:eastAsia="Verdana" w:hAnsi="Times New Roman" w:cs="Times New Roman"/>
          <w:bCs/>
          <w:sz w:val="24"/>
          <w:szCs w:val="24"/>
          <w:lang w:eastAsia="ru-RU"/>
        </w:rPr>
        <w:t xml:space="preserve"> в одностороннем порядке </w:t>
      </w:r>
      <w:r w:rsidRPr="00ED1470">
        <w:rPr>
          <w:rFonts w:ascii="Times New Roman" w:eastAsia="Verdana" w:hAnsi="Times New Roman" w:cs="Times New Roman"/>
          <w:sz w:val="24"/>
          <w:szCs w:val="24"/>
          <w:lang w:val="kk-KZ" w:eastAsia="ru-RU"/>
        </w:rPr>
        <w:t xml:space="preserve">на </w:t>
      </w:r>
      <w:r w:rsidRPr="00ED1470">
        <w:rPr>
          <w:rFonts w:ascii="Times New Roman" w:eastAsia="Verdana" w:hAnsi="Times New Roman" w:cs="Times New Roman"/>
          <w:sz w:val="24"/>
          <w:szCs w:val="24"/>
          <w:lang w:eastAsia="ru-RU"/>
        </w:rPr>
        <w:t xml:space="preserve">любом этапе в случаях: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 отказа Заказчика от закупок </w:t>
      </w:r>
      <w:proofErr w:type="gramStart"/>
      <w:r w:rsidRPr="00ED1470">
        <w:rPr>
          <w:rFonts w:ascii="Times New Roman" w:eastAsia="Verdana" w:hAnsi="Times New Roman" w:cs="Times New Roman"/>
          <w:sz w:val="24"/>
          <w:szCs w:val="24"/>
          <w:lang w:eastAsia="ru-RU"/>
        </w:rPr>
        <w:t>при</w:t>
      </w:r>
      <w:proofErr w:type="gramEnd"/>
      <w:r w:rsidRPr="00ED1470">
        <w:rPr>
          <w:rFonts w:ascii="Times New Roman" w:eastAsia="Verdana" w:hAnsi="Times New Roman" w:cs="Times New Roman"/>
          <w:sz w:val="24"/>
          <w:szCs w:val="24"/>
          <w:lang w:eastAsia="ru-RU"/>
        </w:rPr>
        <w:t>:</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сокращении</w:t>
      </w:r>
      <w:proofErr w:type="gramEnd"/>
      <w:r w:rsidRPr="00ED1470">
        <w:rPr>
          <w:rFonts w:ascii="Times New Roman" w:eastAsia="Verdana" w:hAnsi="Times New Roman" w:cs="Times New Roman"/>
          <w:sz w:val="24"/>
          <w:szCs w:val="24"/>
          <w:lang w:eastAsia="ru-RU"/>
        </w:rPr>
        <w:t xml:space="preserve"> расходов на приобретение Товара;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обоснованной нецелесообразности приобретения Товара;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proofErr w:type="gramStart"/>
      <w:r w:rsidRPr="00ED1470">
        <w:rPr>
          <w:rFonts w:ascii="Times New Roman" w:eastAsia="Verdana" w:hAnsi="Times New Roman" w:cs="Times New Roman"/>
          <w:sz w:val="24"/>
          <w:szCs w:val="24"/>
          <w:lang w:eastAsia="ru-RU"/>
        </w:rPr>
        <w:t>наступлении</w:t>
      </w:r>
      <w:proofErr w:type="gramEnd"/>
      <w:r w:rsidRPr="00ED1470">
        <w:rPr>
          <w:rFonts w:ascii="Times New Roman" w:eastAsia="Verdana" w:hAnsi="Times New Roman" w:cs="Times New Roman"/>
          <w:sz w:val="24"/>
          <w:szCs w:val="24"/>
          <w:lang w:eastAsia="ru-RU"/>
        </w:rPr>
        <w:t xml:space="preserve"> обстоятельств непреодолимой силы;</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2) выявления недостоверной информации в сведениях, представленных Поставщиком;</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3)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ED1470">
        <w:rPr>
          <w:rFonts w:ascii="Times New Roman" w:eastAsia="Verdana" w:hAnsi="Times New Roman" w:cs="Times New Roman"/>
          <w:sz w:val="24"/>
          <w:szCs w:val="24"/>
          <w:lang w:eastAsia="ru-RU"/>
        </w:rPr>
        <w:t>несет никакой финансовой обязанности</w:t>
      </w:r>
      <w:proofErr w:type="gramEnd"/>
      <w:r w:rsidRPr="00ED1470">
        <w:rPr>
          <w:rFonts w:ascii="Times New Roman" w:eastAsia="Verdana" w:hAnsi="Times New Roman" w:cs="Times New Roman"/>
          <w:sz w:val="24"/>
          <w:szCs w:val="24"/>
          <w:lang w:eastAsia="ru-RU"/>
        </w:rPr>
        <w:t xml:space="preserve"> по отношению к Поставщику;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4) выявления нарушений Правил и (или) условий закупок, повлиявших на итоги закупок;</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5) оказания Заказчиком, организатором закупок содействия Поставщику, не предусмотренного Правилами;</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lastRenderedPageBreak/>
        <w:t>6) неисполнения и/или ненадлежащего исполнения Поставщиком своих обязательств по Договору;</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7) в случае невнесения либо несвоевременного внесения обеспечения исполнения Договора;</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8) в иных случаях, предусмотренных Договором.</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12.3. Если иное не предусмотрено Договором, в случае расторжения Договора в одностороннем порядке Заказчик направляет Поставщику письменное уведомление о расторжении.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AB07D4" w:rsidRPr="00ED1470" w:rsidRDefault="00AB07D4" w:rsidP="00AB07D4">
      <w:pPr>
        <w:shd w:val="clear" w:color="auto" w:fill="FFFFFF"/>
        <w:tabs>
          <w:tab w:val="left" w:pos="837"/>
        </w:tabs>
        <w:spacing w:after="0" w:line="240" w:lineRule="auto"/>
        <w:jc w:val="center"/>
        <w:rPr>
          <w:rFonts w:ascii="Times New Roman" w:eastAsia="Verdana" w:hAnsi="Times New Roman" w:cs="Times New Roman"/>
          <w:b/>
          <w:spacing w:val="-6"/>
          <w:sz w:val="24"/>
          <w:szCs w:val="24"/>
          <w:lang w:eastAsia="ru-RU"/>
        </w:rPr>
      </w:pPr>
    </w:p>
    <w:p w:rsidR="00AB07D4" w:rsidRPr="00ED1470" w:rsidRDefault="00AB07D4" w:rsidP="00AB07D4">
      <w:pPr>
        <w:shd w:val="clear" w:color="auto" w:fill="FFFFFF"/>
        <w:tabs>
          <w:tab w:val="left" w:pos="837"/>
        </w:tabs>
        <w:spacing w:after="0" w:line="240" w:lineRule="auto"/>
        <w:jc w:val="center"/>
        <w:rPr>
          <w:rFonts w:ascii="Times New Roman" w:eastAsia="Verdana" w:hAnsi="Times New Roman" w:cs="Times New Roman"/>
          <w:b/>
          <w:spacing w:val="-6"/>
          <w:sz w:val="24"/>
          <w:szCs w:val="24"/>
          <w:lang w:eastAsia="ru-RU"/>
        </w:rPr>
      </w:pPr>
      <w:r w:rsidRPr="00ED1470">
        <w:rPr>
          <w:rFonts w:ascii="Times New Roman" w:eastAsia="Verdana" w:hAnsi="Times New Roman" w:cs="Times New Roman"/>
          <w:b/>
          <w:spacing w:val="-6"/>
          <w:sz w:val="24"/>
          <w:szCs w:val="24"/>
          <w:lang w:eastAsia="ru-RU"/>
        </w:rPr>
        <w:t>13. УСЛОВИЯ ВСТУПЛЕНИЯ В СИЛУ ДОГОВОРА</w:t>
      </w:r>
    </w:p>
    <w:p w:rsidR="00AB07D4" w:rsidRPr="00ED1470" w:rsidRDefault="00AB07D4" w:rsidP="00AB07D4">
      <w:pPr>
        <w:spacing w:after="0" w:line="240" w:lineRule="auto"/>
        <w:jc w:val="both"/>
        <w:rPr>
          <w:rFonts w:ascii="Times New Roman" w:eastAsia="Verdana" w:hAnsi="Times New Roman" w:cs="Times New Roman"/>
          <w:bCs/>
          <w:sz w:val="16"/>
          <w:szCs w:val="16"/>
          <w:lang w:eastAsia="ru-RU"/>
        </w:rPr>
      </w:pP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13.1. Договор, подписан</w:t>
      </w:r>
      <w:r w:rsidRPr="00ED1470">
        <w:rPr>
          <w:rFonts w:ascii="Times New Roman" w:eastAsia="Verdana" w:hAnsi="Times New Roman" w:cs="Times New Roman"/>
          <w:sz w:val="24"/>
          <w:szCs w:val="24"/>
          <w:lang w:val="kk-KZ" w:eastAsia="ru-RU"/>
        </w:rPr>
        <w:t>н</w:t>
      </w:r>
      <w:proofErr w:type="spellStart"/>
      <w:r w:rsidRPr="00ED1470">
        <w:rPr>
          <w:rFonts w:ascii="Times New Roman" w:eastAsia="Verdana" w:hAnsi="Times New Roman" w:cs="Times New Roman"/>
          <w:sz w:val="24"/>
          <w:szCs w:val="24"/>
          <w:lang w:eastAsia="ru-RU"/>
        </w:rPr>
        <w:t>ый</w:t>
      </w:r>
      <w:proofErr w:type="spellEnd"/>
      <w:r w:rsidRPr="00ED1470">
        <w:rPr>
          <w:rFonts w:ascii="Times New Roman" w:eastAsia="Verdana" w:hAnsi="Times New Roman" w:cs="Times New Roman"/>
          <w:sz w:val="24"/>
          <w:szCs w:val="24"/>
          <w:lang w:eastAsia="ru-RU"/>
        </w:rPr>
        <w:t xml:space="preserve"> Сторонами и скрепленный печатью каждой из Сторон (если Стороны в соответствии с законодательством Республики Казахстан </w:t>
      </w:r>
      <w:r w:rsidRPr="00ED1470">
        <w:rPr>
          <w:rFonts w:ascii="Times New Roman" w:eastAsia="Verdana" w:hAnsi="Times New Roman" w:cs="Times New Roman"/>
          <w:bCs/>
          <w:sz w:val="24"/>
          <w:szCs w:val="24"/>
          <w:lang w:eastAsia="ru-RU"/>
        </w:rPr>
        <w:t xml:space="preserve"> </w:t>
      </w:r>
      <w:r w:rsidRPr="00ED1470">
        <w:rPr>
          <w:rFonts w:ascii="Times New Roman" w:eastAsia="Verdana" w:hAnsi="Times New Roman" w:cs="Times New Roman"/>
          <w:sz w:val="24"/>
          <w:szCs w:val="24"/>
          <w:lang w:eastAsia="ru-RU"/>
        </w:rPr>
        <w:t xml:space="preserve">должны иметь печать) вступает в силу со дня </w:t>
      </w:r>
      <w:r w:rsidRPr="00ED1470">
        <w:rPr>
          <w:rFonts w:ascii="Times New Roman" w:eastAsia="Verdana" w:hAnsi="Times New Roman" w:cs="Times New Roman"/>
          <w:bCs/>
          <w:sz w:val="24"/>
          <w:szCs w:val="24"/>
          <w:lang w:eastAsia="ru-RU"/>
        </w:rPr>
        <w:t>его регистрации у Заказчика</w:t>
      </w:r>
      <w:r w:rsidRPr="00ED1470">
        <w:rPr>
          <w:rFonts w:ascii="Times New Roman" w:eastAsia="Verdana" w:hAnsi="Times New Roman" w:cs="Times New Roman"/>
          <w:sz w:val="24"/>
          <w:szCs w:val="24"/>
          <w:lang w:eastAsia="ru-RU"/>
        </w:rPr>
        <w:t>.</w:t>
      </w:r>
    </w:p>
    <w:p w:rsidR="00AB07D4" w:rsidRPr="00ED1470" w:rsidRDefault="00AB07D4" w:rsidP="00AB07D4">
      <w:pPr>
        <w:suppressAutoHyphens/>
        <w:spacing w:after="0" w:line="240" w:lineRule="auto"/>
        <w:ind w:firstLine="709"/>
        <w:jc w:val="both"/>
        <w:rPr>
          <w:rFonts w:ascii="Times New Roman" w:eastAsia="Verdana" w:hAnsi="Times New Roman" w:cs="Times New Roman"/>
          <w:sz w:val="16"/>
          <w:szCs w:val="16"/>
          <w:lang w:eastAsia="ru-RU"/>
        </w:rPr>
      </w:pPr>
    </w:p>
    <w:p w:rsidR="00AB07D4" w:rsidRPr="00ED1470" w:rsidRDefault="00AB07D4" w:rsidP="00AB07D4">
      <w:pPr>
        <w:suppressAutoHyphens/>
        <w:spacing w:after="0" w:line="240" w:lineRule="auto"/>
        <w:jc w:val="center"/>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14. ЯЗЫК ДОГОВОРА</w:t>
      </w:r>
    </w:p>
    <w:p w:rsidR="00AB07D4" w:rsidRPr="00ED1470" w:rsidRDefault="00AB07D4" w:rsidP="00AB07D4">
      <w:pPr>
        <w:suppressAutoHyphens/>
        <w:spacing w:after="0" w:line="240" w:lineRule="auto"/>
        <w:ind w:firstLine="709"/>
        <w:jc w:val="center"/>
        <w:rPr>
          <w:rFonts w:ascii="Times New Roman" w:eastAsia="Verdana" w:hAnsi="Times New Roman" w:cs="Times New Roman"/>
          <w:b/>
          <w:sz w:val="16"/>
          <w:szCs w:val="16"/>
          <w:lang w:eastAsia="ru-RU"/>
        </w:rPr>
      </w:pP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14.1. </w:t>
      </w:r>
      <w:proofErr w:type="gramStart"/>
      <w:r w:rsidRPr="00ED1470">
        <w:rPr>
          <w:rFonts w:ascii="Times New Roman" w:eastAsia="Verdana" w:hAnsi="Times New Roman" w:cs="Times New Roman"/>
          <w:sz w:val="24"/>
          <w:szCs w:val="24"/>
          <w:lang w:eastAsia="ru-RU"/>
        </w:rPr>
        <w:t xml:space="preserve">Договор составлен на </w:t>
      </w:r>
      <w:r w:rsidRPr="00ED1470">
        <w:rPr>
          <w:rFonts w:ascii="Times New Roman" w:eastAsia="Verdana" w:hAnsi="Times New Roman" w:cs="Times New Roman"/>
          <w:sz w:val="24"/>
          <w:szCs w:val="24"/>
          <w:lang w:val="kk-KZ" w:eastAsia="ru-RU"/>
        </w:rPr>
        <w:t>казахском</w:t>
      </w:r>
      <w:r w:rsidRPr="00ED1470">
        <w:rPr>
          <w:rFonts w:ascii="Times New Roman" w:eastAsia="Verdana" w:hAnsi="Times New Roman" w:cs="Times New Roman"/>
          <w:sz w:val="24"/>
          <w:szCs w:val="24"/>
          <w:lang w:eastAsia="ru-RU"/>
        </w:rPr>
        <w:t xml:space="preserve"> и русском языках в пяти экземплярах (два на казахском языках и три на русском), имеющих одинаковую юридическую силу, из которых два экземпляра (один на казахском и один на русском языках) направляются Поставщику и три экземпляра (один на казахском языках и два на русском) остаются у Заказчика.</w:t>
      </w:r>
      <w:proofErr w:type="gramEnd"/>
    </w:p>
    <w:p w:rsidR="00AB07D4" w:rsidRPr="00ED1470" w:rsidRDefault="00AB07D4" w:rsidP="00AB07D4">
      <w:pPr>
        <w:suppressAutoHyphens/>
        <w:spacing w:after="0" w:line="240" w:lineRule="auto"/>
        <w:ind w:firstLine="709"/>
        <w:jc w:val="center"/>
        <w:rPr>
          <w:rFonts w:ascii="Times New Roman" w:eastAsia="Verdana" w:hAnsi="Times New Roman" w:cs="Times New Roman"/>
          <w:b/>
          <w:sz w:val="16"/>
          <w:szCs w:val="16"/>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15. ПРОЧИЕ УСЛОВИЯ</w:t>
      </w:r>
    </w:p>
    <w:p w:rsidR="00AB07D4" w:rsidRPr="00ED1470" w:rsidRDefault="00AB07D4" w:rsidP="00AB07D4">
      <w:pPr>
        <w:spacing w:after="0" w:line="240" w:lineRule="auto"/>
        <w:jc w:val="center"/>
        <w:rPr>
          <w:rFonts w:ascii="Times New Roman" w:eastAsia="Verdana" w:hAnsi="Times New Roman" w:cs="Times New Roman"/>
          <w:bCs/>
          <w:sz w:val="16"/>
          <w:szCs w:val="16"/>
          <w:lang w:eastAsia="ru-RU"/>
        </w:rPr>
      </w:pPr>
    </w:p>
    <w:p w:rsidR="00AB07D4" w:rsidRPr="00ED1470" w:rsidRDefault="00AB07D4" w:rsidP="00AB07D4">
      <w:pPr>
        <w:tabs>
          <w:tab w:val="left" w:pos="1080"/>
        </w:tabs>
        <w:spacing w:after="0" w:line="240" w:lineRule="auto"/>
        <w:ind w:right="-1" w:firstLine="720"/>
        <w:jc w:val="both"/>
        <w:rPr>
          <w:rFonts w:ascii="Times New Roman" w:eastAsia="Verdana" w:hAnsi="Times New Roman" w:cs="Times New Roman"/>
          <w:b/>
          <w:bCs/>
          <w:sz w:val="24"/>
          <w:szCs w:val="26"/>
          <w:lang w:eastAsia="ru-RU"/>
        </w:rPr>
      </w:pPr>
      <w:r w:rsidRPr="00ED1470">
        <w:rPr>
          <w:rFonts w:ascii="Times New Roman" w:eastAsia="Verdana" w:hAnsi="Times New Roman" w:cs="Times New Roman"/>
          <w:bCs/>
          <w:sz w:val="24"/>
          <w:szCs w:val="26"/>
          <w:lang w:eastAsia="ru-RU"/>
        </w:rPr>
        <w:t>15.1.</w:t>
      </w:r>
      <w:r w:rsidRPr="00ED1470">
        <w:rPr>
          <w:rFonts w:ascii="Times New Roman" w:eastAsia="Verdana" w:hAnsi="Times New Roman" w:cs="Times New Roman"/>
          <w:b/>
          <w:bCs/>
          <w:sz w:val="24"/>
          <w:szCs w:val="26"/>
          <w:lang w:eastAsia="ru-RU"/>
        </w:rPr>
        <w:t xml:space="preserve"> </w:t>
      </w:r>
      <w:r w:rsidRPr="00ED1470">
        <w:rPr>
          <w:rFonts w:ascii="Times New Roman" w:eastAsia="Verdana" w:hAnsi="Times New Roman" w:cs="Times New Roman"/>
          <w:bCs/>
          <w:sz w:val="24"/>
          <w:szCs w:val="26"/>
          <w:lang w:eastAsia="ru-RU"/>
        </w:rPr>
        <w:t xml:space="preserve">Договор </w:t>
      </w:r>
      <w:r w:rsidRPr="00ED1470">
        <w:rPr>
          <w:rFonts w:ascii="Times New Roman" w:eastAsia="Verdana" w:hAnsi="Times New Roman" w:cs="Times New Roman"/>
          <w:bCs/>
          <w:sz w:val="24"/>
          <w:szCs w:val="28"/>
          <w:lang w:eastAsia="ru-RU"/>
        </w:rPr>
        <w:t>действует до полного исполнения Сторонами обязательств по нему</w:t>
      </w:r>
      <w:r w:rsidRPr="00ED1470">
        <w:rPr>
          <w:rFonts w:ascii="Times New Roman" w:eastAsia="Verdana" w:hAnsi="Times New Roman" w:cs="Times New Roman"/>
          <w:bCs/>
          <w:sz w:val="24"/>
          <w:szCs w:val="26"/>
          <w:lang w:eastAsia="ru-RU"/>
        </w:rPr>
        <w:t>.</w:t>
      </w:r>
    </w:p>
    <w:p w:rsidR="00AB07D4" w:rsidRPr="00ED1470" w:rsidRDefault="00AB07D4" w:rsidP="00AB07D4">
      <w:pPr>
        <w:tabs>
          <w:tab w:val="left" w:pos="1080"/>
        </w:tabs>
        <w:spacing w:after="0" w:line="240" w:lineRule="auto"/>
        <w:ind w:right="-1"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bCs/>
          <w:sz w:val="24"/>
          <w:szCs w:val="26"/>
          <w:lang w:eastAsia="ru-RU"/>
        </w:rPr>
        <w:t>15.2.</w:t>
      </w:r>
      <w:r w:rsidRPr="00ED1470">
        <w:rPr>
          <w:rFonts w:ascii="Times New Roman" w:eastAsia="Verdana" w:hAnsi="Times New Roman" w:cs="Times New Roman"/>
          <w:b/>
          <w:bCs/>
          <w:sz w:val="24"/>
          <w:szCs w:val="26"/>
          <w:lang w:eastAsia="ru-RU"/>
        </w:rPr>
        <w:t xml:space="preserve"> </w:t>
      </w:r>
      <w:r w:rsidRPr="00ED1470">
        <w:rPr>
          <w:rFonts w:ascii="Times New Roman" w:eastAsia="Verdana" w:hAnsi="Times New Roman" w:cs="Times New Roman"/>
          <w:sz w:val="24"/>
          <w:szCs w:val="24"/>
          <w:lang w:eastAsia="ru-RU"/>
        </w:rPr>
        <w:t>Все приложения к Договору являются его неотъемлемыми частями</w:t>
      </w:r>
      <w:r w:rsidRPr="00ED1470">
        <w:rPr>
          <w:rFonts w:ascii="Times New Roman" w:eastAsia="Verdana" w:hAnsi="Times New Roman" w:cs="Times New Roman"/>
          <w:i/>
          <w:sz w:val="24"/>
          <w:szCs w:val="24"/>
          <w:lang w:eastAsia="ru-RU"/>
        </w:rPr>
        <w:t>.</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val="kk-KZ" w:eastAsia="ru-RU"/>
        </w:rPr>
        <w:t xml:space="preserve">15.3. </w:t>
      </w:r>
      <w:r w:rsidRPr="00ED1470">
        <w:rPr>
          <w:rFonts w:ascii="Times New Roman" w:eastAsia="Verdana" w:hAnsi="Times New Roman" w:cs="Times New Roman"/>
          <w:sz w:val="24"/>
          <w:szCs w:val="24"/>
          <w:lang w:eastAsia="ru-RU"/>
        </w:rPr>
        <w:t xml:space="preserve">Любое уведомление, которое одна Сторона направляет другой Стороне в соответствии с Договором, высылается почтой, факсом, электронной почтой и другое. </w:t>
      </w:r>
    </w:p>
    <w:p w:rsidR="00AB07D4" w:rsidRPr="00ED1470" w:rsidRDefault="00AB07D4" w:rsidP="00AB07D4">
      <w:pPr>
        <w:spacing w:after="0" w:line="240" w:lineRule="auto"/>
        <w:ind w:firstLine="709"/>
        <w:jc w:val="both"/>
        <w:rPr>
          <w:rFonts w:ascii="Times New Roman" w:eastAsia="Verdana" w:hAnsi="Times New Roman" w:cs="Times New Roman"/>
          <w:sz w:val="24"/>
          <w:szCs w:val="24"/>
          <w:lang w:val="kk-KZ" w:eastAsia="ru-RU"/>
        </w:rPr>
      </w:pPr>
      <w:r w:rsidRPr="00ED1470">
        <w:rPr>
          <w:rFonts w:ascii="Times New Roman" w:eastAsia="Verdana" w:hAnsi="Times New Roman" w:cs="Times New Roman"/>
          <w:sz w:val="24"/>
          <w:szCs w:val="24"/>
          <w:lang w:eastAsia="ru-RU"/>
        </w:rPr>
        <w:t xml:space="preserve">Уведомления, направляемые в рамках Договора, вступают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AB07D4" w:rsidRPr="00ED1470" w:rsidRDefault="00AB07D4" w:rsidP="00AB07D4">
      <w:pPr>
        <w:spacing w:after="0" w:line="240" w:lineRule="auto"/>
        <w:ind w:firstLine="708"/>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15.</w:t>
      </w:r>
      <w:r w:rsidRPr="00ED1470">
        <w:rPr>
          <w:rFonts w:ascii="Times New Roman" w:eastAsia="Verdana" w:hAnsi="Times New Roman" w:cs="Times New Roman"/>
          <w:sz w:val="24"/>
          <w:szCs w:val="24"/>
          <w:lang w:val="kk-KZ" w:eastAsia="ru-RU"/>
        </w:rPr>
        <w:t>4</w:t>
      </w:r>
      <w:r w:rsidRPr="00ED1470">
        <w:rPr>
          <w:rFonts w:ascii="Times New Roman" w:eastAsia="Verdana" w:hAnsi="Times New Roman" w:cs="Times New Roman"/>
          <w:sz w:val="24"/>
          <w:szCs w:val="24"/>
          <w:lang w:eastAsia="ru-RU"/>
        </w:rPr>
        <w:t>. Ни одна из Сторон не имеет права передавать свои права и обязательства по Договору третьим лицам без письменного согласия другой Стороны.</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pacing w:val="-9"/>
          <w:sz w:val="24"/>
          <w:szCs w:val="24"/>
          <w:lang w:eastAsia="ru-RU"/>
        </w:rPr>
        <w:t>15.</w:t>
      </w:r>
      <w:r w:rsidRPr="00ED1470">
        <w:rPr>
          <w:rFonts w:ascii="Times New Roman" w:eastAsia="Verdana" w:hAnsi="Times New Roman" w:cs="Times New Roman"/>
          <w:spacing w:val="-9"/>
          <w:sz w:val="24"/>
          <w:szCs w:val="24"/>
          <w:lang w:val="kk-KZ" w:eastAsia="ru-RU"/>
        </w:rPr>
        <w:t>5.</w:t>
      </w:r>
      <w:r w:rsidRPr="00ED1470">
        <w:rPr>
          <w:rFonts w:ascii="Times New Roman" w:eastAsia="Verdana" w:hAnsi="Times New Roman" w:cs="Times New Roman"/>
          <w:spacing w:val="-9"/>
          <w:sz w:val="24"/>
          <w:szCs w:val="24"/>
          <w:lang w:eastAsia="ru-RU"/>
        </w:rPr>
        <w:t xml:space="preserve"> </w:t>
      </w:r>
      <w:r w:rsidRPr="00ED1470">
        <w:rPr>
          <w:rFonts w:ascii="Times New Roman" w:eastAsia="Verdana" w:hAnsi="Times New Roman" w:cs="Times New Roman"/>
          <w:sz w:val="24"/>
          <w:szCs w:val="24"/>
          <w:lang w:eastAsia="ru-RU"/>
        </w:rPr>
        <w:t>В случае реорганизации одной из Сторон, права и обязанности по Договору не прекращаются и переходят к правопреемникам Сторон.</w:t>
      </w:r>
    </w:p>
    <w:p w:rsidR="00AB07D4" w:rsidRPr="00ED1470" w:rsidRDefault="00AB07D4" w:rsidP="00AB07D4">
      <w:pPr>
        <w:spacing w:after="0" w:line="240" w:lineRule="auto"/>
        <w:ind w:firstLine="720"/>
        <w:jc w:val="both"/>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15.</w:t>
      </w:r>
      <w:r w:rsidRPr="00ED1470">
        <w:rPr>
          <w:rFonts w:ascii="Times New Roman" w:eastAsia="Verdana" w:hAnsi="Times New Roman" w:cs="Times New Roman"/>
          <w:sz w:val="24"/>
          <w:szCs w:val="24"/>
          <w:lang w:val="kk-KZ" w:eastAsia="ru-RU"/>
        </w:rPr>
        <w:t>6</w:t>
      </w:r>
      <w:r w:rsidRPr="00ED1470">
        <w:rPr>
          <w:rFonts w:ascii="Times New Roman" w:eastAsia="Verdana" w:hAnsi="Times New Roman" w:cs="Times New Roman"/>
          <w:sz w:val="24"/>
          <w:szCs w:val="24"/>
          <w:lang w:eastAsia="ru-RU"/>
        </w:rPr>
        <w:t>. Во всем остальном, что не предусмотрено Договором, Стороны руководствуются законодательством Республики Казахстан.</w:t>
      </w:r>
    </w:p>
    <w:p w:rsidR="00AB07D4" w:rsidRPr="00ED1470" w:rsidRDefault="00AB07D4" w:rsidP="00AB07D4">
      <w:pPr>
        <w:suppressAutoHyphens/>
        <w:spacing w:after="0" w:line="240" w:lineRule="auto"/>
        <w:ind w:firstLine="709"/>
        <w:jc w:val="center"/>
        <w:rPr>
          <w:rFonts w:ascii="Times New Roman" w:eastAsia="Verdana" w:hAnsi="Times New Roman" w:cs="Times New Roman"/>
          <w:b/>
          <w:sz w:val="16"/>
          <w:szCs w:val="16"/>
          <w:lang w:val="kk-KZ" w:eastAsia="ru-RU"/>
        </w:rPr>
      </w:pPr>
    </w:p>
    <w:p w:rsidR="00AB07D4" w:rsidRPr="00ED1470" w:rsidRDefault="00AB07D4" w:rsidP="00AB07D4">
      <w:pPr>
        <w:spacing w:after="0" w:line="240" w:lineRule="auto"/>
        <w:ind w:left="360" w:right="-1"/>
        <w:jc w:val="center"/>
        <w:rPr>
          <w:rFonts w:ascii="Times New Roman" w:eastAsia="Tahoma" w:hAnsi="Times New Roman" w:cs="Times New Roman"/>
          <w:b/>
          <w:bCs/>
          <w:sz w:val="24"/>
          <w:szCs w:val="24"/>
          <w:lang w:eastAsia="ru-RU"/>
        </w:rPr>
      </w:pPr>
      <w:r w:rsidRPr="00ED1470">
        <w:rPr>
          <w:rFonts w:ascii="Times New Roman" w:eastAsia="Tahoma" w:hAnsi="Times New Roman" w:cs="Times New Roman"/>
          <w:b/>
          <w:bCs/>
          <w:sz w:val="24"/>
          <w:szCs w:val="24"/>
          <w:lang w:eastAsia="ru-RU"/>
        </w:rPr>
        <w:t>16. МЕСТА НАХОЖДЕНИЯ И РЕКВИЗИТЫ СТОРОН</w:t>
      </w:r>
    </w:p>
    <w:p w:rsidR="00AB07D4" w:rsidRPr="00ED1470" w:rsidRDefault="00AB07D4" w:rsidP="00AB07D4">
      <w:pPr>
        <w:spacing w:after="0" w:line="240" w:lineRule="auto"/>
        <w:ind w:left="360" w:right="-1"/>
        <w:jc w:val="center"/>
        <w:rPr>
          <w:rFonts w:ascii="Times New Roman" w:eastAsia="Tahoma" w:hAnsi="Times New Roman" w:cs="Times New Roman"/>
          <w:b/>
          <w:bCs/>
          <w:sz w:val="24"/>
          <w:szCs w:val="24"/>
          <w:lang w:eastAsia="ru-RU"/>
        </w:rPr>
      </w:pPr>
    </w:p>
    <w:tbl>
      <w:tblPr>
        <w:tblW w:w="9800" w:type="dxa"/>
        <w:tblInd w:w="28" w:type="dxa"/>
        <w:tblLayout w:type="fixed"/>
        <w:tblLook w:val="0000" w:firstRow="0" w:lastRow="0" w:firstColumn="0" w:lastColumn="0" w:noHBand="0" w:noVBand="0"/>
      </w:tblPr>
      <w:tblGrid>
        <w:gridCol w:w="4760"/>
        <w:gridCol w:w="5040"/>
      </w:tblGrid>
      <w:tr w:rsidR="00ED1470" w:rsidRPr="00ED1470" w:rsidTr="00FB2574">
        <w:trPr>
          <w:trHeight w:val="3523"/>
        </w:trPr>
        <w:tc>
          <w:tcPr>
            <w:tcW w:w="4760" w:type="dxa"/>
          </w:tcPr>
          <w:p w:rsidR="00AB07D4" w:rsidRPr="00ED1470" w:rsidRDefault="00AB07D4" w:rsidP="00AB07D4">
            <w:pPr>
              <w:spacing w:after="0" w:line="240" w:lineRule="auto"/>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 xml:space="preserve">ЗАКАЗЧИК: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А01Т7М2,</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г. Алматы,</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пр. </w:t>
            </w:r>
            <w:proofErr w:type="spellStart"/>
            <w:r w:rsidRPr="00ED1470">
              <w:rPr>
                <w:rFonts w:ascii="Times New Roman" w:eastAsia="Verdana" w:hAnsi="Times New Roman" w:cs="Times New Roman"/>
                <w:sz w:val="24"/>
                <w:szCs w:val="24"/>
                <w:lang w:eastAsia="ru-RU"/>
              </w:rPr>
              <w:t>Райымбек</w:t>
            </w:r>
            <w:proofErr w:type="spellEnd"/>
            <w:r w:rsidRPr="00ED1470">
              <w:rPr>
                <w:rFonts w:ascii="Times New Roman" w:eastAsia="Verdana" w:hAnsi="Times New Roman" w:cs="Times New Roman"/>
                <w:sz w:val="24"/>
                <w:szCs w:val="24"/>
                <w:lang w:eastAsia="ru-RU"/>
              </w:rPr>
              <w:t>, дом 511</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БИН 911 241 000 361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ИИК </w:t>
            </w:r>
            <w:r w:rsidRPr="00ED1470">
              <w:rPr>
                <w:rFonts w:ascii="Times New Roman" w:eastAsia="Verdana" w:hAnsi="Times New Roman" w:cs="Times New Roman"/>
                <w:sz w:val="24"/>
                <w:szCs w:val="24"/>
                <w:lang w:val="en-US" w:eastAsia="ru-RU"/>
              </w:rPr>
              <w:t>KZ</w:t>
            </w:r>
            <w:r w:rsidRPr="00ED1470">
              <w:rPr>
                <w:rFonts w:ascii="Times New Roman" w:eastAsia="Verdana" w:hAnsi="Times New Roman" w:cs="Times New Roman"/>
                <w:sz w:val="24"/>
                <w:szCs w:val="24"/>
                <w:lang w:eastAsia="ru-RU"/>
              </w:rPr>
              <w:t>66</w:t>
            </w:r>
            <w:r w:rsidRPr="00ED1470">
              <w:rPr>
                <w:rFonts w:ascii="Times New Roman" w:eastAsia="Verdana" w:hAnsi="Times New Roman" w:cs="Times New Roman"/>
                <w:sz w:val="24"/>
                <w:szCs w:val="24"/>
                <w:lang w:val="en-US" w:eastAsia="ru-RU"/>
              </w:rPr>
              <w:t> </w:t>
            </w:r>
            <w:r w:rsidRPr="00ED1470">
              <w:rPr>
                <w:rFonts w:ascii="Times New Roman" w:eastAsia="Verdana" w:hAnsi="Times New Roman" w:cs="Times New Roman"/>
                <w:sz w:val="24"/>
                <w:szCs w:val="24"/>
                <w:lang w:eastAsia="ru-RU"/>
              </w:rPr>
              <w:t>125</w:t>
            </w:r>
            <w:r w:rsidRPr="00ED1470">
              <w:rPr>
                <w:rFonts w:ascii="Times New Roman" w:eastAsia="Verdana" w:hAnsi="Times New Roman" w:cs="Times New Roman"/>
                <w:sz w:val="24"/>
                <w:szCs w:val="24"/>
                <w:lang w:val="en-US" w:eastAsia="ru-RU"/>
              </w:rPr>
              <w:t>K</w:t>
            </w:r>
            <w:r w:rsidRPr="00ED1470">
              <w:rPr>
                <w:rFonts w:ascii="Times New Roman" w:eastAsia="Verdana" w:hAnsi="Times New Roman" w:cs="Times New Roman"/>
                <w:sz w:val="24"/>
                <w:szCs w:val="24"/>
                <w:lang w:eastAsia="ru-RU"/>
              </w:rPr>
              <w:t xml:space="preserve"> </w:t>
            </w:r>
            <w:r w:rsidRPr="00ED1470">
              <w:rPr>
                <w:rFonts w:ascii="Times New Roman" w:eastAsia="Verdana" w:hAnsi="Times New Roman" w:cs="Times New Roman"/>
                <w:sz w:val="24"/>
                <w:szCs w:val="24"/>
                <w:lang w:val="en-US" w:eastAsia="ru-RU"/>
              </w:rPr>
              <w:t>ZTJ</w:t>
            </w:r>
            <w:r w:rsidRPr="00ED1470">
              <w:rPr>
                <w:rFonts w:ascii="Times New Roman" w:eastAsia="Verdana" w:hAnsi="Times New Roman" w:cs="Times New Roman"/>
                <w:sz w:val="24"/>
                <w:szCs w:val="24"/>
                <w:lang w:eastAsia="ru-RU"/>
              </w:rPr>
              <w:t xml:space="preserve">0 0110 0100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в РГУ «Национальный Банк </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Республики</w:t>
            </w:r>
            <w:r w:rsidRPr="00ED1470">
              <w:rPr>
                <w:rFonts w:ascii="Times New Roman" w:eastAsia="Verdana" w:hAnsi="Times New Roman" w:cs="Times New Roman"/>
                <w:sz w:val="24"/>
                <w:szCs w:val="24"/>
                <w:lang w:val="kk-KZ" w:eastAsia="ru-RU"/>
              </w:rPr>
              <w:t xml:space="preserve"> </w:t>
            </w:r>
            <w:r w:rsidRPr="00ED1470">
              <w:rPr>
                <w:rFonts w:ascii="Times New Roman" w:eastAsia="Verdana" w:hAnsi="Times New Roman" w:cs="Times New Roman"/>
                <w:sz w:val="24"/>
                <w:szCs w:val="24"/>
                <w:lang w:eastAsia="ru-RU"/>
              </w:rPr>
              <w:t xml:space="preserve">Казахстан»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БИК </w:t>
            </w:r>
            <w:r w:rsidRPr="00ED1470">
              <w:rPr>
                <w:rFonts w:ascii="Times New Roman" w:eastAsia="Verdana" w:hAnsi="Times New Roman" w:cs="Times New Roman"/>
                <w:sz w:val="24"/>
                <w:szCs w:val="24"/>
                <w:lang w:val="en-US" w:eastAsia="ru-RU"/>
              </w:rPr>
              <w:t>NBRKKZKX</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Код 13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Электронный адрес:</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gohr_80@nationalbank.kz</w:t>
            </w:r>
          </w:p>
          <w:p w:rsidR="00AB07D4" w:rsidRPr="00ED1470" w:rsidRDefault="00AB07D4" w:rsidP="00AB07D4">
            <w:pPr>
              <w:spacing w:after="0" w:line="240" w:lineRule="auto"/>
              <w:rPr>
                <w:rFonts w:ascii="Times New Roman" w:eastAsia="Verdana" w:hAnsi="Times New Roman" w:cs="Times New Roman"/>
                <w:b/>
                <w:sz w:val="24"/>
                <w:szCs w:val="24"/>
                <w:lang w:eastAsia="ru-RU"/>
              </w:rPr>
            </w:pPr>
          </w:p>
          <w:p w:rsidR="00AB07D4" w:rsidRPr="00ED1470" w:rsidRDefault="00AB07D4" w:rsidP="00AB07D4">
            <w:pPr>
              <w:spacing w:after="0" w:line="240" w:lineRule="auto"/>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от Заказчика</w:t>
            </w:r>
          </w:p>
          <w:p w:rsidR="00AB07D4" w:rsidRPr="00ED1470" w:rsidRDefault="00AB07D4" w:rsidP="00AB07D4">
            <w:pPr>
              <w:spacing w:after="0" w:line="240" w:lineRule="auto"/>
              <w:rPr>
                <w:rFonts w:ascii="Times New Roman" w:eastAsia="Verdana" w:hAnsi="Times New Roman" w:cs="Times New Roman"/>
                <w:b/>
                <w:sz w:val="24"/>
                <w:szCs w:val="24"/>
                <w:lang w:eastAsia="ru-RU"/>
              </w:rPr>
            </w:pP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b/>
                <w:sz w:val="24"/>
                <w:szCs w:val="24"/>
                <w:lang w:eastAsia="ru-RU"/>
              </w:rPr>
              <w:t xml:space="preserve"> __________________ Ф.И.О</w:t>
            </w:r>
          </w:p>
        </w:tc>
        <w:tc>
          <w:tcPr>
            <w:tcW w:w="5040" w:type="dxa"/>
          </w:tcPr>
          <w:p w:rsidR="00AB07D4" w:rsidRPr="00ED1470" w:rsidRDefault="00AB07D4" w:rsidP="00AB07D4">
            <w:pPr>
              <w:spacing w:after="0" w:line="240" w:lineRule="auto"/>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 xml:space="preserve">ПОСТАВЩИК: </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Почтовый индекс:</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Адрес:</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БИН/ИИН ________________</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ИИК ________________</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 xml:space="preserve">в ______ (указывается БВУ в </w:t>
            </w:r>
            <w:proofErr w:type="gramStart"/>
            <w:r w:rsidRPr="00ED1470">
              <w:rPr>
                <w:rFonts w:ascii="Times New Roman" w:eastAsia="Verdana" w:hAnsi="Times New Roman" w:cs="Times New Roman"/>
                <w:sz w:val="24"/>
                <w:szCs w:val="24"/>
                <w:lang w:eastAsia="ru-RU"/>
              </w:rPr>
              <w:t>котором</w:t>
            </w:r>
            <w:proofErr w:type="gramEnd"/>
            <w:r w:rsidRPr="00ED1470">
              <w:rPr>
                <w:rFonts w:ascii="Times New Roman" w:eastAsia="Verdana" w:hAnsi="Times New Roman" w:cs="Times New Roman"/>
                <w:sz w:val="24"/>
                <w:szCs w:val="24"/>
                <w:lang w:eastAsia="ru-RU"/>
              </w:rPr>
              <w:t xml:space="preserve"> обслуживается Поставщик)</w:t>
            </w: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БИК ________________</w:t>
            </w:r>
          </w:p>
          <w:p w:rsidR="00AB07D4" w:rsidRPr="00ED1470" w:rsidRDefault="00AB07D4" w:rsidP="00AB07D4">
            <w:pPr>
              <w:spacing w:after="0" w:line="240" w:lineRule="auto"/>
              <w:rPr>
                <w:rFonts w:ascii="Times New Roman" w:eastAsia="Verdana" w:hAnsi="Times New Roman" w:cs="Times New Roman"/>
                <w:sz w:val="24"/>
                <w:szCs w:val="24"/>
                <w:lang w:eastAsia="ru-RU"/>
              </w:rPr>
            </w:pPr>
            <w:proofErr w:type="spellStart"/>
            <w:r w:rsidRPr="00ED1470">
              <w:rPr>
                <w:rFonts w:ascii="Times New Roman" w:eastAsia="Verdana" w:hAnsi="Times New Roman" w:cs="Times New Roman"/>
                <w:sz w:val="24"/>
                <w:szCs w:val="24"/>
                <w:lang w:eastAsia="ru-RU"/>
              </w:rPr>
              <w:t>КБе</w:t>
            </w:r>
            <w:proofErr w:type="spellEnd"/>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sz w:val="24"/>
                <w:szCs w:val="24"/>
                <w:lang w:eastAsia="ru-RU"/>
              </w:rPr>
              <w:t>Электронный адрес:</w:t>
            </w:r>
          </w:p>
          <w:p w:rsidR="00AB07D4" w:rsidRPr="00ED1470" w:rsidRDefault="00AB07D4" w:rsidP="00AB07D4">
            <w:pPr>
              <w:spacing w:after="0" w:line="240" w:lineRule="auto"/>
              <w:rPr>
                <w:rFonts w:ascii="Times New Roman" w:eastAsia="Verdana" w:hAnsi="Times New Roman" w:cs="Times New Roman"/>
                <w:b/>
                <w:bCs/>
                <w:sz w:val="24"/>
                <w:szCs w:val="24"/>
                <w:lang w:eastAsia="ru-RU"/>
              </w:rPr>
            </w:pPr>
          </w:p>
          <w:p w:rsidR="00AB07D4" w:rsidRPr="00ED1470" w:rsidRDefault="00AB07D4" w:rsidP="00AB07D4">
            <w:pPr>
              <w:spacing w:after="0" w:line="240" w:lineRule="auto"/>
              <w:rPr>
                <w:rFonts w:ascii="Times New Roman" w:eastAsia="Verdana" w:hAnsi="Times New Roman" w:cs="Times New Roman"/>
                <w:b/>
                <w:bCs/>
                <w:sz w:val="24"/>
                <w:szCs w:val="24"/>
                <w:lang w:eastAsia="ru-RU"/>
              </w:rPr>
            </w:pPr>
          </w:p>
          <w:p w:rsidR="00AB07D4" w:rsidRPr="00ED1470" w:rsidRDefault="00AB07D4" w:rsidP="00AB07D4">
            <w:pPr>
              <w:spacing w:after="0" w:line="240" w:lineRule="auto"/>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от Поставщика</w:t>
            </w:r>
          </w:p>
          <w:p w:rsidR="00AB07D4" w:rsidRPr="00ED1470" w:rsidRDefault="00AB07D4" w:rsidP="00AB07D4">
            <w:pPr>
              <w:spacing w:after="0" w:line="240" w:lineRule="auto"/>
              <w:rPr>
                <w:rFonts w:ascii="Times New Roman" w:eastAsia="Verdana" w:hAnsi="Times New Roman" w:cs="Times New Roman"/>
                <w:b/>
                <w:bCs/>
                <w:sz w:val="24"/>
                <w:szCs w:val="24"/>
                <w:lang w:eastAsia="ru-RU"/>
              </w:rPr>
            </w:pPr>
          </w:p>
          <w:p w:rsidR="00AB07D4" w:rsidRPr="00ED1470" w:rsidRDefault="00AB07D4" w:rsidP="00AB07D4">
            <w:pPr>
              <w:spacing w:after="0" w:line="240" w:lineRule="auto"/>
              <w:rPr>
                <w:rFonts w:ascii="Times New Roman" w:eastAsia="Verdana" w:hAnsi="Times New Roman" w:cs="Times New Roman"/>
                <w:sz w:val="24"/>
                <w:szCs w:val="24"/>
                <w:lang w:eastAsia="ru-RU"/>
              </w:rPr>
            </w:pPr>
            <w:r w:rsidRPr="00ED1470">
              <w:rPr>
                <w:rFonts w:ascii="Times New Roman" w:eastAsia="Verdana" w:hAnsi="Times New Roman" w:cs="Times New Roman"/>
                <w:b/>
                <w:bCs/>
                <w:sz w:val="24"/>
                <w:szCs w:val="24"/>
                <w:lang w:eastAsia="ru-RU"/>
              </w:rPr>
              <w:t xml:space="preserve">___________________ Ф.И.О. </w:t>
            </w:r>
          </w:p>
        </w:tc>
      </w:tr>
    </w:tbl>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b/>
          <w:sz w:val="24"/>
          <w:szCs w:val="24"/>
          <w:lang w:eastAsia="ru-RU"/>
        </w:rPr>
        <w:sectPr w:rsidR="00AB07D4" w:rsidRPr="00ED1470" w:rsidSect="007F3BF9">
          <w:footerReference w:type="default" r:id="rId13"/>
          <w:pgSz w:w="11906" w:h="16838"/>
          <w:pgMar w:top="567" w:right="567" w:bottom="567" w:left="1134" w:header="709" w:footer="0" w:gutter="0"/>
          <w:cols w:space="708"/>
          <w:docGrid w:linePitch="360"/>
        </w:sectPr>
      </w:pPr>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lastRenderedPageBreak/>
        <w:t>Приложение 1 к Договору</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 _____ НБ/ОВБ/В/ __________</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sz w:val="20"/>
          <w:szCs w:val="20"/>
          <w:lang w:eastAsia="ru-RU"/>
        </w:rPr>
        <w:t>(номер Заказчика)     (номер Поставщика)</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от «____» ___________ 202   г.</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sz w:val="20"/>
          <w:szCs w:val="20"/>
          <w:lang w:eastAsia="ru-RU"/>
        </w:rPr>
      </w:pPr>
      <w:r w:rsidRPr="00ED1470">
        <w:rPr>
          <w:rFonts w:ascii="Times New Roman" w:eastAsia="Verdana" w:hAnsi="Times New Roman" w:cs="Times New Roman"/>
          <w:sz w:val="20"/>
          <w:szCs w:val="20"/>
          <w:lang w:eastAsia="ru-RU"/>
        </w:rPr>
        <w:t>(дата регистрации у Заказчика)</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от «____» ___________ 202   г.</w:t>
      </w:r>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i/>
          <w:sz w:val="24"/>
          <w:szCs w:val="24"/>
          <w:lang w:eastAsia="ru-RU"/>
        </w:rPr>
      </w:pPr>
      <w:r w:rsidRPr="00ED1470">
        <w:rPr>
          <w:rFonts w:ascii="Times New Roman" w:eastAsia="Verdana" w:hAnsi="Times New Roman" w:cs="Times New Roman"/>
          <w:sz w:val="20"/>
          <w:szCs w:val="20"/>
          <w:lang w:eastAsia="ru-RU"/>
        </w:rPr>
        <w:t>(дата подписания/регистрации у Поставщика)</w:t>
      </w:r>
    </w:p>
    <w:p w:rsidR="00AB07D4" w:rsidRPr="00ED1470" w:rsidRDefault="00AB07D4" w:rsidP="00AB07D4">
      <w:pPr>
        <w:keepLines/>
        <w:spacing w:after="0" w:line="240" w:lineRule="auto"/>
        <w:jc w:val="center"/>
        <w:rPr>
          <w:rFonts w:ascii="Times New Roman" w:eastAsia="Verdana" w:hAnsi="Times New Roman" w:cs="Times New Roman"/>
          <w:b/>
          <w:snapToGrid w:val="0"/>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119"/>
        <w:gridCol w:w="992"/>
        <w:gridCol w:w="708"/>
        <w:gridCol w:w="1560"/>
        <w:gridCol w:w="1417"/>
      </w:tblGrid>
      <w:tr w:rsidR="00ED1470" w:rsidRPr="00ED1470" w:rsidTr="00FB2574">
        <w:tc>
          <w:tcPr>
            <w:tcW w:w="709" w:type="dxa"/>
            <w:vAlign w:val="center"/>
          </w:tcPr>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 </w:t>
            </w:r>
            <w:proofErr w:type="spellStart"/>
            <w:r w:rsidRPr="00ED1470">
              <w:rPr>
                <w:rFonts w:ascii="Times New Roman" w:eastAsia="Verdana" w:hAnsi="Times New Roman" w:cs="Times New Roman"/>
                <w:b/>
                <w:bCs/>
                <w:sz w:val="24"/>
                <w:szCs w:val="24"/>
                <w:lang w:eastAsia="ru-RU"/>
              </w:rPr>
              <w:t>п.п</w:t>
            </w:r>
            <w:proofErr w:type="spellEnd"/>
            <w:r w:rsidRPr="00ED1470">
              <w:rPr>
                <w:rFonts w:ascii="Times New Roman" w:eastAsia="Verdana" w:hAnsi="Times New Roman" w:cs="Times New Roman"/>
                <w:b/>
                <w:bCs/>
                <w:sz w:val="24"/>
                <w:szCs w:val="24"/>
                <w:lang w:eastAsia="ru-RU"/>
              </w:rPr>
              <w:t>.</w:t>
            </w:r>
          </w:p>
        </w:tc>
        <w:tc>
          <w:tcPr>
            <w:tcW w:w="1985" w:type="dxa"/>
            <w:vAlign w:val="center"/>
          </w:tcPr>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Наименование Товара</w:t>
            </w:r>
          </w:p>
        </w:tc>
        <w:tc>
          <w:tcPr>
            <w:tcW w:w="3119" w:type="dxa"/>
            <w:vAlign w:val="center"/>
          </w:tcPr>
          <w:p w:rsidR="00AB07D4" w:rsidRPr="00ED1470" w:rsidRDefault="00AB07D4" w:rsidP="00AB07D4">
            <w:pPr>
              <w:keepNext/>
              <w:spacing w:after="0" w:line="240" w:lineRule="auto"/>
              <w:ind w:firstLine="6237"/>
              <w:jc w:val="center"/>
              <w:outlineLvl w:val="1"/>
              <w:rPr>
                <w:rFonts w:ascii="Times New Roman" w:eastAsia="Verdana" w:hAnsi="Times New Roman" w:cs="Times New Roman"/>
                <w:b/>
                <w:sz w:val="24"/>
                <w:szCs w:val="24"/>
                <w:lang w:val="kk-KZ" w:eastAsia="ru-RU"/>
              </w:rPr>
            </w:pPr>
            <w:proofErr w:type="spellStart"/>
            <w:r w:rsidRPr="00ED1470">
              <w:rPr>
                <w:rFonts w:ascii="Times New Roman" w:eastAsia="Verdana" w:hAnsi="Times New Roman" w:cs="Times New Roman"/>
                <w:b/>
                <w:sz w:val="24"/>
                <w:szCs w:val="24"/>
                <w:lang w:eastAsia="ru-RU"/>
              </w:rPr>
              <w:t>ХНаименование</w:t>
            </w:r>
            <w:proofErr w:type="spellEnd"/>
            <w:r w:rsidRPr="00ED1470">
              <w:rPr>
                <w:rFonts w:ascii="Times New Roman" w:eastAsia="Verdana" w:hAnsi="Times New Roman" w:cs="Times New Roman"/>
                <w:b/>
                <w:sz w:val="24"/>
                <w:szCs w:val="24"/>
                <w:lang w:eastAsia="ru-RU"/>
              </w:rPr>
              <w:t xml:space="preserve"> Товара с характеристикой</w:t>
            </w:r>
          </w:p>
          <w:p w:rsidR="00AB07D4" w:rsidRPr="00ED1470" w:rsidRDefault="00AB07D4" w:rsidP="00AB07D4">
            <w:pPr>
              <w:keepNext/>
              <w:spacing w:after="0" w:line="240" w:lineRule="auto"/>
              <w:ind w:firstLine="6237"/>
              <w:jc w:val="center"/>
              <w:outlineLvl w:val="1"/>
              <w:rPr>
                <w:rFonts w:ascii="Times New Roman" w:eastAsia="Verdana" w:hAnsi="Times New Roman" w:cs="Times New Roman"/>
                <w:b/>
                <w:sz w:val="24"/>
                <w:szCs w:val="24"/>
                <w:lang w:eastAsia="ru-RU"/>
              </w:rPr>
            </w:pPr>
          </w:p>
        </w:tc>
        <w:tc>
          <w:tcPr>
            <w:tcW w:w="992" w:type="dxa"/>
            <w:vAlign w:val="center"/>
          </w:tcPr>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Ед. изм.</w:t>
            </w:r>
          </w:p>
        </w:tc>
        <w:tc>
          <w:tcPr>
            <w:tcW w:w="708" w:type="dxa"/>
            <w:vAlign w:val="center"/>
          </w:tcPr>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Кол-во</w:t>
            </w:r>
          </w:p>
        </w:tc>
        <w:tc>
          <w:tcPr>
            <w:tcW w:w="1560" w:type="dxa"/>
          </w:tcPr>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Цена за единицу </w:t>
            </w:r>
            <w:proofErr w:type="gramStart"/>
            <w:r w:rsidRPr="00ED1470">
              <w:rPr>
                <w:rFonts w:ascii="Times New Roman" w:eastAsia="Verdana" w:hAnsi="Times New Roman" w:cs="Times New Roman"/>
                <w:b/>
                <w:bCs/>
                <w:sz w:val="24"/>
                <w:szCs w:val="24"/>
                <w:lang w:eastAsia="ru-RU"/>
              </w:rPr>
              <w:t>с</w:t>
            </w:r>
            <w:proofErr w:type="gramEnd"/>
            <w:r w:rsidRPr="00ED1470">
              <w:rPr>
                <w:rFonts w:ascii="Times New Roman" w:eastAsia="Verdana" w:hAnsi="Times New Roman" w:cs="Times New Roman"/>
                <w:b/>
                <w:bCs/>
                <w:sz w:val="24"/>
                <w:szCs w:val="24"/>
                <w:lang w:eastAsia="ru-RU"/>
              </w:rPr>
              <w:t>/без НДС</w:t>
            </w:r>
          </w:p>
        </w:tc>
        <w:tc>
          <w:tcPr>
            <w:tcW w:w="1417" w:type="dxa"/>
          </w:tcPr>
          <w:p w:rsidR="00AB07D4" w:rsidRPr="00ED1470" w:rsidRDefault="00AB07D4" w:rsidP="00AB07D4">
            <w:pPr>
              <w:spacing w:after="0" w:line="240" w:lineRule="auto"/>
              <w:ind w:left="-134" w:right="-10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Стоимость </w:t>
            </w:r>
          </w:p>
          <w:p w:rsidR="00AB07D4" w:rsidRPr="00ED1470" w:rsidRDefault="00AB07D4" w:rsidP="00AB07D4">
            <w:pPr>
              <w:spacing w:after="0" w:line="240" w:lineRule="auto"/>
              <w:ind w:left="-134" w:right="-10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с/без </w:t>
            </w:r>
          </w:p>
          <w:p w:rsidR="00AB07D4" w:rsidRPr="00ED1470" w:rsidRDefault="00AB07D4" w:rsidP="00AB07D4">
            <w:pPr>
              <w:spacing w:after="0" w:line="240" w:lineRule="auto"/>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НДС</w:t>
            </w:r>
          </w:p>
        </w:tc>
      </w:tr>
      <w:tr w:rsidR="00ED1470" w:rsidRPr="00ED1470" w:rsidTr="00FB2574">
        <w:trPr>
          <w:trHeight w:val="880"/>
        </w:trPr>
        <w:tc>
          <w:tcPr>
            <w:tcW w:w="709" w:type="dxa"/>
            <w:vAlign w:val="center"/>
          </w:tcPr>
          <w:p w:rsidR="00AB07D4" w:rsidRPr="00ED1470" w:rsidRDefault="00AB07D4" w:rsidP="00AB07D4">
            <w:pPr>
              <w:spacing w:after="0" w:line="240" w:lineRule="auto"/>
              <w:jc w:val="both"/>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1.</w:t>
            </w:r>
          </w:p>
        </w:tc>
        <w:tc>
          <w:tcPr>
            <w:tcW w:w="1985" w:type="dxa"/>
            <w:vAlign w:val="center"/>
          </w:tcPr>
          <w:p w:rsidR="00AB07D4" w:rsidRPr="00ED1470" w:rsidRDefault="00AB07D4" w:rsidP="00AB07D4">
            <w:pPr>
              <w:spacing w:after="0" w:line="240" w:lineRule="auto"/>
              <w:ind w:left="-108" w:right="-108"/>
              <w:jc w:val="center"/>
              <w:rPr>
                <w:rFonts w:ascii="Times New Roman" w:eastAsia="Verdana" w:hAnsi="Times New Roman" w:cs="Times New Roman"/>
                <w:bCs/>
                <w:sz w:val="24"/>
                <w:szCs w:val="24"/>
                <w:lang w:eastAsia="ru-RU"/>
              </w:rPr>
            </w:pPr>
            <w:r w:rsidRPr="00ED1470">
              <w:rPr>
                <w:rFonts w:ascii="Times New Roman" w:eastAsia="Verdana" w:hAnsi="Times New Roman" w:cs="Times New Roman"/>
                <w:sz w:val="24"/>
                <w:szCs w:val="24"/>
                <w:lang w:eastAsia="ru-RU"/>
              </w:rPr>
              <w:t>Система видеонаблюдения</w:t>
            </w:r>
          </w:p>
        </w:tc>
        <w:tc>
          <w:tcPr>
            <w:tcW w:w="3119" w:type="dxa"/>
          </w:tcPr>
          <w:p w:rsidR="00AB07D4" w:rsidRPr="00ED1470" w:rsidRDefault="00AB07D4" w:rsidP="00AB07D4">
            <w:pPr>
              <w:spacing w:after="0" w:line="240" w:lineRule="auto"/>
              <w:jc w:val="center"/>
              <w:rPr>
                <w:rFonts w:ascii="Times New Roman" w:eastAsia="Verdana" w:hAnsi="Times New Roman" w:cs="Times New Roman"/>
                <w:bCs/>
                <w:sz w:val="24"/>
                <w:szCs w:val="24"/>
                <w:lang w:eastAsia="ru-RU"/>
              </w:rPr>
            </w:pPr>
            <w:r w:rsidRPr="00ED1470">
              <w:rPr>
                <w:rFonts w:ascii="Times New Roman" w:eastAsia="Verdana" w:hAnsi="Times New Roman" w:cs="Times New Roman"/>
                <w:sz w:val="24"/>
                <w:szCs w:val="24"/>
                <w:lang w:val="en-US" w:eastAsia="ru-RU"/>
              </w:rPr>
              <w:t>C</w:t>
            </w:r>
            <w:proofErr w:type="spellStart"/>
            <w:r w:rsidRPr="00ED1470">
              <w:rPr>
                <w:rFonts w:ascii="Times New Roman" w:eastAsia="Verdana" w:hAnsi="Times New Roman" w:cs="Times New Roman"/>
                <w:sz w:val="24"/>
                <w:szCs w:val="24"/>
                <w:lang w:eastAsia="ru-RU"/>
              </w:rPr>
              <w:t>истема</w:t>
            </w:r>
            <w:proofErr w:type="spellEnd"/>
            <w:r w:rsidRPr="00ED1470">
              <w:rPr>
                <w:rFonts w:ascii="Times New Roman" w:eastAsia="Verdana" w:hAnsi="Times New Roman" w:cs="Times New Roman"/>
                <w:sz w:val="24"/>
                <w:szCs w:val="24"/>
                <w:lang w:eastAsia="ru-RU"/>
              </w:rPr>
              <w:t xml:space="preserve"> видеонаблюдения,</w:t>
            </w:r>
            <w:r w:rsidRPr="00ED1470">
              <w:rPr>
                <w:rFonts w:ascii="Times New Roman" w:eastAsia="Verdana" w:hAnsi="Times New Roman" w:cs="Times New Roman"/>
                <w:bCs/>
                <w:sz w:val="24"/>
                <w:szCs w:val="24"/>
                <w:lang w:eastAsia="ru-RU"/>
              </w:rPr>
              <w:t xml:space="preserve"> с сопутствующими услугами, согласно нижеприведённому перечню требований</w:t>
            </w:r>
          </w:p>
        </w:tc>
        <w:tc>
          <w:tcPr>
            <w:tcW w:w="992" w:type="dxa"/>
            <w:vAlign w:val="center"/>
          </w:tcPr>
          <w:p w:rsidR="00AB07D4" w:rsidRPr="00ED1470" w:rsidRDefault="00AB07D4" w:rsidP="00AB07D4">
            <w:pPr>
              <w:spacing w:after="0" w:line="240" w:lineRule="auto"/>
              <w:jc w:val="center"/>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Штука</w:t>
            </w:r>
          </w:p>
        </w:tc>
        <w:tc>
          <w:tcPr>
            <w:tcW w:w="708" w:type="dxa"/>
            <w:vAlign w:val="center"/>
          </w:tcPr>
          <w:p w:rsidR="00AB07D4" w:rsidRPr="00ED1470" w:rsidRDefault="00AB07D4" w:rsidP="00AB07D4">
            <w:pPr>
              <w:spacing w:after="0" w:line="240" w:lineRule="auto"/>
              <w:jc w:val="center"/>
              <w:rPr>
                <w:rFonts w:ascii="Times New Roman" w:eastAsia="Verdana" w:hAnsi="Times New Roman" w:cs="Times New Roman"/>
                <w:bCs/>
                <w:sz w:val="24"/>
                <w:szCs w:val="24"/>
                <w:lang w:eastAsia="ru-RU"/>
              </w:rPr>
            </w:pPr>
            <w:r w:rsidRPr="00ED1470">
              <w:rPr>
                <w:rFonts w:ascii="Times New Roman" w:eastAsia="Verdana" w:hAnsi="Times New Roman" w:cs="Times New Roman"/>
                <w:bCs/>
                <w:sz w:val="24"/>
                <w:szCs w:val="24"/>
                <w:lang w:eastAsia="ru-RU"/>
              </w:rPr>
              <w:t>1</w:t>
            </w:r>
          </w:p>
        </w:tc>
        <w:tc>
          <w:tcPr>
            <w:tcW w:w="1560" w:type="dxa"/>
          </w:tcPr>
          <w:p w:rsidR="00AB07D4" w:rsidRPr="00ED1470" w:rsidRDefault="00AB07D4" w:rsidP="00AB07D4">
            <w:pPr>
              <w:spacing w:after="0" w:line="240" w:lineRule="auto"/>
              <w:jc w:val="center"/>
              <w:rPr>
                <w:rFonts w:ascii="Times New Roman" w:eastAsia="Verdana" w:hAnsi="Times New Roman" w:cs="Times New Roman"/>
                <w:bCs/>
                <w:sz w:val="24"/>
                <w:szCs w:val="24"/>
                <w:lang w:eastAsia="ru-RU"/>
              </w:rPr>
            </w:pPr>
          </w:p>
        </w:tc>
        <w:tc>
          <w:tcPr>
            <w:tcW w:w="1417" w:type="dxa"/>
          </w:tcPr>
          <w:p w:rsidR="00AB07D4" w:rsidRPr="00ED1470" w:rsidRDefault="00AB07D4" w:rsidP="00AB07D4">
            <w:pPr>
              <w:spacing w:after="0" w:line="240" w:lineRule="auto"/>
              <w:jc w:val="center"/>
              <w:rPr>
                <w:rFonts w:ascii="Times New Roman" w:eastAsia="Verdana" w:hAnsi="Times New Roman" w:cs="Times New Roman"/>
                <w:bCs/>
                <w:sz w:val="24"/>
                <w:szCs w:val="24"/>
                <w:lang w:eastAsia="ru-RU"/>
              </w:rPr>
            </w:pPr>
          </w:p>
        </w:tc>
      </w:tr>
    </w:tbl>
    <w:p w:rsidR="00AB07D4" w:rsidRPr="00ED1470" w:rsidRDefault="00AB07D4" w:rsidP="00AB07D4">
      <w:pPr>
        <w:keepLines/>
        <w:spacing w:after="0" w:line="240" w:lineRule="auto"/>
        <w:rPr>
          <w:rFonts w:ascii="Times New Roman" w:eastAsia="Verdana" w:hAnsi="Times New Roman" w:cs="Times New Roman"/>
          <w:b/>
          <w:snapToGrid w:val="0"/>
          <w:sz w:val="24"/>
          <w:szCs w:val="24"/>
          <w:lang w:eastAsia="ru-RU"/>
        </w:rPr>
      </w:pPr>
    </w:p>
    <w:p w:rsidR="00AB07D4" w:rsidRPr="00ED1470" w:rsidRDefault="00AB07D4" w:rsidP="00AB07D4">
      <w:pPr>
        <w:keepLines/>
        <w:spacing w:after="0" w:line="240" w:lineRule="auto"/>
        <w:rPr>
          <w:rFonts w:ascii="Times New Roman" w:eastAsia="Verdana" w:hAnsi="Times New Roman" w:cs="Times New Roman"/>
          <w:b/>
          <w:snapToGrid w:val="0"/>
          <w:sz w:val="24"/>
          <w:szCs w:val="24"/>
          <w:lang w:eastAsia="ru-RU"/>
        </w:rPr>
      </w:pPr>
      <w:r w:rsidRPr="00ED1470">
        <w:rPr>
          <w:rFonts w:ascii="Times New Roman" w:eastAsia="Verdana" w:hAnsi="Times New Roman" w:cs="Times New Roman"/>
          <w:b/>
          <w:snapToGrid w:val="0"/>
          <w:sz w:val="24"/>
          <w:szCs w:val="24"/>
          <w:lang w:eastAsia="ru-RU"/>
        </w:rPr>
        <w:t>В том числе:</w:t>
      </w:r>
    </w:p>
    <w:tbl>
      <w:tblPr>
        <w:tblW w:w="10490" w:type="dxa"/>
        <w:tblInd w:w="-34" w:type="dxa"/>
        <w:tblLayout w:type="fixed"/>
        <w:tblCellMar>
          <w:left w:w="10" w:type="dxa"/>
          <w:right w:w="10" w:type="dxa"/>
        </w:tblCellMar>
        <w:tblLook w:val="04A0" w:firstRow="1" w:lastRow="0" w:firstColumn="1" w:lastColumn="0" w:noHBand="0" w:noVBand="1"/>
      </w:tblPr>
      <w:tblGrid>
        <w:gridCol w:w="568"/>
        <w:gridCol w:w="850"/>
        <w:gridCol w:w="4394"/>
        <w:gridCol w:w="993"/>
        <w:gridCol w:w="708"/>
        <w:gridCol w:w="1560"/>
        <w:gridCol w:w="1417"/>
      </w:tblGrid>
      <w:tr w:rsidR="00ED1470" w:rsidRPr="00ED1470" w:rsidTr="00FB2574">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Segoe UI Symbol" w:hAnsi="Times New Roman" w:cs="Verdana"/>
                <w:sz w:val="24"/>
                <w:szCs w:val="24"/>
                <w:shd w:val="clear" w:color="auto" w:fill="FFFFFF"/>
                <w:lang w:eastAsia="ru-RU"/>
              </w:rPr>
              <w:t>№</w:t>
            </w:r>
            <w:r w:rsidRPr="00ED1470">
              <w:rPr>
                <w:rFonts w:ascii="Times New Roman" w:eastAsia="Verdana" w:hAnsi="Times New Roman" w:cs="Verdana"/>
                <w:sz w:val="24"/>
                <w:szCs w:val="24"/>
                <w:shd w:val="clear" w:color="auto" w:fill="FFFFFF"/>
                <w:lang w:eastAsia="ru-RU"/>
              </w:rPr>
              <w:t xml:space="preserve"> </w:t>
            </w:r>
            <w:proofErr w:type="gramStart"/>
            <w:r w:rsidRPr="00ED1470">
              <w:rPr>
                <w:rFonts w:ascii="Times New Roman" w:eastAsia="Verdana" w:hAnsi="Times New Roman" w:cs="Verdana"/>
                <w:sz w:val="24"/>
                <w:szCs w:val="24"/>
                <w:shd w:val="clear" w:color="auto" w:fill="FFFFFF"/>
                <w:lang w:eastAsia="ru-RU"/>
              </w:rPr>
              <w:t>п</w:t>
            </w:r>
            <w:proofErr w:type="gramEnd"/>
            <w:r w:rsidRPr="00ED1470">
              <w:rPr>
                <w:rFonts w:ascii="Times New Roman" w:eastAsia="Verdana" w:hAnsi="Times New Roman" w:cs="Verdana"/>
                <w:sz w:val="24"/>
                <w:szCs w:val="24"/>
                <w:shd w:val="clear" w:color="auto" w:fill="FFFFFF"/>
                <w:lang w:eastAsia="ru-RU"/>
              </w:rPr>
              <w:t>/п</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Наименование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Ед.</w:t>
            </w:r>
          </w:p>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изм.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Кол-во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ED1470">
              <w:rPr>
                <w:rFonts w:ascii="Times New Roman" w:eastAsia="Verdana" w:hAnsi="Times New Roman" w:cs="Times New Roman"/>
                <w:b/>
                <w:bCs/>
                <w:sz w:val="24"/>
                <w:szCs w:val="24"/>
                <w:lang w:eastAsia="ru-RU"/>
              </w:rPr>
              <w:t xml:space="preserve">Цена за единицу </w:t>
            </w:r>
            <w:proofErr w:type="gramStart"/>
            <w:r w:rsidRPr="00ED1470">
              <w:rPr>
                <w:rFonts w:ascii="Times New Roman" w:eastAsia="Verdana" w:hAnsi="Times New Roman" w:cs="Times New Roman"/>
                <w:b/>
                <w:bCs/>
                <w:sz w:val="24"/>
                <w:szCs w:val="24"/>
                <w:lang w:eastAsia="ru-RU"/>
              </w:rPr>
              <w:t>с</w:t>
            </w:r>
            <w:proofErr w:type="gramEnd"/>
            <w:r w:rsidRPr="00ED1470">
              <w:rPr>
                <w:rFonts w:ascii="Times New Roman" w:eastAsia="Verdana" w:hAnsi="Times New Roman" w:cs="Times New Roman"/>
                <w:b/>
                <w:bCs/>
                <w:sz w:val="24"/>
                <w:szCs w:val="24"/>
                <w:lang w:eastAsia="ru-RU"/>
              </w:rPr>
              <w:t>/без НДС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pacing w:after="0" w:line="240" w:lineRule="auto"/>
              <w:ind w:left="-134" w:right="-10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Стоимость </w:t>
            </w:r>
          </w:p>
          <w:p w:rsidR="00AB07D4" w:rsidRPr="00ED1470" w:rsidRDefault="00AB07D4" w:rsidP="00AB07D4">
            <w:pPr>
              <w:spacing w:after="0" w:line="240" w:lineRule="auto"/>
              <w:ind w:left="-134" w:right="-100"/>
              <w:jc w:val="center"/>
              <w:rPr>
                <w:rFonts w:ascii="Times New Roman" w:eastAsia="Verdana" w:hAnsi="Times New Roman" w:cs="Times New Roman"/>
                <w:b/>
                <w:bCs/>
                <w:sz w:val="24"/>
                <w:szCs w:val="24"/>
                <w:lang w:eastAsia="ru-RU"/>
              </w:rPr>
            </w:pPr>
            <w:r w:rsidRPr="00ED1470">
              <w:rPr>
                <w:rFonts w:ascii="Times New Roman" w:eastAsia="Verdana" w:hAnsi="Times New Roman" w:cs="Times New Roman"/>
                <w:b/>
                <w:bCs/>
                <w:sz w:val="24"/>
                <w:szCs w:val="24"/>
                <w:lang w:eastAsia="ru-RU"/>
              </w:rPr>
              <w:t xml:space="preserve">с/без </w:t>
            </w:r>
          </w:p>
          <w:p w:rsidR="00AB07D4" w:rsidRPr="00ED1470" w:rsidRDefault="00AB07D4" w:rsidP="00AB07D4">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ED1470">
              <w:rPr>
                <w:rFonts w:ascii="Times New Roman" w:eastAsia="Verdana" w:hAnsi="Times New Roman" w:cs="Times New Roman"/>
                <w:b/>
                <w:bCs/>
                <w:sz w:val="24"/>
                <w:szCs w:val="24"/>
                <w:lang w:eastAsia="ru-RU"/>
              </w:rPr>
              <w:t>НДС</w:t>
            </w:r>
          </w:p>
        </w:tc>
      </w:tr>
      <w:tr w:rsidR="00ED1470" w:rsidRPr="00ED1470" w:rsidTr="00FB2574">
        <w:trPr>
          <w:trHeight w:val="37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Calibri"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Сетевые камеры видеонаблюдения, по типам:</w:t>
            </w:r>
          </w:p>
        </w:tc>
      </w:tr>
      <w:tr w:rsidR="00ED1470" w:rsidRPr="00ED1470" w:rsidTr="00FB2574">
        <w:trPr>
          <w:trHeight w:val="394"/>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1</w:t>
            </w:r>
            <w:proofErr w:type="gramEnd"/>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Купольная камера: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102</w:t>
            </w:r>
          </w:p>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Купольная камера (на 360°):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110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Камера корпусная: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Панорамная камера (180°, мультисенсорная):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Комплекс (на 360° и одновременно детальное увеличение):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6</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Панель управления охранным видеонаблюдением: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Активное сетевое оборудование, по типам:</w:t>
            </w: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Коммутатор (24 порта):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Коммутатор (48 портов):</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Коммутатор уровня агрегации (24 порта):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Коммутатор уровня агрегации: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3</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Компоненты структурированной кабельной сети:</w:t>
            </w: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Кабель типа "витая пара" для структурированных кабельных систем: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Кабель оптический для внутренней прокладки: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ED1470" w:rsidRPr="00ED1470" w:rsidTr="00FB2574">
        <w:trPr>
          <w:cantSplit/>
          <w:trHeight w:val="39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Коммутационная 19" </w:t>
            </w:r>
            <w:proofErr w:type="spellStart"/>
            <w:r w:rsidRPr="00ED1470">
              <w:rPr>
                <w:rFonts w:ascii="Times New Roman" w:eastAsia="Verdana" w:hAnsi="Times New Roman" w:cs="Verdana"/>
                <w:sz w:val="24"/>
                <w:szCs w:val="24"/>
                <w:shd w:val="clear" w:color="auto" w:fill="FFFFFF"/>
                <w:lang w:eastAsia="ru-RU"/>
              </w:rPr>
              <w:t>патч</w:t>
            </w:r>
            <w:proofErr w:type="spellEnd"/>
            <w:r w:rsidRPr="00ED1470">
              <w:rPr>
                <w:rFonts w:ascii="Times New Roman" w:eastAsia="Verdana" w:hAnsi="Times New Roman" w:cs="Verdana"/>
                <w:sz w:val="24"/>
                <w:szCs w:val="24"/>
                <w:shd w:val="clear" w:color="auto" w:fill="FFFFFF"/>
                <w:lang w:eastAsia="ru-RU"/>
              </w:rPr>
              <w:t xml:space="preserve"> панель:</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ED1470" w:rsidRPr="00ED1470" w:rsidTr="00FB2574">
        <w:trPr>
          <w:cantSplit/>
          <w:trHeight w:val="699"/>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Панель оптическая распределительная: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Патч</w:t>
            </w:r>
            <w:proofErr w:type="spellEnd"/>
            <w:r w:rsidRPr="00ED1470">
              <w:rPr>
                <w:rFonts w:ascii="Times New Roman" w:eastAsia="Verdana" w:hAnsi="Times New Roman" w:cs="Verdana"/>
                <w:sz w:val="24"/>
                <w:szCs w:val="24"/>
                <w:shd w:val="clear" w:color="auto" w:fill="FFFFFF"/>
                <w:lang w:eastAsia="ru-RU"/>
              </w:rPr>
              <w:t>-корды RJ-45 - RJ-45: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6</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Шкаф телекоммуникационный: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Рабочее место СКС  пользователя</w:t>
            </w:r>
            <w:r w:rsidRPr="00ED1470">
              <w:rPr>
                <w:rFonts w:ascii="Times New Roman" w:eastAsia="Verdana" w:hAnsi="Times New Roman" w:cs="Verdana"/>
                <w:sz w:val="24"/>
                <w:szCs w:val="24"/>
                <w:shd w:val="clear" w:color="auto" w:fill="FFFFFF"/>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5</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b/>
                <w:sz w:val="24"/>
                <w:szCs w:val="24"/>
                <w:shd w:val="clear" w:color="auto" w:fill="FFFFFF"/>
                <w:lang w:eastAsia="ru-RU"/>
              </w:rPr>
              <w:t>Видеостена</w:t>
            </w:r>
            <w:proofErr w:type="spellEnd"/>
            <w:r w:rsidRPr="00ED1470">
              <w:rPr>
                <w:rFonts w:ascii="Times New Roman" w:eastAsia="Verdana" w:hAnsi="Times New Roman" w:cs="Verdana"/>
                <w:b/>
                <w:sz w:val="24"/>
                <w:szCs w:val="24"/>
                <w:shd w:val="clear" w:color="auto" w:fill="FFFFFF"/>
                <w:lang w:eastAsia="ru-RU"/>
              </w:rPr>
              <w:t xml:space="preserve"> фиксированная для СВН:</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ind w:left="113" w:right="113"/>
              <w:jc w:val="center"/>
              <w:rPr>
                <w:rFonts w:ascii="Times New Roman" w:eastAsia="Verdana" w:hAnsi="Times New Roman" w:cs="Verdana"/>
                <w:sz w:val="20"/>
                <w:szCs w:val="20"/>
                <w:shd w:val="clear" w:color="auto" w:fill="FFFFFF"/>
                <w:lang w:eastAsia="ru-RU"/>
              </w:rPr>
            </w:pPr>
            <w:r w:rsidRPr="00ED1470">
              <w:rPr>
                <w:rFonts w:ascii="Times New Roman" w:eastAsia="Verdana" w:hAnsi="Times New Roman" w:cs="Verdana"/>
                <w:sz w:val="20"/>
                <w:szCs w:val="20"/>
                <w:shd w:val="clear" w:color="auto" w:fill="FFFFFF"/>
                <w:lang w:eastAsia="ru-RU"/>
              </w:rPr>
              <w:t>комплект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Серверное и компьютерное оборудование:</w:t>
            </w: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Сервер управления\записи\аналитики: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Система хранения данных:</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Система хранения данных резервная: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roofErr w:type="gramStart"/>
            <w:r w:rsidRPr="00ED1470">
              <w:rPr>
                <w:rFonts w:ascii="Times New Roman" w:eastAsia="Verdana" w:hAnsi="Times New Roman" w:cs="Verdana"/>
                <w:sz w:val="24"/>
                <w:szCs w:val="24"/>
                <w:shd w:val="clear" w:color="auto" w:fill="FFFFFF"/>
                <w:lang w:eastAsia="ru-RU"/>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Комплект управления серверным оборудованием: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Рабочая станция оператора: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r w:rsidRPr="00ED1470">
              <w:rPr>
                <w:rFonts w:ascii="Times New Roman" w:eastAsia="Calibri" w:hAnsi="Times New Roman" w:cs="Verdana"/>
                <w:sz w:val="24"/>
                <w:szCs w:val="24"/>
                <w:shd w:val="clear" w:color="auto" w:fill="FFFFFF"/>
                <w:lang w:eastAsia="ru-RU"/>
              </w:rPr>
              <w:t>7</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Программное обеспечение для управления видео - </w:t>
            </w:r>
          </w:p>
        </w:tc>
      </w:tr>
      <w:tr w:rsidR="00ED1470" w:rsidRPr="00ED1470" w:rsidTr="00FB2574">
        <w:tc>
          <w:tcPr>
            <w:tcW w:w="568" w:type="dxa"/>
            <w:vMerge/>
            <w:tcBorders>
              <w:left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Calibri" w:hAnsi="Times New Roman" w:cs="Verdana"/>
                <w:sz w:val="24"/>
                <w:szCs w:val="24"/>
                <w:shd w:val="clear" w:color="auto" w:fill="FFFFFF"/>
                <w:lang w:eastAsia="ru-RU"/>
              </w:rPr>
              <w:t>7.1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Базовая лицензия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jc w:val="center"/>
              <w:rPr>
                <w:rFonts w:ascii="Verdana" w:eastAsia="Verdana" w:hAnsi="Verdana" w:cs="Verdana"/>
                <w:sz w:val="24"/>
                <w:szCs w:val="24"/>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left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7.2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Лицензия на канал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jc w:val="center"/>
              <w:rPr>
                <w:rFonts w:ascii="Verdana" w:eastAsia="Verdana" w:hAnsi="Verdana" w:cs="Verdana"/>
                <w:sz w:val="24"/>
                <w:szCs w:val="24"/>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vMerge/>
            <w:tcBorders>
              <w:left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7.3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Модуль </w:t>
            </w:r>
            <w:proofErr w:type="spellStart"/>
            <w:r w:rsidRPr="00ED1470">
              <w:rPr>
                <w:rFonts w:ascii="Times New Roman" w:eastAsia="Verdana" w:hAnsi="Times New Roman" w:cs="Verdana"/>
                <w:sz w:val="24"/>
                <w:szCs w:val="24"/>
                <w:shd w:val="clear" w:color="auto" w:fill="FFFFFF"/>
                <w:lang w:eastAsia="ru-RU"/>
              </w:rPr>
              <w:t>видеоаналитики</w:t>
            </w:r>
            <w:proofErr w:type="spellEnd"/>
            <w:r w:rsidRPr="00ED1470">
              <w:rPr>
                <w:rFonts w:ascii="Times New Roman" w:eastAsia="Verdana" w:hAnsi="Times New Roman" w:cs="Verdana"/>
                <w:sz w:val="24"/>
                <w:szCs w:val="24"/>
                <w:shd w:val="clear" w:color="auto" w:fill="FFFFFF"/>
                <w:lang w:eastAsia="ru-RU"/>
              </w:rPr>
              <w:t xml:space="preserve"> по распознаванию лиц</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jc w:val="center"/>
              <w:rPr>
                <w:rFonts w:ascii="Verdana" w:eastAsia="Verdana" w:hAnsi="Verdana" w:cs="Verdana"/>
                <w:sz w:val="24"/>
                <w:szCs w:val="24"/>
                <w:lang w:eastAsia="ru-RU"/>
              </w:rPr>
            </w:pPr>
            <w:r w:rsidRPr="00ED1470">
              <w:rPr>
                <w:rFonts w:ascii="Times New Roman" w:eastAsia="Verdana" w:hAnsi="Times New Roman" w:cs="Verdana"/>
                <w:sz w:val="24"/>
                <w:szCs w:val="24"/>
                <w:shd w:val="clear" w:color="auto" w:fill="FFFFFF"/>
                <w:lang w:eastAsia="ru-RU"/>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r w:rsidRPr="00ED1470">
              <w:rPr>
                <w:rFonts w:ascii="Times New Roman" w:eastAsia="Calibri" w:hAnsi="Times New Roman" w:cs="Verdana"/>
                <w:sz w:val="24"/>
                <w:szCs w:val="24"/>
                <w:shd w:val="clear" w:color="auto" w:fill="FFFFFF"/>
                <w:lang w:eastAsia="ru-RU"/>
              </w:rPr>
              <w:t>8</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b/>
                <w:sz w:val="24"/>
                <w:szCs w:val="24"/>
                <w:shd w:val="clear" w:color="auto" w:fill="FFFFFF"/>
                <w:lang w:eastAsia="ru-RU"/>
              </w:rPr>
            </w:pPr>
            <w:r w:rsidRPr="00ED1470">
              <w:rPr>
                <w:rFonts w:ascii="Times New Roman" w:eastAsia="Calibri" w:hAnsi="Times New Roman" w:cs="Verdana"/>
                <w:b/>
                <w:sz w:val="24"/>
                <w:szCs w:val="24"/>
                <w:shd w:val="clear" w:color="auto" w:fill="FFFFFF"/>
                <w:lang w:eastAsia="ru-RU"/>
              </w:rPr>
              <w:t>Сопутствующие услуги: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услуга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r w:rsidRPr="00ED1470">
              <w:rPr>
                <w:rFonts w:ascii="Times New Roman" w:eastAsia="Calibri" w:hAnsi="Times New Roman" w:cs="Verdana"/>
                <w:sz w:val="24"/>
                <w:szCs w:val="24"/>
                <w:shd w:val="clear" w:color="auto" w:fill="FFFFFF"/>
                <w:lang w:eastAsia="ru-RU"/>
              </w:rPr>
              <w:t>9</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b/>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Комплектующие (оборудование, материалы):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комплект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ED1470" w:rsidRPr="00ED1470" w:rsidTr="00FB2574">
        <w:tc>
          <w:tcPr>
            <w:tcW w:w="751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right"/>
              <w:rPr>
                <w:rFonts w:ascii="Times New Roman" w:eastAsia="Verdana" w:hAnsi="Times New Roman" w:cs="Verdana"/>
                <w:b/>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Итого: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bl>
    <w:p w:rsidR="00AB07D4" w:rsidRPr="00ED1470" w:rsidRDefault="00AB07D4" w:rsidP="00AB07D4">
      <w:pPr>
        <w:keepLines/>
        <w:tabs>
          <w:tab w:val="left" w:pos="567"/>
          <w:tab w:val="left" w:pos="709"/>
          <w:tab w:val="left" w:pos="851"/>
        </w:tabs>
        <w:spacing w:after="0" w:line="240" w:lineRule="auto"/>
        <w:jc w:val="both"/>
        <w:rPr>
          <w:rFonts w:ascii="Times New Roman" w:eastAsia="Verdana" w:hAnsi="Times New Roman" w:cs="Times New Roman"/>
          <w:sz w:val="28"/>
          <w:szCs w:val="28"/>
          <w:lang w:eastAsia="ru-RU"/>
        </w:rPr>
      </w:pPr>
    </w:p>
    <w:p w:rsidR="00AB07D4" w:rsidRPr="00ED1470" w:rsidRDefault="00AB07D4" w:rsidP="00AB07D4">
      <w:pPr>
        <w:shd w:val="clear" w:color="auto" w:fill="FFFFFF"/>
        <w:spacing w:after="0" w:line="240" w:lineRule="auto"/>
        <w:ind w:firstLine="720"/>
        <w:jc w:val="center"/>
        <w:rPr>
          <w:rFonts w:ascii="Times New Roman" w:eastAsia="Verdana" w:hAnsi="Times New Roman" w:cs="Verdana"/>
          <w:b/>
          <w:sz w:val="28"/>
          <w:szCs w:val="24"/>
          <w:shd w:val="clear" w:color="auto" w:fill="FFFFFF"/>
          <w:lang w:eastAsia="ru-RU"/>
        </w:rPr>
      </w:pPr>
    </w:p>
    <w:p w:rsidR="00AB07D4" w:rsidRPr="00ED1470" w:rsidRDefault="00AB07D4" w:rsidP="00AB07D4">
      <w:pPr>
        <w:numPr>
          <w:ilvl w:val="0"/>
          <w:numId w:val="5"/>
        </w:numPr>
        <w:shd w:val="clear" w:color="auto" w:fill="FFFFFF"/>
        <w:tabs>
          <w:tab w:val="left" w:pos="1211"/>
        </w:tabs>
        <w:spacing w:after="0" w:line="240" w:lineRule="auto"/>
        <w:ind w:right="-2"/>
        <w:contextualSpacing/>
        <w:jc w:val="center"/>
        <w:rPr>
          <w:rFonts w:ascii="Times New Roman" w:eastAsia="Times New Roman" w:hAnsi="Times New Roman" w:cs="Times New Roman"/>
          <w:b/>
          <w:sz w:val="28"/>
          <w:szCs w:val="26"/>
          <w:shd w:val="clear" w:color="auto" w:fill="FFFFFF"/>
          <w:lang w:eastAsia="ru-RU"/>
        </w:rPr>
      </w:pPr>
      <w:r w:rsidRPr="00ED1470">
        <w:rPr>
          <w:rFonts w:ascii="Times New Roman" w:eastAsia="Times New Roman" w:hAnsi="Times New Roman" w:cs="Times New Roman"/>
          <w:b/>
          <w:sz w:val="28"/>
          <w:szCs w:val="26"/>
          <w:shd w:val="clear" w:color="auto" w:fill="FFFFFF"/>
          <w:lang w:eastAsia="ru-RU"/>
        </w:rPr>
        <w:t>Требования к оборудованию, материалам и программному обеспечению*</w:t>
      </w:r>
    </w:p>
    <w:p w:rsidR="00AB07D4" w:rsidRPr="00ED1470" w:rsidRDefault="00AB07D4" w:rsidP="00AB07D4">
      <w:pPr>
        <w:shd w:val="clear" w:color="auto" w:fill="FFFFFF"/>
        <w:tabs>
          <w:tab w:val="left" w:pos="1211"/>
        </w:tabs>
        <w:spacing w:after="0" w:line="240" w:lineRule="auto"/>
        <w:ind w:left="720" w:right="-2"/>
        <w:contextualSpacing/>
        <w:rPr>
          <w:rFonts w:ascii="Times New Roman" w:eastAsia="Times New Roman" w:hAnsi="Times New Roman" w:cs="Times New Roman"/>
          <w:b/>
          <w:sz w:val="28"/>
          <w:szCs w:val="26"/>
          <w:shd w:val="clear" w:color="auto" w:fill="FFFFFF"/>
          <w:lang w:eastAsia="ru-RU"/>
        </w:rPr>
      </w:pPr>
    </w:p>
    <w:tbl>
      <w:tblPr>
        <w:tblW w:w="0" w:type="auto"/>
        <w:tblInd w:w="108" w:type="dxa"/>
        <w:tblLayout w:type="fixed"/>
        <w:tblCellMar>
          <w:left w:w="10" w:type="dxa"/>
          <w:right w:w="10" w:type="dxa"/>
        </w:tblCellMar>
        <w:tblLook w:val="04A0" w:firstRow="1" w:lastRow="0" w:firstColumn="1" w:lastColumn="0" w:noHBand="0" w:noVBand="1"/>
      </w:tblPr>
      <w:tblGrid>
        <w:gridCol w:w="467"/>
        <w:gridCol w:w="528"/>
        <w:gridCol w:w="3541"/>
        <w:gridCol w:w="206"/>
        <w:gridCol w:w="2658"/>
        <w:gridCol w:w="1134"/>
        <w:gridCol w:w="929"/>
      </w:tblGrid>
      <w:tr w:rsidR="00ED1470" w:rsidRPr="00ED1470" w:rsidTr="00FB2574">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Segoe UI Symbol" w:hAnsi="Times New Roman" w:cs="Verdana"/>
                <w:sz w:val="24"/>
                <w:szCs w:val="24"/>
                <w:shd w:val="clear" w:color="auto" w:fill="FFFFFF"/>
                <w:lang w:eastAsia="ru-RU"/>
              </w:rPr>
              <w:t>№</w:t>
            </w:r>
            <w:r w:rsidRPr="00ED1470">
              <w:rPr>
                <w:rFonts w:ascii="Times New Roman" w:eastAsia="Verdana" w:hAnsi="Times New Roman" w:cs="Verdana"/>
                <w:sz w:val="24"/>
                <w:szCs w:val="24"/>
                <w:shd w:val="clear" w:color="auto" w:fill="FFFFFF"/>
                <w:lang w:eastAsia="ru-RU"/>
              </w:rPr>
              <w:t xml:space="preserve"> </w:t>
            </w:r>
            <w:proofErr w:type="gramStart"/>
            <w:r w:rsidRPr="00ED1470">
              <w:rPr>
                <w:rFonts w:ascii="Times New Roman" w:eastAsia="Verdana" w:hAnsi="Times New Roman" w:cs="Verdana"/>
                <w:sz w:val="24"/>
                <w:szCs w:val="24"/>
                <w:shd w:val="clear" w:color="auto" w:fill="FFFFFF"/>
                <w:lang w:eastAsia="ru-RU"/>
              </w:rPr>
              <w:t>п</w:t>
            </w:r>
            <w:proofErr w:type="gramEnd"/>
            <w:r w:rsidRPr="00ED1470">
              <w:rPr>
                <w:rFonts w:ascii="Times New Roman" w:eastAsia="Verdana" w:hAnsi="Times New Roman" w:cs="Verdana"/>
                <w:sz w:val="24"/>
                <w:szCs w:val="24"/>
                <w:shd w:val="clear" w:color="auto" w:fill="FFFFFF"/>
                <w:lang w:eastAsia="ru-RU"/>
              </w:rPr>
              <w:t>/п</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Ед.</w:t>
            </w:r>
          </w:p>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изм.</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Кол-во</w:t>
            </w: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b/>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Сетевые камеры видеонаблюдения с аксессуарами по типам:</w:t>
            </w:r>
          </w:p>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i/>
                <w:sz w:val="24"/>
                <w:szCs w:val="24"/>
                <w:shd w:val="clear" w:color="auto" w:fill="FFFFFF"/>
                <w:lang w:eastAsia="ru-RU"/>
              </w:rPr>
              <w:t xml:space="preserve">Типы камер видеонаблюдения (панель видеонаблюдения) должны быть интегрированы с программным обеспечением для управления видео, должны быть совместимым по управлению, настройке, поддержке аналитики, функциям шифрования, функциям PTZ, метаданным, протоколам и т.д., иметь отношение к одному брэнду (производителю, марке). Иметь достаточную комплектность для монтажа на стены, потолки, стойки и т.д.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 Купольная камера с разрешением не менее 2Мп,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102</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возможность установки на стены и потолок: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1920x1080;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матрица CMOS: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1/2.8";</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30;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не более 0,2лк;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w:t>
            </w:r>
            <w:proofErr w:type="gramStart"/>
            <w:r w:rsidRPr="00ED1470">
              <w:rPr>
                <w:rFonts w:ascii="Times New Roman" w:eastAsia="Verdana" w:hAnsi="Times New Roman" w:cs="Verdana"/>
                <w:sz w:val="24"/>
                <w:szCs w:val="24"/>
                <w:lang w:eastAsia="ru-RU"/>
              </w:rPr>
              <w:t>ч</w:t>
            </w:r>
            <w:proofErr w:type="gramEnd"/>
            <w:r w:rsidRPr="00ED1470">
              <w:rPr>
                <w:rFonts w:ascii="Times New Roman" w:eastAsia="Verdana" w:hAnsi="Times New Roman" w:cs="Verdana"/>
                <w:sz w:val="24"/>
                <w:szCs w:val="24"/>
                <w:lang w:eastAsia="ru-RU"/>
              </w:rPr>
              <w:t>/б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более 0,1лк;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объектив: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f= (не более) 4 – (не менее) 8 мм;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моторизованный: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w:t>
            </w:r>
            <w:proofErr w:type="spellStart"/>
            <w:r w:rsidRPr="00ED1470">
              <w:rPr>
                <w:rFonts w:ascii="Times New Roman" w:eastAsia="Verdana" w:hAnsi="Times New Roman" w:cs="Verdana"/>
                <w:sz w:val="24"/>
                <w:szCs w:val="24"/>
                <w:lang w:eastAsia="ru-RU"/>
              </w:rPr>
              <w:t>варифокальный</w:t>
            </w:r>
            <w:proofErr w:type="spellEnd"/>
            <w:r w:rsidRPr="00ED1470">
              <w:rPr>
                <w:rFonts w:ascii="Times New Roman" w:eastAsia="Verdana" w:hAnsi="Times New Roman" w:cs="Verdana"/>
                <w:sz w:val="24"/>
                <w:szCs w:val="24"/>
                <w:lang w:eastAsia="ru-RU"/>
              </w:rPr>
              <w:t xml:space="preserve"> с </w:t>
            </w:r>
            <w:proofErr w:type="gramStart"/>
            <w:r w:rsidRPr="00ED1470">
              <w:rPr>
                <w:rFonts w:ascii="Times New Roman" w:eastAsia="Verdana" w:hAnsi="Times New Roman" w:cs="Verdana"/>
                <w:sz w:val="24"/>
                <w:szCs w:val="24"/>
                <w:lang w:eastAsia="ru-RU"/>
              </w:rPr>
              <w:t>ИК-коррекцией</w:t>
            </w:r>
            <w:proofErr w:type="gram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авторегулировка диафрагмы P </w:t>
            </w:r>
            <w:proofErr w:type="spellStart"/>
            <w:r w:rsidRPr="00ED1470">
              <w:rPr>
                <w:rFonts w:ascii="Times New Roman" w:eastAsia="Verdana" w:hAnsi="Times New Roman" w:cs="Verdana"/>
                <w:sz w:val="24"/>
                <w:szCs w:val="24"/>
                <w:lang w:eastAsia="ru-RU"/>
              </w:rPr>
              <w:t>iris</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максимальный угол обзора по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90°;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режим день-ночь: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удаленная настройка угла обзора, фокусного расстояния и фокусировка: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веб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полностью русифицированный;</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100дБ;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ИК-подсветка: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оптимизированная, адаптивная  встроенная: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максимальная дальность: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30м;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динамическое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маски для закрытых зон</w:t>
            </w:r>
            <w:proofErr w:type="gramStart"/>
            <w:r w:rsidRPr="00ED1470">
              <w:rPr>
                <w:rFonts w:ascii="Times New Roman" w:eastAsia="Verdana" w:hAnsi="Times New Roman" w:cs="Verdana"/>
                <w:sz w:val="24"/>
                <w:szCs w:val="24"/>
                <w:lang w:eastAsia="ru-RU"/>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32 зон;</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lang w:eastAsia="ru-RU"/>
              </w:rPr>
              <w:t>не</w:t>
            </w:r>
            <w:r w:rsidRPr="00ED1470">
              <w:rPr>
                <w:rFonts w:ascii="Times New Roman" w:eastAsia="Verdana" w:hAnsi="Times New Roman" w:cs="Verdana"/>
                <w:sz w:val="24"/>
                <w:szCs w:val="24"/>
                <w:lang w:val="en-US" w:eastAsia="ru-RU"/>
              </w:rPr>
              <w:t xml:space="preserve"> </w:t>
            </w:r>
            <w:r w:rsidRPr="00ED1470">
              <w:rPr>
                <w:rFonts w:ascii="Times New Roman" w:eastAsia="Verdana" w:hAnsi="Times New Roman" w:cs="Verdana"/>
                <w:sz w:val="24"/>
                <w:szCs w:val="24"/>
                <w:lang w:eastAsia="ru-RU"/>
              </w:rPr>
              <w:t>менее</w:t>
            </w:r>
            <w:r w:rsidRPr="00ED1470">
              <w:rPr>
                <w:rFonts w:ascii="Times New Roman" w:eastAsia="Verdana" w:hAnsi="Times New Roman" w:cs="Verdana"/>
                <w:sz w:val="24"/>
                <w:szCs w:val="24"/>
                <w:lang w:val="en-US" w:eastAsia="ru-RU"/>
              </w:rPr>
              <w:t xml:space="preserve"> 10BASE-T/100BASE-T, </w:t>
            </w:r>
            <w:proofErr w:type="spellStart"/>
            <w:r w:rsidRPr="00ED1470">
              <w:rPr>
                <w:rFonts w:ascii="Times New Roman" w:eastAsia="Verdana" w:hAnsi="Times New Roman" w:cs="Verdana"/>
                <w:sz w:val="24"/>
                <w:szCs w:val="24"/>
                <w:lang w:val="en-US" w:eastAsia="ru-RU"/>
              </w:rPr>
              <w:t>PoE</w:t>
            </w:r>
            <w:proofErr w:type="spellEnd"/>
            <w:r w:rsidRPr="00ED1470">
              <w:rPr>
                <w:rFonts w:ascii="Times New Roman" w:eastAsia="Verdana" w:hAnsi="Times New Roman" w:cs="Verdana"/>
                <w:sz w:val="24"/>
                <w:szCs w:val="24"/>
                <w:lang w:val="en-US"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512МБ;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встроенные модули видео аналитики (не менее):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w:t>
            </w:r>
            <w:proofErr w:type="spellStart"/>
            <w:r w:rsidRPr="00ED1470">
              <w:rPr>
                <w:rFonts w:ascii="Times New Roman" w:eastAsia="Verdana" w:hAnsi="Times New Roman" w:cs="Verdana"/>
                <w:sz w:val="24"/>
                <w:szCs w:val="24"/>
                <w:lang w:eastAsia="ru-RU"/>
              </w:rPr>
              <w:t>расфокусировка</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возможность отображения видео в «коридорном» формате: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цифровой PTZ:</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 xml:space="preserve">поддержка профилей </w:t>
            </w:r>
            <w:proofErr w:type="spellStart"/>
            <w:r w:rsidRPr="00ED1470">
              <w:rPr>
                <w:rFonts w:ascii="Times New Roman" w:eastAsia="Verdana" w:hAnsi="Times New Roman" w:cs="Verdana"/>
                <w:sz w:val="24"/>
                <w:szCs w:val="24"/>
                <w:lang w:val="en-US" w:eastAsia="ru-RU"/>
              </w:rPr>
              <w:t>Onvif</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 xml:space="preserve">не менее </w:t>
            </w:r>
            <w:r w:rsidRPr="00ED1470">
              <w:rPr>
                <w:rFonts w:ascii="Times New Roman" w:eastAsia="Verdana" w:hAnsi="Times New Roman" w:cs="Verdana"/>
                <w:i/>
                <w:sz w:val="24"/>
                <w:szCs w:val="24"/>
                <w:shd w:val="clear" w:color="auto" w:fill="FFFFFF"/>
                <w:lang w:eastAsia="ru-RU"/>
              </w:rPr>
              <w:t>G, S, T, 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питание: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максимальное энергопотребление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более 30Вт;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корпус: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защита от внешних воздействий: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класс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ниже IK10, IP66;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температурный режим работы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от -40</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до 50°С при относительной влажности не менее 90%.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Купольная камера с разрешением не менее 12Мп и панорамным обзором на 360°,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110</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установки на стены и потолок: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максимальное разрешение в режиме 360°: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ниже  2500*1900;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матрица: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1/2,2"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30 кадров;</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w:t>
            </w:r>
            <w:r w:rsidRPr="00ED1470">
              <w:rPr>
                <w:rFonts w:ascii="Times New Roman" w:eastAsia="Verdana" w:hAnsi="Times New Roman" w:cs="Verdana"/>
                <w:sz w:val="24"/>
                <w:szCs w:val="24"/>
                <w:shd w:val="clear" w:color="auto" w:fill="FFFFFF"/>
                <w:lang w:val="en-US" w:eastAsia="ru-RU"/>
              </w:rPr>
              <w:t>2</w:t>
            </w:r>
            <w:proofErr w:type="spellStart"/>
            <w:r w:rsidRPr="00ED1470">
              <w:rPr>
                <w:rFonts w:ascii="Times New Roman" w:eastAsia="Verdana" w:hAnsi="Times New Roman" w:cs="Verdana"/>
                <w:sz w:val="24"/>
                <w:szCs w:val="24"/>
                <w:shd w:val="clear" w:color="auto" w:fill="FFFFFF"/>
                <w:lang w:eastAsia="ru-RU"/>
              </w:rPr>
              <w:t>лк</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w:t>
            </w:r>
            <w:proofErr w:type="gramStart"/>
            <w:r w:rsidRPr="00ED1470">
              <w:rPr>
                <w:rFonts w:ascii="Times New Roman" w:eastAsia="Verdana" w:hAnsi="Times New Roman" w:cs="Verdana"/>
                <w:sz w:val="24"/>
                <w:szCs w:val="24"/>
                <w:lang w:eastAsia="ru-RU"/>
              </w:rPr>
              <w:t>ч</w:t>
            </w:r>
            <w:proofErr w:type="gramEnd"/>
            <w:r w:rsidRPr="00ED1470">
              <w:rPr>
                <w:rFonts w:ascii="Times New Roman" w:eastAsia="Verdana" w:hAnsi="Times New Roman" w:cs="Verdana"/>
                <w:sz w:val="24"/>
                <w:szCs w:val="24"/>
                <w:lang w:eastAsia="ru-RU"/>
              </w:rPr>
              <w:t>/б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0,1лк;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максимальный угол обзора по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90°;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веб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полностью русифицированный;</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100дБ;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ИК-подсветка: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оптимизированная, адаптивная  встроенная: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максимальная дальность: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10м;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маски для закрытых зон</w:t>
            </w:r>
            <w:proofErr w:type="gramStart"/>
            <w:r w:rsidRPr="00ED1470">
              <w:rPr>
                <w:rFonts w:ascii="Times New Roman" w:eastAsia="Verdana" w:hAnsi="Times New Roman" w:cs="Verdana"/>
                <w:sz w:val="24"/>
                <w:szCs w:val="24"/>
                <w:lang w:eastAsia="ru-RU"/>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30 зон;</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lang w:eastAsia="ru-RU"/>
              </w:rPr>
              <w:t>не</w:t>
            </w:r>
            <w:r w:rsidRPr="00ED1470">
              <w:rPr>
                <w:rFonts w:ascii="Times New Roman" w:eastAsia="Verdana" w:hAnsi="Times New Roman" w:cs="Verdana"/>
                <w:sz w:val="24"/>
                <w:szCs w:val="24"/>
                <w:lang w:val="en-US" w:eastAsia="ru-RU"/>
              </w:rPr>
              <w:t xml:space="preserve"> </w:t>
            </w:r>
            <w:r w:rsidRPr="00ED1470">
              <w:rPr>
                <w:rFonts w:ascii="Times New Roman" w:eastAsia="Verdana" w:hAnsi="Times New Roman" w:cs="Verdana"/>
                <w:sz w:val="24"/>
                <w:szCs w:val="24"/>
                <w:lang w:eastAsia="ru-RU"/>
              </w:rPr>
              <w:t>менее</w:t>
            </w:r>
            <w:r w:rsidRPr="00ED1470">
              <w:rPr>
                <w:rFonts w:ascii="Times New Roman" w:eastAsia="Verdana" w:hAnsi="Times New Roman" w:cs="Verdana"/>
                <w:sz w:val="24"/>
                <w:szCs w:val="24"/>
                <w:lang w:val="en-US" w:eastAsia="ru-RU"/>
              </w:rPr>
              <w:t xml:space="preserve"> 10BASE-T/100BASE-T, </w:t>
            </w:r>
            <w:proofErr w:type="spellStart"/>
            <w:r w:rsidRPr="00ED1470">
              <w:rPr>
                <w:rFonts w:ascii="Times New Roman" w:eastAsia="Verdana" w:hAnsi="Times New Roman" w:cs="Verdana"/>
                <w:sz w:val="24"/>
                <w:szCs w:val="24"/>
                <w:lang w:val="en-US" w:eastAsia="ru-RU"/>
              </w:rPr>
              <w:t>PoE</w:t>
            </w:r>
            <w:proofErr w:type="spellEnd"/>
            <w:r w:rsidRPr="00ED1470">
              <w:rPr>
                <w:rFonts w:ascii="Times New Roman" w:eastAsia="Verdana" w:hAnsi="Times New Roman" w:cs="Verdana"/>
                <w:sz w:val="24"/>
                <w:szCs w:val="24"/>
                <w:lang w:val="en-US"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512МБ;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возможность записи на сетевое хранилище данных напрямую с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встроенные модули видео аналитики (не менее):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расфокусировка</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поддержка профилей </w:t>
            </w:r>
            <w:proofErr w:type="spellStart"/>
            <w:r w:rsidRPr="00ED1470">
              <w:rPr>
                <w:rFonts w:ascii="Times New Roman" w:eastAsia="Verdana" w:hAnsi="Times New Roman" w:cs="Verdana"/>
                <w:sz w:val="24"/>
                <w:szCs w:val="24"/>
                <w:lang w:val="en-US" w:eastAsia="ru-RU"/>
              </w:rPr>
              <w:t>Onvif</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не менее </w:t>
            </w:r>
            <w:r w:rsidRPr="00ED1470">
              <w:rPr>
                <w:rFonts w:ascii="Times New Roman" w:eastAsia="Verdana" w:hAnsi="Times New Roman" w:cs="Verdana"/>
                <w:i/>
                <w:sz w:val="24"/>
                <w:szCs w:val="24"/>
                <w:shd w:val="clear" w:color="auto" w:fill="FFFFFF"/>
                <w:lang w:eastAsia="ru-RU"/>
              </w:rPr>
              <w:t>G, S, 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питание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максимальное энергопотребление при включенной ИК подсветке: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30Вт;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корпус с защитой от внешних воздействий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класс, не ниже IK10, IP66;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температурный режим работы (диапазон)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от -40</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до 50°С при относительной влажности не менее 90%.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Камера корпусная с разрешением не менее 5Мп, с характеристиками: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65</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2500х</w:t>
            </w:r>
            <w:r w:rsidRPr="00ED1470">
              <w:rPr>
                <w:rFonts w:ascii="Times New Roman" w:eastAsia="Verdana" w:hAnsi="Times New Roman" w:cs="Verdana"/>
                <w:sz w:val="24"/>
                <w:szCs w:val="24"/>
                <w:shd w:val="clear" w:color="auto" w:fill="FFFFFF"/>
                <w:lang w:val="en-US" w:eastAsia="ru-RU"/>
              </w:rPr>
              <w:t>1</w:t>
            </w:r>
            <w:r w:rsidRPr="00ED1470">
              <w:rPr>
                <w:rFonts w:ascii="Times New Roman" w:eastAsia="Verdana" w:hAnsi="Times New Roman" w:cs="Verdana"/>
                <w:sz w:val="24"/>
                <w:szCs w:val="24"/>
                <w:shd w:val="clear" w:color="auto" w:fill="FFFFFF"/>
                <w:lang w:eastAsia="ru-RU"/>
              </w:rPr>
              <w:t>900;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автоматически управляемый инфракрасный 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матрица: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1/2.7";</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w:t>
            </w:r>
            <w:r w:rsidRPr="00ED1470">
              <w:rPr>
                <w:rFonts w:ascii="Times New Roman" w:eastAsia="Verdana" w:hAnsi="Times New Roman" w:cs="Verdana"/>
                <w:sz w:val="24"/>
                <w:szCs w:val="24"/>
                <w:shd w:val="clear" w:color="auto" w:fill="FFFFFF"/>
                <w:lang w:val="en-US" w:eastAsia="ru-RU"/>
              </w:rPr>
              <w:t>2</w:t>
            </w:r>
            <w:proofErr w:type="spellStart"/>
            <w:r w:rsidRPr="00ED1470">
              <w:rPr>
                <w:rFonts w:ascii="Times New Roman" w:eastAsia="Verdana" w:hAnsi="Times New Roman" w:cs="Verdana"/>
                <w:sz w:val="24"/>
                <w:szCs w:val="24"/>
                <w:shd w:val="clear" w:color="auto" w:fill="FFFFFF"/>
                <w:lang w:eastAsia="ru-RU"/>
              </w:rPr>
              <w:t>лк</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   в </w:t>
            </w:r>
            <w:proofErr w:type="gramStart"/>
            <w:r w:rsidRPr="00ED1470">
              <w:rPr>
                <w:rFonts w:ascii="Times New Roman" w:eastAsia="Verdana" w:hAnsi="Times New Roman" w:cs="Verdana"/>
                <w:sz w:val="24"/>
                <w:szCs w:val="24"/>
                <w:lang w:eastAsia="ru-RU"/>
              </w:rPr>
              <w:t>ч</w:t>
            </w:r>
            <w:proofErr w:type="gramEnd"/>
            <w:r w:rsidRPr="00ED1470">
              <w:rPr>
                <w:rFonts w:ascii="Times New Roman" w:eastAsia="Verdana" w:hAnsi="Times New Roman" w:cs="Verdana"/>
                <w:sz w:val="24"/>
                <w:szCs w:val="24"/>
                <w:lang w:eastAsia="ru-RU"/>
              </w:rPr>
              <w:t>/б:</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0,04лк;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объектив: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f= (не более) 4 – (не менее) 8мм;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ИК-коррекция: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варифокальный</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авторегулировка диафрагмы P-</w:t>
            </w:r>
            <w:proofErr w:type="spellStart"/>
            <w:r w:rsidRPr="00ED1470">
              <w:rPr>
                <w:rFonts w:ascii="Times New Roman" w:eastAsia="Verdana" w:hAnsi="Times New Roman" w:cs="Verdana"/>
                <w:sz w:val="24"/>
                <w:szCs w:val="24"/>
                <w:shd w:val="clear" w:color="auto" w:fill="FFFFFF"/>
                <w:lang w:eastAsia="ru-RU"/>
              </w:rPr>
              <w:t>Iris</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крепление объектива типа CS: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максимальный угол обзора по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90°;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100дБ;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частота кадров в секунду при максимальном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динамическое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маски для закрытых 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встроенные модули видео аналитики: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пересечение линии: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расфокусировка</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смена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вход-выход в охраняемую зону: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перемещение-удаление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512МБ;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Web</w:t>
            </w:r>
            <w:proofErr w:type="spellEnd"/>
            <w:r w:rsidRPr="00ED1470">
              <w:rPr>
                <w:rFonts w:ascii="Times New Roman" w:eastAsia="Verdana" w:hAnsi="Times New Roman" w:cs="Verdana"/>
                <w:sz w:val="24"/>
                <w:szCs w:val="24"/>
                <w:shd w:val="clear" w:color="auto" w:fill="FFFFFF"/>
                <w:lang w:eastAsia="ru-RU"/>
              </w:rPr>
              <w:t xml:space="preserve">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полностью русифицированный;</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поддержка профилей </w:t>
            </w:r>
            <w:proofErr w:type="spellStart"/>
            <w:r w:rsidRPr="00ED1470">
              <w:rPr>
                <w:rFonts w:ascii="Times New Roman" w:eastAsia="Verdana" w:hAnsi="Times New Roman" w:cs="Verdana"/>
                <w:sz w:val="24"/>
                <w:szCs w:val="24"/>
                <w:lang w:val="en-US" w:eastAsia="ru-RU"/>
              </w:rPr>
              <w:t>Onvif</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не менее </w:t>
            </w:r>
            <w:r w:rsidRPr="00ED1470">
              <w:rPr>
                <w:rFonts w:ascii="Times New Roman" w:eastAsia="Verdana" w:hAnsi="Times New Roman" w:cs="Verdana"/>
                <w:i/>
                <w:sz w:val="24"/>
                <w:szCs w:val="24"/>
                <w:shd w:val="clear" w:color="auto" w:fill="FFFFFF"/>
                <w:lang w:eastAsia="ru-RU"/>
              </w:rPr>
              <w:t xml:space="preserve">G, S, T, </w:t>
            </w:r>
            <w:r w:rsidRPr="00ED1470">
              <w:rPr>
                <w:rFonts w:ascii="Times New Roman" w:eastAsia="Verdana" w:hAnsi="Times New Roman" w:cs="Verdana"/>
                <w:i/>
                <w:sz w:val="24"/>
                <w:szCs w:val="24"/>
                <w:shd w:val="clear" w:color="auto" w:fill="FFFFFF"/>
                <w:lang w:val="en-US" w:eastAsia="ru-RU"/>
              </w:rPr>
              <w:t>M</w:t>
            </w:r>
            <w:r w:rsidRPr="00ED1470">
              <w:rPr>
                <w:rFonts w:ascii="Times New Roman" w:eastAsia="Verdana" w:hAnsi="Times New Roman" w:cs="Verdana"/>
                <w:i/>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сетевой разъем RJ45 10BASE-T/100BASE-TX/;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питание камеры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максимально потребляемая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3</w:t>
            </w:r>
            <w:r w:rsidRPr="00ED1470">
              <w:rPr>
                <w:rFonts w:ascii="Times New Roman" w:eastAsia="Verdana" w:hAnsi="Times New Roman" w:cs="Verdana"/>
                <w:sz w:val="24"/>
                <w:szCs w:val="24"/>
                <w:shd w:val="clear" w:color="auto" w:fill="FFFFFF"/>
                <w:lang w:val="en-US" w:eastAsia="ru-RU"/>
              </w:rPr>
              <w:t>0</w:t>
            </w:r>
            <w:r w:rsidRPr="00ED1470">
              <w:rPr>
                <w:rFonts w:ascii="Times New Roman" w:eastAsia="Verdana" w:hAnsi="Times New Roman" w:cs="Verdana"/>
                <w:sz w:val="24"/>
                <w:szCs w:val="24"/>
                <w:shd w:val="clear" w:color="auto" w:fill="FFFFFF"/>
                <w:lang w:eastAsia="ru-RU"/>
              </w:rPr>
              <w:t xml:space="preserve">Вт;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Панорамная камера со сплошным обзором на 180° мультисенсорная, с разрешением не менее 8 </w:t>
            </w:r>
            <w:proofErr w:type="spellStart"/>
            <w:r w:rsidRPr="00ED1470">
              <w:rPr>
                <w:rFonts w:ascii="Times New Roman" w:eastAsia="Verdana" w:hAnsi="Times New Roman" w:cs="Verdana"/>
                <w:b/>
                <w:sz w:val="24"/>
                <w:szCs w:val="24"/>
                <w:shd w:val="clear" w:color="auto" w:fill="FFFFFF"/>
                <w:lang w:eastAsia="ru-RU"/>
              </w:rPr>
              <w:t>Мп</w:t>
            </w:r>
            <w:proofErr w:type="spellEnd"/>
            <w:r w:rsidRPr="00ED1470">
              <w:rPr>
                <w:rFonts w:ascii="Times New Roman" w:eastAsia="Verdana" w:hAnsi="Times New Roman" w:cs="Verdana"/>
                <w:b/>
                <w:sz w:val="24"/>
                <w:szCs w:val="24"/>
                <w:shd w:val="clear" w:color="auto" w:fill="FFFFFF"/>
                <w:lang w:eastAsia="ru-RU"/>
              </w:rPr>
              <w:t xml:space="preserve">, с характеристиками: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3</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максимальное разрешение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2500 x 1900;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количество Матриц:</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каждая матрица CMOS: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1/2.8"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прогрессивная развертка: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комбинированный горизонтальный 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180°;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светочувствительность: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 цвете: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w:t>
            </w:r>
            <w:r w:rsidRPr="00ED1470">
              <w:rPr>
                <w:rFonts w:ascii="Times New Roman" w:eastAsia="Verdana" w:hAnsi="Times New Roman" w:cs="Verdana"/>
                <w:sz w:val="24"/>
                <w:szCs w:val="24"/>
                <w:shd w:val="clear" w:color="auto" w:fill="FFFFFF"/>
                <w:lang w:val="en-US" w:eastAsia="ru-RU"/>
              </w:rPr>
              <w:t>2</w:t>
            </w:r>
            <w:proofErr w:type="spellStart"/>
            <w:r w:rsidRPr="00ED1470">
              <w:rPr>
                <w:rFonts w:ascii="Times New Roman" w:eastAsia="Verdana" w:hAnsi="Times New Roman" w:cs="Verdana"/>
                <w:sz w:val="24"/>
                <w:szCs w:val="24"/>
                <w:shd w:val="clear" w:color="auto" w:fill="FFFFFF"/>
                <w:lang w:eastAsia="ru-RU"/>
              </w:rPr>
              <w:t>лк</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при </w:t>
            </w:r>
            <w:proofErr w:type="gramStart"/>
            <w:r w:rsidRPr="00ED1470">
              <w:rPr>
                <w:rFonts w:ascii="Times New Roman" w:eastAsia="Verdana" w:hAnsi="Times New Roman" w:cs="Verdana"/>
                <w:sz w:val="24"/>
                <w:szCs w:val="24"/>
                <w:shd w:val="clear" w:color="auto" w:fill="FFFFFF"/>
                <w:lang w:eastAsia="ru-RU"/>
              </w:rPr>
              <w:t>ч</w:t>
            </w:r>
            <w:proofErr w:type="gramEnd"/>
            <w:r w:rsidRPr="00ED1470">
              <w:rPr>
                <w:rFonts w:ascii="Times New Roman" w:eastAsia="Verdana" w:hAnsi="Times New Roman" w:cs="Verdana"/>
                <w:sz w:val="24"/>
                <w:szCs w:val="24"/>
                <w:shd w:val="clear" w:color="auto" w:fill="FFFFFF"/>
                <w:lang w:eastAsia="ru-RU"/>
              </w:rPr>
              <w:t>/б:</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0,0</w:t>
            </w:r>
            <w:r w:rsidRPr="00ED1470">
              <w:rPr>
                <w:rFonts w:ascii="Times New Roman" w:eastAsia="Verdana" w:hAnsi="Times New Roman" w:cs="Verdana"/>
                <w:sz w:val="24"/>
                <w:szCs w:val="24"/>
                <w:shd w:val="clear" w:color="auto" w:fill="FFFFFF"/>
                <w:lang w:val="en-US" w:eastAsia="ru-RU"/>
              </w:rPr>
              <w:t>4</w:t>
            </w:r>
            <w:proofErr w:type="spellStart"/>
            <w:r w:rsidRPr="00ED1470">
              <w:rPr>
                <w:rFonts w:ascii="Times New Roman" w:eastAsia="Verdana" w:hAnsi="Times New Roman" w:cs="Verdana"/>
                <w:sz w:val="24"/>
                <w:szCs w:val="24"/>
                <w:shd w:val="clear" w:color="auto" w:fill="FFFFFF"/>
                <w:lang w:eastAsia="ru-RU"/>
              </w:rPr>
              <w:t>лк</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настройка уровня переключения режима «день/ночь»: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функция </w:t>
            </w:r>
            <w:proofErr w:type="spellStart"/>
            <w:r w:rsidRPr="00ED1470">
              <w:rPr>
                <w:rFonts w:ascii="Times New Roman" w:eastAsia="Verdana" w:hAnsi="Times New Roman" w:cs="Verdana"/>
                <w:sz w:val="24"/>
                <w:szCs w:val="24"/>
                <w:shd w:val="clear" w:color="auto" w:fill="FFFFFF"/>
                <w:lang w:eastAsia="ru-RU"/>
              </w:rPr>
              <w:t>антитуман</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100дБ;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1ГБ;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не менее 512МБ;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записи на сетевое хранилище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поддержка профилей </w:t>
            </w:r>
            <w:proofErr w:type="spellStart"/>
            <w:r w:rsidRPr="00ED1470">
              <w:rPr>
                <w:rFonts w:ascii="Times New Roman" w:eastAsia="Verdana" w:hAnsi="Times New Roman" w:cs="Verdana"/>
                <w:sz w:val="24"/>
                <w:szCs w:val="24"/>
                <w:lang w:val="en-US" w:eastAsia="ru-RU"/>
              </w:rPr>
              <w:t>Onvif</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не менее </w:t>
            </w:r>
            <w:r w:rsidRPr="00ED1470">
              <w:rPr>
                <w:rFonts w:ascii="Times New Roman" w:eastAsia="Verdana" w:hAnsi="Times New Roman" w:cs="Verdana"/>
                <w:i/>
                <w:sz w:val="24"/>
                <w:szCs w:val="24"/>
                <w:shd w:val="clear" w:color="auto" w:fill="FFFFFF"/>
                <w:lang w:eastAsia="ru-RU"/>
              </w:rPr>
              <w:t>G, S, 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питание: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потребляемая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w:t>
            </w:r>
            <w:proofErr w:type="spellStart"/>
            <w:r w:rsidRPr="00ED1470">
              <w:rPr>
                <w:rFonts w:ascii="Times New Roman" w:eastAsia="Verdana" w:hAnsi="Times New Roman" w:cs="Verdana"/>
                <w:sz w:val="24"/>
                <w:szCs w:val="24"/>
                <w:shd w:val="clear" w:color="auto" w:fill="FFFFFF"/>
                <w:lang w:val="en-US" w:eastAsia="ru-RU"/>
              </w:rPr>
              <w:t>более</w:t>
            </w:r>
            <w:proofErr w:type="spellEnd"/>
            <w:r w:rsidRPr="00ED1470">
              <w:rPr>
                <w:rFonts w:ascii="Times New Roman" w:eastAsia="Verdana" w:hAnsi="Times New Roman" w:cs="Verdana"/>
                <w:sz w:val="24"/>
                <w:szCs w:val="24"/>
                <w:shd w:val="clear" w:color="auto" w:fill="FFFFFF"/>
                <w:lang w:eastAsia="ru-RU"/>
              </w:rPr>
              <w:t xml:space="preserve"> 30Вт;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полностью русифицированный </w:t>
            </w:r>
            <w:proofErr w:type="spellStart"/>
            <w:r w:rsidRPr="00ED1470">
              <w:rPr>
                <w:rFonts w:ascii="Times New Roman" w:eastAsia="Verdana" w:hAnsi="Times New Roman" w:cs="Verdana"/>
                <w:sz w:val="24"/>
                <w:szCs w:val="24"/>
                <w:shd w:val="clear" w:color="auto" w:fill="FFFFFF"/>
                <w:lang w:eastAsia="ru-RU"/>
              </w:rPr>
              <w:t>Web</w:t>
            </w:r>
            <w:proofErr w:type="spellEnd"/>
            <w:r w:rsidRPr="00ED1470">
              <w:rPr>
                <w:rFonts w:ascii="Times New Roman" w:eastAsia="Verdana" w:hAnsi="Times New Roman" w:cs="Verdana"/>
                <w:sz w:val="24"/>
                <w:szCs w:val="24"/>
                <w:shd w:val="clear" w:color="auto" w:fill="FFFFFF"/>
                <w:lang w:eastAsia="ru-RU"/>
              </w:rPr>
              <w:t xml:space="preserve"> Интерфейс: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корпус с  защитой от внешних воздействий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класс, не ниже IK10, IP66;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температурный режим работы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от -40</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до 50°С при относительной влажности 10-95%.</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Комплекс, обеспечивающий непрерывный панорамный обзор на 360° и одновременно детальное увеличение изображения,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Панорамный обзор на 360 (параметры):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обзор формируется при помощи: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4 </w:t>
            </w:r>
            <w:proofErr w:type="spellStart"/>
            <w:r w:rsidRPr="00ED1470">
              <w:rPr>
                <w:rFonts w:ascii="Times New Roman" w:eastAsia="Verdana" w:hAnsi="Times New Roman" w:cs="Verdana"/>
                <w:sz w:val="24"/>
                <w:szCs w:val="24"/>
                <w:shd w:val="clear" w:color="auto" w:fill="FFFFFF"/>
                <w:lang w:eastAsia="ru-RU"/>
              </w:rPr>
              <w:t>видеомодулей</w:t>
            </w:r>
            <w:proofErr w:type="spellEnd"/>
            <w:r w:rsidRPr="00ED1470">
              <w:rPr>
                <w:rFonts w:ascii="Times New Roman" w:eastAsia="Verdana" w:hAnsi="Times New Roman" w:cs="Verdana"/>
                <w:sz w:val="24"/>
                <w:szCs w:val="24"/>
                <w:shd w:val="clear" w:color="auto" w:fill="FFFFFF"/>
                <w:lang w:eastAsia="ru-RU"/>
              </w:rPr>
              <w:t xml:space="preserve"> (камер);</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2500х1900;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размер матрицы каждого </w:t>
            </w:r>
            <w:proofErr w:type="spellStart"/>
            <w:r w:rsidRPr="00ED1470">
              <w:rPr>
                <w:rFonts w:ascii="Times New Roman" w:eastAsia="Verdana" w:hAnsi="Times New Roman" w:cs="Verdana"/>
                <w:sz w:val="24"/>
                <w:szCs w:val="24"/>
                <w:shd w:val="clear" w:color="auto" w:fill="FFFFFF"/>
                <w:lang w:eastAsia="ru-RU"/>
              </w:rPr>
              <w:t>видеомодуля</w:t>
            </w:r>
            <w:proofErr w:type="spellEnd"/>
            <w:r w:rsidRPr="00ED1470">
              <w:rPr>
                <w:rFonts w:ascii="Times New Roman" w:eastAsia="Verdana" w:hAnsi="Times New Roman" w:cs="Verdana"/>
                <w:sz w:val="24"/>
                <w:szCs w:val="24"/>
                <w:shd w:val="clear" w:color="auto" w:fill="FFFFFF"/>
                <w:lang w:eastAsia="ru-RU"/>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1/2,8”;</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изменяемое положение камер в горизонтальной и вертикальной </w:t>
            </w:r>
            <w:proofErr w:type="gramStart"/>
            <w:r w:rsidRPr="00ED1470">
              <w:rPr>
                <w:rFonts w:ascii="Times New Roman" w:eastAsia="Verdana" w:hAnsi="Times New Roman" w:cs="Verdana"/>
                <w:sz w:val="24"/>
                <w:szCs w:val="24"/>
                <w:shd w:val="clear" w:color="auto" w:fill="FFFFFF"/>
                <w:lang w:eastAsia="ru-RU"/>
              </w:rPr>
              <w:t>плоскостях</w:t>
            </w:r>
            <w:proofErr w:type="gramEnd"/>
            <w:r w:rsidRPr="00ED1470">
              <w:rPr>
                <w:rFonts w:ascii="Times New Roman" w:eastAsia="Verdana" w:hAnsi="Times New Roman" w:cs="Verdana"/>
                <w:sz w:val="24"/>
                <w:szCs w:val="24"/>
                <w:shd w:val="clear" w:color="auto" w:fill="FFFFFF"/>
                <w:lang w:eastAsia="ru-RU"/>
              </w:rPr>
              <w:t>, а так же вращение вдоль оптической оси: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автоматически управляемый механический ИК-фильтр: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объективы камер с автофокусировкой: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горизонтальный угол обзора </w:t>
            </w:r>
            <w:proofErr w:type="spellStart"/>
            <w:r w:rsidRPr="00ED1470">
              <w:rPr>
                <w:rFonts w:ascii="Times New Roman" w:eastAsia="Verdana" w:hAnsi="Times New Roman" w:cs="Verdana"/>
                <w:sz w:val="24"/>
                <w:szCs w:val="24"/>
                <w:shd w:val="clear" w:color="auto" w:fill="FFFFFF"/>
                <w:lang w:eastAsia="ru-RU"/>
              </w:rPr>
              <w:t>видиеомодуля</w:t>
            </w:r>
            <w:proofErr w:type="spellEnd"/>
            <w:r w:rsidRPr="00ED1470">
              <w:rPr>
                <w:rFonts w:ascii="Times New Roman" w:eastAsia="Verdana" w:hAnsi="Times New Roman" w:cs="Verdana"/>
                <w:sz w:val="24"/>
                <w:szCs w:val="24"/>
                <w:shd w:val="clear" w:color="auto" w:fill="FFFFFF"/>
                <w:lang w:eastAsia="ru-RU"/>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135°;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вертикальный угол обзора </w:t>
            </w:r>
            <w:proofErr w:type="spellStart"/>
            <w:r w:rsidRPr="00ED1470">
              <w:rPr>
                <w:rFonts w:ascii="Times New Roman" w:eastAsia="Verdana" w:hAnsi="Times New Roman" w:cs="Verdana"/>
                <w:sz w:val="24"/>
                <w:szCs w:val="24"/>
                <w:shd w:val="clear" w:color="auto" w:fill="FFFFFF"/>
                <w:lang w:eastAsia="ru-RU"/>
              </w:rPr>
              <w:t>видиеомодуля</w:t>
            </w:r>
            <w:proofErr w:type="spellEnd"/>
            <w:r w:rsidRPr="00ED1470">
              <w:rPr>
                <w:rFonts w:ascii="Times New Roman" w:eastAsia="Verdana" w:hAnsi="Times New Roman" w:cs="Verdana"/>
                <w:sz w:val="24"/>
                <w:szCs w:val="24"/>
                <w:shd w:val="clear" w:color="auto" w:fill="FFFFFF"/>
                <w:lang w:eastAsia="ru-RU"/>
              </w:rPr>
              <w:t xml:space="preserve">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70°;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количество кадров в секунду </w:t>
            </w:r>
            <w:proofErr w:type="gramStart"/>
            <w:r w:rsidRPr="00ED1470">
              <w:rPr>
                <w:rFonts w:ascii="Times New Roman" w:eastAsia="Verdana" w:hAnsi="Times New Roman" w:cs="Verdana"/>
                <w:sz w:val="24"/>
                <w:szCs w:val="24"/>
                <w:shd w:val="clear" w:color="auto" w:fill="FFFFFF"/>
                <w:lang w:eastAsia="ru-RU"/>
              </w:rPr>
              <w:t>для</w:t>
            </w:r>
            <w:proofErr w:type="gramEnd"/>
            <w:r w:rsidRPr="00ED1470">
              <w:rPr>
                <w:rFonts w:ascii="Times New Roman" w:eastAsia="Verdana" w:hAnsi="Times New Roman" w:cs="Verdana"/>
                <w:sz w:val="24"/>
                <w:szCs w:val="24"/>
                <w:shd w:val="clear" w:color="auto" w:fill="FFFFFF"/>
                <w:lang w:eastAsia="ru-RU"/>
              </w:rPr>
              <w:t xml:space="preserve"> </w:t>
            </w:r>
            <w:proofErr w:type="gramStart"/>
            <w:r w:rsidRPr="00ED1470">
              <w:rPr>
                <w:rFonts w:ascii="Times New Roman" w:eastAsia="Verdana" w:hAnsi="Times New Roman" w:cs="Verdana"/>
                <w:sz w:val="24"/>
                <w:szCs w:val="24"/>
                <w:shd w:val="clear" w:color="auto" w:fill="FFFFFF"/>
                <w:lang w:eastAsia="ru-RU"/>
              </w:rPr>
              <w:t>обеспечение</w:t>
            </w:r>
            <w:proofErr w:type="gramEnd"/>
            <w:r w:rsidRPr="00ED1470">
              <w:rPr>
                <w:rFonts w:ascii="Times New Roman" w:eastAsia="Verdana" w:hAnsi="Times New Roman" w:cs="Verdana"/>
                <w:sz w:val="24"/>
                <w:szCs w:val="24"/>
                <w:shd w:val="clear" w:color="auto" w:fill="FFFFFF"/>
                <w:lang w:eastAsia="ru-RU"/>
              </w:rPr>
              <w:t xml:space="preserve"> видеоизображения при любом разрешении: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30 кадров в секунду;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настройки параметров изображения для каждой камеры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ручная установка разрешения: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установка степени сжатия: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регулировка яркости, четкости, контрастности, баланса белого: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настройка выдержки и экспозиции (для нормальной и низкой освещенности):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широкий динамический диапазон: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100ДБ;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возможность наложения динамического текста и </w:t>
            </w:r>
            <w:r w:rsidRPr="00ED1470">
              <w:rPr>
                <w:rFonts w:ascii="Times New Roman" w:eastAsia="Verdana" w:hAnsi="Times New Roman" w:cs="Verdana"/>
                <w:sz w:val="24"/>
                <w:szCs w:val="24"/>
                <w:shd w:val="clear" w:color="auto" w:fill="FFFFFF"/>
                <w:lang w:eastAsia="ru-RU"/>
              </w:rPr>
              <w:lastRenderedPageBreak/>
              <w:t>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lastRenderedPageBreak/>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Детальное изображение (параметры):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минимальное разрешение: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HDTV 1080p;</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размер матрицы: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1/2,8" с прогрессивной разверткой;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автоматически управляемый механический ИК-фильтр для </w:t>
            </w:r>
            <w:r w:rsidRPr="00ED1470">
              <w:rPr>
                <w:rFonts w:ascii="Times New Roman" w:eastAsia="Verdana" w:hAnsi="Times New Roman" w:cs="Verdana"/>
                <w:sz w:val="24"/>
                <w:szCs w:val="24"/>
                <w:shd w:val="clear" w:color="auto" w:fill="FFFFFF"/>
                <w:lang w:val="en-US" w:eastAsia="ru-RU"/>
              </w:rPr>
              <w:t>PTZ</w:t>
            </w:r>
            <w:r w:rsidRPr="00ED1470">
              <w:rPr>
                <w:rFonts w:ascii="Times New Roman" w:eastAsia="Verdana" w:hAnsi="Times New Roman" w:cs="Verdana"/>
                <w:sz w:val="24"/>
                <w:szCs w:val="24"/>
                <w:shd w:val="clear" w:color="auto" w:fill="FFFFFF"/>
                <w:lang w:eastAsia="ru-RU"/>
              </w:rPr>
              <w:t xml:space="preserve"> модуля</w:t>
            </w:r>
            <w:proofErr w:type="gramStart"/>
            <w:r w:rsidRPr="00ED1470">
              <w:rPr>
                <w:rFonts w:ascii="Times New Roman" w:eastAsia="Verdana" w:hAnsi="Times New Roman" w:cs="Verdana"/>
                <w:sz w:val="24"/>
                <w:szCs w:val="24"/>
                <w:shd w:val="clear" w:color="auto" w:fill="FFFFFF"/>
                <w:lang w:eastAsia="ru-RU"/>
              </w:rPr>
              <w:t>::</w:t>
            </w:r>
            <w:proofErr w:type="gram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параметры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панорамирование: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наклон и масштабирование детального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автопереворот</w:t>
            </w:r>
            <w:proofErr w:type="spellEnd"/>
            <w:r w:rsidRPr="00ED1470">
              <w:rPr>
                <w:rFonts w:ascii="Times New Roman" w:eastAsia="Verdana" w:hAnsi="Times New Roman" w:cs="Verdana"/>
                <w:sz w:val="24"/>
                <w:szCs w:val="24"/>
                <w:shd w:val="clear" w:color="auto" w:fill="FFFFFF"/>
                <w:lang w:eastAsia="ru-RU"/>
              </w:rPr>
              <w:t xml:space="preserve">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количество </w:t>
            </w:r>
            <w:proofErr w:type="spellStart"/>
            <w:r w:rsidRPr="00ED1470">
              <w:rPr>
                <w:rFonts w:ascii="Times New Roman" w:eastAsia="Verdana" w:hAnsi="Times New Roman" w:cs="Verdana"/>
                <w:sz w:val="24"/>
                <w:szCs w:val="24"/>
                <w:shd w:val="clear" w:color="auto" w:fill="FFFFFF"/>
                <w:lang w:eastAsia="ru-RU"/>
              </w:rPr>
              <w:t>предустанавливаемых</w:t>
            </w:r>
            <w:proofErr w:type="spellEnd"/>
            <w:r w:rsidRPr="00ED1470">
              <w:rPr>
                <w:rFonts w:ascii="Times New Roman" w:eastAsia="Verdana" w:hAnsi="Times New Roman" w:cs="Verdana"/>
                <w:sz w:val="24"/>
                <w:szCs w:val="24"/>
                <w:shd w:val="clear" w:color="auto" w:fill="FFFFFF"/>
                <w:lang w:eastAsia="ru-RU"/>
              </w:rPr>
              <w:t xml:space="preserve"> позиций: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100;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запись тура: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маршрут обхода охраны: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настройка приоритетов управления: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экранный направляющий указатель: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поворот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неограниченный на 360°;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наклон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190°;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зум камерного блока: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32-кратный оптический;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регулируемая частота кадров и полоса пропускания - H.264/H.265: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настройки параметров изображения: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ручная установка выдержки: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регулировка сжатия, цвета, яркости, четкости, баланса белого: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регулировка экспозиции и участков экспонирования: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тонкая настройка действий при слабом освещении: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наложение текста и изображений: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остановка изображения при PTZ-управлении: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автоматический противотуманный фильтр: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компенсация фоновой засветки: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профили сцены: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широкий динамический диапазон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100дБ;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компенсация высокой яркости: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функция автоматического слежения: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встроенные бесплатные </w:t>
            </w:r>
            <w:r w:rsidRPr="00ED1470">
              <w:rPr>
                <w:rFonts w:ascii="Times New Roman" w:eastAsia="Verdana" w:hAnsi="Times New Roman" w:cs="Verdana"/>
                <w:sz w:val="24"/>
                <w:szCs w:val="24"/>
                <w:shd w:val="clear" w:color="auto" w:fill="FFFFFF"/>
                <w:lang w:eastAsia="ru-RU"/>
              </w:rPr>
              <w:lastRenderedPageBreak/>
              <w:t>аналитические модули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исчезновение объекта: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контроль входов\выходов: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направление движения: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компенсации сильных источников засветки: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срабатывание сигнала тревоги на события: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видеодетектор движения, удар,  </w:t>
            </w:r>
            <w:proofErr w:type="spellStart"/>
            <w:r w:rsidRPr="00ED1470">
              <w:rPr>
                <w:rFonts w:ascii="Times New Roman" w:eastAsia="Verdana" w:hAnsi="Times New Roman" w:cs="Verdana"/>
                <w:sz w:val="24"/>
                <w:szCs w:val="24"/>
                <w:shd w:val="clear" w:color="auto" w:fill="FFFFFF"/>
                <w:lang w:eastAsia="ru-RU"/>
              </w:rPr>
              <w:t>расфокусировка</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позиционирования детального изображения с оптическим увеличением по одному нажатию мыши на обзорном изображении: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функционал автоматического позиционирования детального изображения </w:t>
            </w:r>
            <w:proofErr w:type="gramStart"/>
            <w:r w:rsidRPr="00ED1470">
              <w:rPr>
                <w:rFonts w:ascii="Times New Roman" w:eastAsia="Verdana" w:hAnsi="Times New Roman" w:cs="Verdana"/>
                <w:sz w:val="24"/>
                <w:szCs w:val="24"/>
                <w:shd w:val="clear" w:color="auto" w:fill="FFFFFF"/>
                <w:lang w:eastAsia="ru-RU"/>
              </w:rPr>
              <w:t>с оптическим увеличением при появлении объекта в индивидуально настраиваемой зоне обнаружения на обзорном изображении с последующим слежением</w:t>
            </w:r>
            <w:proofErr w:type="gramEnd"/>
            <w:r w:rsidRPr="00ED1470">
              <w:rPr>
                <w:rFonts w:ascii="Times New Roman" w:eastAsia="Verdana" w:hAnsi="Times New Roman" w:cs="Verdana"/>
                <w:sz w:val="24"/>
                <w:szCs w:val="24"/>
                <w:shd w:val="clear" w:color="auto" w:fill="FFFFFF"/>
                <w:lang w:eastAsia="ru-RU"/>
              </w:rPr>
              <w:t xml:space="preserve"> за этим объектом: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индивидуально настраиваемые зоны обнаружения для обзорного изображения: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3 (трех) на каждую камеру, возможность </w:t>
            </w:r>
            <w:proofErr w:type="spellStart"/>
            <w:r w:rsidRPr="00ED1470">
              <w:rPr>
                <w:rFonts w:ascii="Times New Roman" w:eastAsia="Verdana" w:hAnsi="Times New Roman" w:cs="Verdana"/>
                <w:sz w:val="24"/>
                <w:szCs w:val="24"/>
                <w:shd w:val="clear" w:color="auto" w:fill="FFFFFF"/>
                <w:lang w:eastAsia="ru-RU"/>
              </w:rPr>
              <w:t>приоритезации</w:t>
            </w:r>
            <w:proofErr w:type="spellEnd"/>
            <w:r w:rsidRPr="00ED1470">
              <w:rPr>
                <w:rFonts w:ascii="Times New Roman" w:eastAsia="Verdana" w:hAnsi="Times New Roman" w:cs="Verdana"/>
                <w:sz w:val="24"/>
                <w:szCs w:val="24"/>
                <w:shd w:val="clear" w:color="auto" w:fill="FFFFFF"/>
                <w:lang w:eastAsia="ru-RU"/>
              </w:rPr>
              <w:t xml:space="preserve"> зон;</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настройка ограничения времени автоматического слежения за объектом: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запись на сетевое хранилище данных (ресурс):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открытая прикладная платформа для запуска программных приложений непосредственно в камере (в том числе сторонних производителей для возможности выбора):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память ОЗУ:</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не менее 1ГБ;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флэш-память: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pacing w:after="0" w:line="240" w:lineRule="auto"/>
              <w:rPr>
                <w:rFonts w:ascii="Times New Roman" w:eastAsia="Verdana" w:hAnsi="Times New Roman" w:cs="Verdana"/>
                <w:sz w:val="24"/>
                <w:szCs w:val="24"/>
                <w:lang w:eastAsia="ru-RU"/>
              </w:rPr>
            </w:pPr>
            <w:r w:rsidRPr="00ED1470">
              <w:rPr>
                <w:rFonts w:ascii="Times New Roman" w:eastAsia="Verdana" w:hAnsi="Times New Roman" w:cs="Verdana"/>
                <w:sz w:val="24"/>
                <w:szCs w:val="24"/>
                <w:lang w:eastAsia="ru-RU"/>
              </w:rPr>
              <w:t>не менее 512МБ;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поддержка профилей </w:t>
            </w:r>
            <w:proofErr w:type="spellStart"/>
            <w:r w:rsidRPr="00ED1470">
              <w:rPr>
                <w:rFonts w:ascii="Times New Roman" w:eastAsia="Verdana" w:hAnsi="Times New Roman" w:cs="Verdana"/>
                <w:sz w:val="24"/>
                <w:szCs w:val="24"/>
                <w:lang w:val="en-US" w:eastAsia="ru-RU"/>
              </w:rPr>
              <w:t>Onvif</w:t>
            </w:r>
            <w:proofErr w:type="spellEnd"/>
            <w:r w:rsidRPr="00ED1470">
              <w:rPr>
                <w:rFonts w:ascii="Times New Roman" w:eastAsia="Verdana" w:hAnsi="Times New Roman" w:cs="Verdana"/>
                <w:sz w:val="24"/>
                <w:szCs w:val="24"/>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lang w:eastAsia="ru-RU"/>
              </w:rPr>
              <w:t xml:space="preserve">не менее </w:t>
            </w:r>
            <w:r w:rsidRPr="00ED1470">
              <w:rPr>
                <w:rFonts w:ascii="Times New Roman" w:eastAsia="Verdana" w:hAnsi="Times New Roman" w:cs="Verdana"/>
                <w:i/>
                <w:sz w:val="24"/>
                <w:szCs w:val="24"/>
                <w:shd w:val="clear" w:color="auto" w:fill="FFFFFF"/>
                <w:lang w:eastAsia="ru-RU"/>
              </w:rPr>
              <w:t>G, S, 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корпус: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 IP66, IK 10;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условия эксплуатации: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от -40</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до 50°С при относительной влажности 10-95%.</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функции контроля температур и холодного старта камеры: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вес комплекса без кронштейна: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9кг;</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монтаж комплекса с использованием одного кронштейна: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подключение комплекса с использованием одного сетевого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6</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Панель управления охранным видеонаблюдением (далее - панель)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Контролируемые параметры камер: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панорамирование/наклон/масштабирование: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фокусировка, автофокусировка: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задание предустановок, туров и групп: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ручное и автоматическое отслеживание объектов: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выкл./вкл. тревоги, остановка: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работа с записанными видеоданными: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управление записью/воспроизведением: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выкл. тревоги, меню: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В состав панели входит:</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Трехкоординатный</w:t>
            </w:r>
            <w:proofErr w:type="spellEnd"/>
            <w:r w:rsidRPr="00ED1470">
              <w:rPr>
                <w:rFonts w:ascii="Times New Roman" w:eastAsia="Verdana" w:hAnsi="Times New Roman" w:cs="Verdana"/>
                <w:sz w:val="24"/>
                <w:szCs w:val="24"/>
                <w:shd w:val="clear" w:color="auto" w:fill="FFFFFF"/>
                <w:lang w:eastAsia="ru-RU"/>
              </w:rPr>
              <w:t xml:space="preserve"> джойстик с эффектом поворотной рукояткой для управления камерами с PTZ-функциями: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Клавиатура для охранного видеонаблюдения: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Поворотный переключатель для охранного видеонаблюдения: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условия эксплуатации панели: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от 0 °C до 40 °C;</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интерфейс панели совместимый со стандартами: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USB 1.1/2.0/3.0, RJ-45</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Активное сетевое оборудование с аксессуарами, по типам:</w:t>
            </w:r>
            <w:r w:rsidRPr="00ED1470">
              <w:rPr>
                <w:rFonts w:ascii="Times New Roman" w:eastAsia="Verdana" w:hAnsi="Times New Roman" w:cs="Verdana"/>
                <w:sz w:val="24"/>
                <w:szCs w:val="24"/>
                <w:shd w:val="clear" w:color="auto" w:fill="FFFFFF"/>
                <w:lang w:eastAsia="ru-RU"/>
              </w:rPr>
              <w:br/>
            </w:r>
            <w:r w:rsidRPr="00ED1470">
              <w:rPr>
                <w:rFonts w:ascii="Times New Roman" w:eastAsia="Verdana" w:hAnsi="Times New Roman" w:cs="Verdana"/>
                <w:i/>
                <w:sz w:val="24"/>
                <w:szCs w:val="24"/>
                <w:shd w:val="clear" w:color="auto" w:fill="FFFFFF"/>
                <w:lang w:eastAsia="ru-RU"/>
              </w:rPr>
              <w:t xml:space="preserve">Активное сетевое оборудование должно быть совместимым по протоколам передачи данных, </w:t>
            </w:r>
            <w:proofErr w:type="spellStart"/>
            <w:r w:rsidRPr="00ED1470">
              <w:rPr>
                <w:rFonts w:ascii="Times New Roman" w:eastAsia="Verdana" w:hAnsi="Times New Roman" w:cs="Verdana"/>
                <w:i/>
                <w:sz w:val="24"/>
                <w:szCs w:val="24"/>
                <w:shd w:val="clear" w:color="auto" w:fill="FFFFFF"/>
                <w:lang w:eastAsia="ru-RU"/>
              </w:rPr>
              <w:t>стекированию</w:t>
            </w:r>
            <w:proofErr w:type="spellEnd"/>
            <w:r w:rsidRPr="00ED1470">
              <w:rPr>
                <w:rFonts w:ascii="Times New Roman" w:eastAsia="Verdana" w:hAnsi="Times New Roman" w:cs="Verdana"/>
                <w:i/>
                <w:sz w:val="24"/>
                <w:szCs w:val="24"/>
                <w:shd w:val="clear" w:color="auto" w:fill="FFFFFF"/>
                <w:lang w:eastAsia="ru-RU"/>
              </w:rPr>
              <w:t xml:space="preserve">, администрированию, иметь одну цветовую гамму (либо сочетание </w:t>
            </w:r>
            <w:proofErr w:type="gramStart"/>
            <w:r w:rsidRPr="00ED1470">
              <w:rPr>
                <w:rFonts w:ascii="Times New Roman" w:eastAsia="Verdana" w:hAnsi="Times New Roman" w:cs="Verdana"/>
                <w:i/>
                <w:sz w:val="24"/>
                <w:szCs w:val="24"/>
                <w:shd w:val="clear" w:color="auto" w:fill="FFFFFF"/>
                <w:lang w:eastAsia="ru-RU"/>
              </w:rPr>
              <w:t>цветов</w:t>
            </w:r>
            <w:proofErr w:type="gramEnd"/>
            <w:r w:rsidRPr="00ED1470">
              <w:rPr>
                <w:rFonts w:ascii="Times New Roman" w:eastAsia="Verdana" w:hAnsi="Times New Roman" w:cs="Verdana"/>
                <w:i/>
                <w:sz w:val="24"/>
                <w:szCs w:val="24"/>
                <w:shd w:val="clear" w:color="auto" w:fill="FFFFFF"/>
                <w:lang w:eastAsia="ru-RU"/>
              </w:rPr>
              <w:t xml:space="preserve"> предусмотренное производителем), иметь отношение к одному брэнду (производителю, марке). Иметь достаточную комплектность для монтажа и подключения оборудования - электрические кабеля, переходники, крепеж, SFP-модули (трансиверы), кабели для </w:t>
            </w:r>
            <w:proofErr w:type="spellStart"/>
            <w:r w:rsidRPr="00ED1470">
              <w:rPr>
                <w:rFonts w:ascii="Times New Roman" w:eastAsia="Verdana" w:hAnsi="Times New Roman" w:cs="Verdana"/>
                <w:i/>
                <w:sz w:val="24"/>
                <w:szCs w:val="24"/>
                <w:shd w:val="clear" w:color="auto" w:fill="FFFFFF"/>
                <w:lang w:eastAsia="ru-RU"/>
              </w:rPr>
              <w:t>стекирования</w:t>
            </w:r>
            <w:proofErr w:type="spellEnd"/>
            <w:r w:rsidRPr="00ED1470">
              <w:rPr>
                <w:rFonts w:ascii="Times New Roman" w:eastAsia="Verdana" w:hAnsi="Times New Roman" w:cs="Verdana"/>
                <w:i/>
                <w:sz w:val="24"/>
                <w:szCs w:val="24"/>
                <w:shd w:val="clear" w:color="auto" w:fill="FFFFFF"/>
                <w:lang w:eastAsia="ru-RU"/>
              </w:rPr>
              <w:t xml:space="preserve"> оборудования между собой, резервные блоки питания, лицензии и  так далее.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Управляемый </w:t>
            </w:r>
            <w:proofErr w:type="spellStart"/>
            <w:r w:rsidRPr="00ED1470">
              <w:rPr>
                <w:rFonts w:ascii="Times New Roman" w:eastAsia="Verdana" w:hAnsi="Times New Roman" w:cs="Verdana"/>
                <w:b/>
                <w:sz w:val="24"/>
                <w:szCs w:val="24"/>
                <w:shd w:val="clear" w:color="auto" w:fill="FFFFFF"/>
                <w:lang w:eastAsia="ru-RU"/>
              </w:rPr>
              <w:t>Ethernet</w:t>
            </w:r>
            <w:proofErr w:type="spellEnd"/>
            <w:r w:rsidRPr="00ED1470">
              <w:rPr>
                <w:rFonts w:ascii="Times New Roman" w:eastAsia="Verdana" w:hAnsi="Times New Roman" w:cs="Verdana"/>
                <w:b/>
                <w:sz w:val="24"/>
                <w:szCs w:val="24"/>
                <w:shd w:val="clear" w:color="auto" w:fill="FFFFFF"/>
                <w:lang w:eastAsia="ru-RU"/>
              </w:rPr>
              <w:t xml:space="preserve"> - коммутатор с 24 портами RJ-45 </w:t>
            </w:r>
            <w:proofErr w:type="spellStart"/>
            <w:r w:rsidRPr="00ED1470">
              <w:rPr>
                <w:rFonts w:ascii="Times New Roman" w:eastAsia="Verdana" w:hAnsi="Times New Roman" w:cs="Verdana"/>
                <w:b/>
                <w:sz w:val="24"/>
                <w:szCs w:val="24"/>
                <w:shd w:val="clear" w:color="auto" w:fill="FFFFFF"/>
                <w:lang w:eastAsia="ru-RU"/>
              </w:rPr>
              <w:t>PoE</w:t>
            </w:r>
            <w:proofErr w:type="spellEnd"/>
            <w:r w:rsidRPr="00ED1470">
              <w:rPr>
                <w:rFonts w:ascii="Times New Roman" w:eastAsia="Verdana" w:hAnsi="Times New Roman" w:cs="Verdana"/>
                <w:b/>
                <w:sz w:val="24"/>
                <w:szCs w:val="24"/>
                <w:shd w:val="clear" w:color="auto" w:fill="FFFFFF"/>
                <w:lang w:eastAsia="ru-RU"/>
              </w:rPr>
              <w:t>(</w:t>
            </w:r>
            <w:proofErr w:type="spellStart"/>
            <w:r w:rsidRPr="00ED1470">
              <w:rPr>
                <w:rFonts w:ascii="Times New Roman" w:eastAsia="Verdana" w:hAnsi="Times New Roman" w:cs="Verdana"/>
                <w:b/>
                <w:sz w:val="24"/>
                <w:szCs w:val="24"/>
                <w:shd w:val="clear" w:color="auto" w:fill="FFFFFF"/>
                <w:lang w:eastAsia="ru-RU"/>
              </w:rPr>
              <w:t>PoE</w:t>
            </w:r>
            <w:proofErr w:type="spellEnd"/>
            <w:r w:rsidRPr="00ED1470">
              <w:rPr>
                <w:rFonts w:ascii="Times New Roman" w:eastAsia="Verdana" w:hAnsi="Times New Roman" w:cs="Verdana"/>
                <w:b/>
                <w:sz w:val="24"/>
                <w:szCs w:val="24"/>
                <w:shd w:val="clear" w:color="auto" w:fill="FFFFFF"/>
                <w:lang w:eastAsia="ru-RU"/>
              </w:rPr>
              <w:t>+) и 4 портами SFP+, с 2 (двумя) слотами для модулей питания, c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24 порта 1000BASE-T с разъёмами RJ-45, с поддержкой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порты (разъёмы) для установки трансиверов типа SFP+ 10Gbps и SFP 1Gbps: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4 порта;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общий бюджет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 xml:space="preserve">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720Вт;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L2;</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конструктивное исполнение для монтажа в 19 дюймовую стойку;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1U;</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возможность </w:t>
            </w:r>
            <w:proofErr w:type="spellStart"/>
            <w:r w:rsidRPr="00ED1470">
              <w:rPr>
                <w:rFonts w:ascii="Times New Roman" w:eastAsia="Verdana" w:hAnsi="Times New Roman" w:cs="Verdana"/>
                <w:sz w:val="24"/>
                <w:szCs w:val="24"/>
                <w:shd w:val="clear" w:color="auto" w:fill="FFFFFF"/>
                <w:lang w:eastAsia="ru-RU"/>
              </w:rPr>
              <w:t>стекирования</w:t>
            </w:r>
            <w:proofErr w:type="spellEnd"/>
            <w:r w:rsidRPr="00ED1470">
              <w:rPr>
                <w:rFonts w:ascii="Times New Roman" w:eastAsia="Verdana" w:hAnsi="Times New Roman" w:cs="Verdana"/>
                <w:sz w:val="24"/>
                <w:szCs w:val="24"/>
                <w:shd w:val="clear" w:color="auto" w:fill="FFFFFF"/>
                <w:lang w:eastAsia="ru-RU"/>
              </w:rPr>
              <w:t xml:space="preserve">  коммутаторов: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постоянной памяти (</w:t>
            </w:r>
            <w:proofErr w:type="spellStart"/>
            <w:r w:rsidRPr="00ED1470">
              <w:rPr>
                <w:rFonts w:ascii="Times New Roman" w:eastAsia="Verdana" w:hAnsi="Times New Roman" w:cs="Verdana"/>
                <w:sz w:val="24"/>
                <w:szCs w:val="24"/>
                <w:shd w:val="clear" w:color="auto" w:fill="FFFFFF"/>
                <w:lang w:eastAsia="ru-RU"/>
              </w:rPr>
              <w:t>Flash</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Управляемый </w:t>
            </w:r>
            <w:proofErr w:type="spellStart"/>
            <w:r w:rsidRPr="00ED1470">
              <w:rPr>
                <w:rFonts w:ascii="Times New Roman" w:eastAsia="Verdana" w:hAnsi="Times New Roman" w:cs="Verdana"/>
                <w:b/>
                <w:sz w:val="24"/>
                <w:szCs w:val="24"/>
                <w:shd w:val="clear" w:color="auto" w:fill="FFFFFF"/>
                <w:lang w:eastAsia="ru-RU"/>
              </w:rPr>
              <w:t>Ethernet</w:t>
            </w:r>
            <w:proofErr w:type="spellEnd"/>
            <w:r w:rsidRPr="00ED1470">
              <w:rPr>
                <w:rFonts w:ascii="Times New Roman" w:eastAsia="Verdana" w:hAnsi="Times New Roman" w:cs="Verdana"/>
                <w:b/>
                <w:sz w:val="24"/>
                <w:szCs w:val="24"/>
                <w:shd w:val="clear" w:color="auto" w:fill="FFFFFF"/>
                <w:lang w:eastAsia="ru-RU"/>
              </w:rPr>
              <w:t xml:space="preserve"> - коммутатор с 48 портами RJ-45 </w:t>
            </w:r>
            <w:proofErr w:type="spellStart"/>
            <w:r w:rsidRPr="00ED1470">
              <w:rPr>
                <w:rFonts w:ascii="Times New Roman" w:eastAsia="Verdana" w:hAnsi="Times New Roman" w:cs="Verdana"/>
                <w:b/>
                <w:sz w:val="24"/>
                <w:szCs w:val="24"/>
                <w:shd w:val="clear" w:color="auto" w:fill="FFFFFF"/>
                <w:lang w:eastAsia="ru-RU"/>
              </w:rPr>
              <w:t>PoE</w:t>
            </w:r>
            <w:proofErr w:type="spellEnd"/>
            <w:r w:rsidRPr="00ED1470">
              <w:rPr>
                <w:rFonts w:ascii="Times New Roman" w:eastAsia="Verdana" w:hAnsi="Times New Roman" w:cs="Verdana"/>
                <w:b/>
                <w:sz w:val="24"/>
                <w:szCs w:val="24"/>
                <w:shd w:val="clear" w:color="auto" w:fill="FFFFFF"/>
                <w:lang w:eastAsia="ru-RU"/>
              </w:rPr>
              <w:t>(</w:t>
            </w:r>
            <w:proofErr w:type="spellStart"/>
            <w:r w:rsidRPr="00ED1470">
              <w:rPr>
                <w:rFonts w:ascii="Times New Roman" w:eastAsia="Verdana" w:hAnsi="Times New Roman" w:cs="Verdana"/>
                <w:b/>
                <w:sz w:val="24"/>
                <w:szCs w:val="24"/>
                <w:shd w:val="clear" w:color="auto" w:fill="FFFFFF"/>
                <w:lang w:eastAsia="ru-RU"/>
              </w:rPr>
              <w:t>PoE</w:t>
            </w:r>
            <w:proofErr w:type="spellEnd"/>
            <w:r w:rsidRPr="00ED1470">
              <w:rPr>
                <w:rFonts w:ascii="Times New Roman" w:eastAsia="Verdana" w:hAnsi="Times New Roman" w:cs="Verdana"/>
                <w:b/>
                <w:sz w:val="24"/>
                <w:szCs w:val="24"/>
                <w:shd w:val="clear" w:color="auto" w:fill="FFFFFF"/>
                <w:lang w:eastAsia="ru-RU"/>
              </w:rPr>
              <w:t>+) и 4 портами SFP+, с 2 (двумя) слотами для модулей питания, c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9</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48 портов 1000BASE-T с разъёмами RJ-45, с поддержкой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порты (разъёмы) для установки трансиверов типа SFP+ 10Gbps и SFP 1Gbps:</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4 порта;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общий бюджет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1440Вт;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L2;</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конструктивное исполнение для монтажа в 19 дюймовую стойку;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1U;</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возможность </w:t>
            </w:r>
            <w:proofErr w:type="spellStart"/>
            <w:r w:rsidRPr="00ED1470">
              <w:rPr>
                <w:rFonts w:ascii="Times New Roman" w:eastAsia="Verdana" w:hAnsi="Times New Roman" w:cs="Verdana"/>
                <w:sz w:val="24"/>
                <w:szCs w:val="24"/>
                <w:shd w:val="clear" w:color="auto" w:fill="FFFFFF"/>
                <w:lang w:eastAsia="ru-RU"/>
              </w:rPr>
              <w:t>стекирования</w:t>
            </w:r>
            <w:proofErr w:type="spellEnd"/>
            <w:r w:rsidRPr="00ED1470">
              <w:rPr>
                <w:rFonts w:ascii="Times New Roman" w:eastAsia="Verdana" w:hAnsi="Times New Roman" w:cs="Verdana"/>
                <w:sz w:val="24"/>
                <w:szCs w:val="24"/>
                <w:shd w:val="clear" w:color="auto" w:fill="FFFFFF"/>
                <w:lang w:eastAsia="ru-RU"/>
              </w:rPr>
              <w:t xml:space="preserve"> коммутаторов: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постоянной памяти (</w:t>
            </w:r>
            <w:proofErr w:type="spellStart"/>
            <w:r w:rsidRPr="00ED1470">
              <w:rPr>
                <w:rFonts w:ascii="Times New Roman" w:eastAsia="Verdana" w:hAnsi="Times New Roman" w:cs="Verdana"/>
                <w:sz w:val="24"/>
                <w:szCs w:val="24"/>
                <w:shd w:val="clear" w:color="auto" w:fill="FFFFFF"/>
                <w:lang w:eastAsia="ru-RU"/>
              </w:rPr>
              <w:t>Flash</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Управляемый </w:t>
            </w:r>
            <w:proofErr w:type="spellStart"/>
            <w:r w:rsidRPr="00ED1470">
              <w:rPr>
                <w:rFonts w:ascii="Times New Roman" w:eastAsia="Verdana" w:hAnsi="Times New Roman" w:cs="Verdana"/>
                <w:b/>
                <w:sz w:val="24"/>
                <w:szCs w:val="24"/>
                <w:shd w:val="clear" w:color="auto" w:fill="FFFFFF"/>
                <w:lang w:eastAsia="ru-RU"/>
              </w:rPr>
              <w:t>Ethernet</w:t>
            </w:r>
            <w:proofErr w:type="spellEnd"/>
            <w:r w:rsidRPr="00ED1470">
              <w:rPr>
                <w:rFonts w:ascii="Times New Roman" w:eastAsia="Verdana" w:hAnsi="Times New Roman" w:cs="Verdana"/>
                <w:b/>
                <w:sz w:val="24"/>
                <w:szCs w:val="24"/>
                <w:shd w:val="clear" w:color="auto" w:fill="FFFFFF"/>
                <w:lang w:eastAsia="ru-RU"/>
              </w:rPr>
              <w:t xml:space="preserve"> - коммутатор уровня агрегации с портами SFP и с 2 (двумя) слотами для модулей питания,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24 портов для установки трансиверов, не менее, типа SFP+/SFP (10Gbps/1Gbps);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L3;</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постоянной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монтаж в 19" стойку;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1U;</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Управляемый </w:t>
            </w:r>
            <w:proofErr w:type="spellStart"/>
            <w:r w:rsidRPr="00ED1470">
              <w:rPr>
                <w:rFonts w:ascii="Times New Roman" w:eastAsia="Verdana" w:hAnsi="Times New Roman" w:cs="Verdana"/>
                <w:b/>
                <w:sz w:val="24"/>
                <w:szCs w:val="24"/>
                <w:shd w:val="clear" w:color="auto" w:fill="FFFFFF"/>
                <w:lang w:eastAsia="ru-RU"/>
              </w:rPr>
              <w:t>Ethernet</w:t>
            </w:r>
            <w:proofErr w:type="spellEnd"/>
            <w:r w:rsidRPr="00ED1470">
              <w:rPr>
                <w:rFonts w:ascii="Times New Roman" w:eastAsia="Verdana" w:hAnsi="Times New Roman" w:cs="Verdana"/>
                <w:b/>
                <w:sz w:val="24"/>
                <w:szCs w:val="24"/>
                <w:shd w:val="clear" w:color="auto" w:fill="FFFFFF"/>
                <w:lang w:eastAsia="ru-RU"/>
              </w:rPr>
              <w:t xml:space="preserve"> - коммутатор уровня агрегации с портами SFP и с 2 (двумя) слотами для модулей питания,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2 </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eastAsia="ru-RU"/>
              </w:rPr>
              <w:t>количество портов SFP+:</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портов для установки трансиверов, не менее, типа SFP+/SFP (10Gbps/1Gbps);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резервный блок питания с горячей заменой: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слоты для модулей питания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уровень коммутатора: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L3;</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оперативной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постоянной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монтаж в 19" стойку;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1U;</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3</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Компоненты структурированной кабельной сети с аксессуарами (далее - СКС), по типам:</w:t>
            </w:r>
            <w:r w:rsidRPr="00ED1470">
              <w:rPr>
                <w:rFonts w:ascii="Times New Roman" w:eastAsia="Verdana" w:hAnsi="Times New Roman" w:cs="Verdana"/>
                <w:b/>
                <w:sz w:val="24"/>
                <w:szCs w:val="24"/>
                <w:shd w:val="clear" w:color="auto" w:fill="FFFFFF"/>
                <w:lang w:eastAsia="ru-RU"/>
              </w:rPr>
              <w:br/>
            </w:r>
            <w:r w:rsidRPr="00ED1470">
              <w:rPr>
                <w:rFonts w:ascii="Times New Roman" w:eastAsia="Verdana" w:hAnsi="Times New Roman" w:cs="Verdana"/>
                <w:i/>
                <w:sz w:val="24"/>
                <w:szCs w:val="24"/>
                <w:shd w:val="clear" w:color="auto" w:fill="FFFFFF"/>
                <w:lang w:eastAsia="ru-RU"/>
              </w:rPr>
              <w:t>СКС (Типы - 1, 3, 5</w:t>
            </w:r>
            <w:proofErr w:type="gramStart"/>
            <w:r w:rsidRPr="00ED1470">
              <w:rPr>
                <w:rFonts w:ascii="Times New Roman" w:eastAsia="Verdana" w:hAnsi="Times New Roman" w:cs="Verdana"/>
                <w:i/>
                <w:sz w:val="24"/>
                <w:szCs w:val="24"/>
                <w:shd w:val="clear" w:color="auto" w:fill="FFFFFF"/>
                <w:lang w:eastAsia="ru-RU"/>
              </w:rPr>
              <w:t xml:space="preserve"> )</w:t>
            </w:r>
            <w:proofErr w:type="gramEnd"/>
            <w:r w:rsidRPr="00ED1470">
              <w:rPr>
                <w:rFonts w:ascii="Times New Roman" w:eastAsia="Verdana" w:hAnsi="Times New Roman" w:cs="Verdana"/>
                <w:i/>
                <w:sz w:val="24"/>
                <w:szCs w:val="24"/>
                <w:shd w:val="clear" w:color="auto" w:fill="FFFFFF"/>
                <w:lang w:eastAsia="ru-RU"/>
              </w:rPr>
              <w:t xml:space="preserve"> должны иметь однородность категории  (категория не ниже 6а)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Кабель типа "витая пара" для структурированных кабельных систем,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Определяется поставщиком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надёжная передача питания по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 xml:space="preserve"> и </w:t>
            </w:r>
            <w:proofErr w:type="spellStart"/>
            <w:r w:rsidRPr="00ED1470">
              <w:rPr>
                <w:rFonts w:ascii="Times New Roman" w:eastAsia="Verdana" w:hAnsi="Times New Roman" w:cs="Verdana"/>
                <w:sz w:val="24"/>
                <w:szCs w:val="24"/>
                <w:shd w:val="clear" w:color="auto" w:fill="FFFFFF"/>
                <w:lang w:eastAsia="ru-RU"/>
              </w:rPr>
              <w:t>PoE</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параметры кабеля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w:t>
            </w:r>
            <w:proofErr w:type="gramStart"/>
            <w:r w:rsidRPr="00ED1470">
              <w:rPr>
                <w:rFonts w:ascii="Times New Roman" w:eastAsia="Verdana" w:hAnsi="Times New Roman" w:cs="Verdana"/>
                <w:sz w:val="24"/>
                <w:szCs w:val="24"/>
                <w:shd w:val="clear" w:color="auto" w:fill="FFFFFF"/>
                <w:lang w:eastAsia="ru-RU"/>
              </w:rPr>
              <w:t>менее парной</w:t>
            </w:r>
            <w:proofErr w:type="gramEnd"/>
            <w:r w:rsidRPr="00ED1470">
              <w:rPr>
                <w:rFonts w:ascii="Times New Roman" w:eastAsia="Verdana" w:hAnsi="Times New Roman" w:cs="Verdana"/>
                <w:sz w:val="24"/>
                <w:szCs w:val="24"/>
                <w:shd w:val="clear" w:color="auto" w:fill="FFFFFF"/>
                <w:lang w:eastAsia="ru-RU"/>
              </w:rPr>
              <w:t xml:space="preserve"> скрутки S/FTP;</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характеристика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ZH </w:t>
            </w:r>
            <w:proofErr w:type="spellStart"/>
            <w:r w:rsidRPr="00ED1470">
              <w:rPr>
                <w:rFonts w:ascii="Times New Roman" w:eastAsia="Verdana" w:hAnsi="Times New Roman" w:cs="Verdana"/>
                <w:sz w:val="24"/>
                <w:szCs w:val="24"/>
                <w:shd w:val="clear" w:color="auto" w:fill="FFFFFF"/>
                <w:lang w:eastAsia="ru-RU"/>
              </w:rPr>
              <w:t>н</w:t>
            </w:r>
            <w:proofErr w:type="gramStart"/>
            <w:r w:rsidRPr="00ED1470">
              <w:rPr>
                <w:rFonts w:ascii="Times New Roman" w:eastAsia="Verdana" w:hAnsi="Times New Roman" w:cs="Verdana"/>
                <w:sz w:val="24"/>
                <w:szCs w:val="24"/>
                <w:shd w:val="clear" w:color="auto" w:fill="FFFFFF"/>
                <w:lang w:eastAsia="ru-RU"/>
              </w:rPr>
              <w:t>г</w:t>
            </w:r>
            <w:proofErr w:type="spellEnd"/>
            <w:r w:rsidRPr="00ED1470">
              <w:rPr>
                <w:rFonts w:ascii="Times New Roman" w:eastAsia="Verdana" w:hAnsi="Times New Roman" w:cs="Verdana"/>
                <w:sz w:val="24"/>
                <w:szCs w:val="24"/>
                <w:shd w:val="clear" w:color="auto" w:fill="FFFFFF"/>
                <w:lang w:eastAsia="ru-RU"/>
              </w:rPr>
              <w:t>(</w:t>
            </w:r>
            <w:proofErr w:type="gramEnd"/>
            <w:r w:rsidRPr="00ED1470">
              <w:rPr>
                <w:rFonts w:ascii="Times New Roman" w:eastAsia="Verdana" w:hAnsi="Times New Roman" w:cs="Verdana"/>
                <w:sz w:val="24"/>
                <w:szCs w:val="24"/>
                <w:shd w:val="clear" w:color="auto" w:fill="FFFFFF"/>
                <w:lang w:eastAsia="ru-RU"/>
              </w:rPr>
              <w:t>А)-HF, 4х2х (не менее) 0,57 (23 AWG);</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категория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оболочка: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w:t>
            </w:r>
            <w:proofErr w:type="spellStart"/>
            <w:r w:rsidRPr="00ED1470">
              <w:rPr>
                <w:rFonts w:ascii="Times New Roman" w:eastAsia="Verdana" w:hAnsi="Times New Roman" w:cs="Verdana"/>
                <w:sz w:val="24"/>
                <w:szCs w:val="24"/>
                <w:shd w:val="clear" w:color="auto" w:fill="FFFFFF"/>
                <w:lang w:eastAsia="ru-RU"/>
              </w:rPr>
              <w:t>безгалогенная</w:t>
            </w:r>
            <w:proofErr w:type="spellEnd"/>
            <w:r w:rsidRPr="00ED1470">
              <w:rPr>
                <w:rFonts w:ascii="Times New Roman" w:eastAsia="Verdana" w:hAnsi="Times New Roman" w:cs="Verdana"/>
                <w:sz w:val="24"/>
                <w:szCs w:val="24"/>
                <w:shd w:val="clear" w:color="auto" w:fill="FFFFFF"/>
                <w:lang w:eastAsia="ru-RU"/>
              </w:rPr>
              <w:t xml:space="preserve"> композиция (LSZH);</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стойкость к воздействию повышенного уровня электромагнитных и вибрационных нагрузок: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защита от механических повреждений (растягивающих, изгибающих, сдавливающих), </w:t>
            </w:r>
            <w:proofErr w:type="gramStart"/>
            <w:r w:rsidRPr="00ED1470">
              <w:rPr>
                <w:rFonts w:ascii="Times New Roman" w:eastAsia="Verdana" w:hAnsi="Times New Roman" w:cs="Verdana"/>
                <w:sz w:val="24"/>
                <w:szCs w:val="24"/>
                <w:shd w:val="clear" w:color="auto" w:fill="FFFFFF"/>
                <w:lang w:eastAsia="ru-RU"/>
              </w:rPr>
              <w:t>защищён</w:t>
            </w:r>
            <w:proofErr w:type="gramEnd"/>
            <w:r w:rsidRPr="00ED1470">
              <w:rPr>
                <w:rFonts w:ascii="Times New Roman" w:eastAsia="Verdana" w:hAnsi="Times New Roman" w:cs="Verdana"/>
                <w:sz w:val="24"/>
                <w:szCs w:val="24"/>
                <w:shd w:val="clear" w:color="auto" w:fill="FFFFFF"/>
                <w:lang w:eastAsia="ru-RU"/>
              </w:rPr>
              <w:t xml:space="preserve"> от грызунов: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токопроводящая жила: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медная </w:t>
            </w:r>
            <w:proofErr w:type="spellStart"/>
            <w:r w:rsidRPr="00ED1470">
              <w:rPr>
                <w:rFonts w:ascii="Times New Roman" w:eastAsia="Verdana" w:hAnsi="Times New Roman" w:cs="Verdana"/>
                <w:sz w:val="24"/>
                <w:szCs w:val="24"/>
                <w:shd w:val="clear" w:color="auto" w:fill="FFFFFF"/>
                <w:lang w:eastAsia="ru-RU"/>
              </w:rPr>
              <w:t>однопроволочная</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изоляция: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пористый полиэтилен;</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сердечник: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парная скрутка;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экран:</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w:t>
            </w:r>
            <w:proofErr w:type="gramStart"/>
            <w:r w:rsidRPr="00ED1470">
              <w:rPr>
                <w:rFonts w:ascii="Times New Roman" w:eastAsia="Verdana" w:hAnsi="Times New Roman" w:cs="Verdana"/>
                <w:sz w:val="24"/>
                <w:szCs w:val="24"/>
                <w:shd w:val="clear" w:color="auto" w:fill="FFFFFF"/>
                <w:lang w:eastAsia="ru-RU"/>
              </w:rPr>
              <w:t>индивидуальный</w:t>
            </w:r>
            <w:proofErr w:type="gramEnd"/>
            <w:r w:rsidRPr="00ED1470">
              <w:rPr>
                <w:rFonts w:ascii="Times New Roman" w:eastAsia="Verdana" w:hAnsi="Times New Roman" w:cs="Verdana"/>
                <w:sz w:val="24"/>
                <w:szCs w:val="24"/>
                <w:shd w:val="clear" w:color="auto" w:fill="FFFFFF"/>
                <w:lang w:eastAsia="ru-RU"/>
              </w:rPr>
              <w:t xml:space="preserve"> из </w:t>
            </w:r>
            <w:proofErr w:type="spellStart"/>
            <w:r w:rsidRPr="00ED1470">
              <w:rPr>
                <w:rFonts w:ascii="Times New Roman" w:eastAsia="Verdana" w:hAnsi="Times New Roman" w:cs="Verdana"/>
                <w:sz w:val="24"/>
                <w:szCs w:val="24"/>
                <w:shd w:val="clear" w:color="auto" w:fill="FFFFFF"/>
                <w:lang w:eastAsia="ru-RU"/>
              </w:rPr>
              <w:t>алюмополимерной</w:t>
            </w:r>
            <w:proofErr w:type="spellEnd"/>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sz w:val="24"/>
                <w:szCs w:val="24"/>
                <w:shd w:val="clear" w:color="auto" w:fill="FFFFFF"/>
                <w:lang w:eastAsia="ru-RU"/>
              </w:rPr>
              <w:lastRenderedPageBreak/>
              <w:t>ленты и общий из оплётки медными лужёными проволоками плотностью не менее 45%;</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кабель не распространяет горение при групповой прокладке: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gramStart"/>
            <w:r w:rsidRPr="00ED1470">
              <w:rPr>
                <w:rFonts w:ascii="Times New Roman" w:eastAsia="Verdana" w:hAnsi="Times New Roman" w:cs="Verdana"/>
                <w:sz w:val="24"/>
                <w:szCs w:val="24"/>
                <w:shd w:val="clear" w:color="auto" w:fill="FFFFFF"/>
                <w:lang w:eastAsia="ru-RU"/>
              </w:rPr>
              <w:t>пониженное</w:t>
            </w:r>
            <w:proofErr w:type="gramEnd"/>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дымо</w:t>
            </w:r>
            <w:proofErr w:type="spellEnd"/>
            <w:r w:rsidRPr="00ED1470">
              <w:rPr>
                <w:rFonts w:ascii="Times New Roman" w:eastAsia="Verdana" w:hAnsi="Times New Roman" w:cs="Verdana"/>
                <w:sz w:val="24"/>
                <w:szCs w:val="24"/>
                <w:shd w:val="clear" w:color="auto" w:fill="FFFFFF"/>
                <w:lang w:eastAsia="ru-RU"/>
              </w:rPr>
              <w:t xml:space="preserve"> и </w:t>
            </w:r>
            <w:proofErr w:type="spellStart"/>
            <w:r w:rsidRPr="00ED1470">
              <w:rPr>
                <w:rFonts w:ascii="Times New Roman" w:eastAsia="Verdana" w:hAnsi="Times New Roman" w:cs="Verdana"/>
                <w:sz w:val="24"/>
                <w:szCs w:val="24"/>
                <w:shd w:val="clear" w:color="auto" w:fill="FFFFFF"/>
                <w:lang w:eastAsia="ru-RU"/>
              </w:rPr>
              <w:t>газовыделение</w:t>
            </w:r>
            <w:proofErr w:type="spellEnd"/>
            <w:r w:rsidRPr="00ED1470">
              <w:rPr>
                <w:rFonts w:ascii="Times New Roman" w:eastAsia="Verdana" w:hAnsi="Times New Roman" w:cs="Verdana"/>
                <w:sz w:val="24"/>
                <w:szCs w:val="24"/>
                <w:shd w:val="clear" w:color="auto" w:fill="FFFFFF"/>
                <w:lang w:eastAsia="ru-RU"/>
              </w:rPr>
              <w:t xml:space="preserve"> при горении и тлении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пониженная токсичность продуктов горения и тления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стойкость кабеля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 воздействию солнечного излучения, ультрафиолета, осадков (инея, росы):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 воздействию повышенного уровня электромагнитных шумов и помех: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gramStart"/>
            <w:r w:rsidRPr="00ED1470">
              <w:rPr>
                <w:rFonts w:ascii="Times New Roman" w:eastAsia="Verdana" w:hAnsi="Times New Roman" w:cs="Verdana"/>
                <w:sz w:val="24"/>
                <w:szCs w:val="24"/>
                <w:shd w:val="clear" w:color="auto" w:fill="FFFFFF"/>
                <w:lang w:eastAsia="ru-RU"/>
              </w:rPr>
              <w:t>предназначен</w:t>
            </w:r>
            <w:proofErr w:type="gramEnd"/>
            <w:r w:rsidRPr="00ED1470">
              <w:rPr>
                <w:rFonts w:ascii="Times New Roman" w:eastAsia="Verdana" w:hAnsi="Times New Roman" w:cs="Verdana"/>
                <w:sz w:val="24"/>
                <w:szCs w:val="24"/>
                <w:shd w:val="clear" w:color="auto" w:fill="FFFFFF"/>
                <w:lang w:eastAsia="ru-RU"/>
              </w:rPr>
              <w:t xml:space="preserve"> для групповой внутренней и внешней стационарной прокладки: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температура работы: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-60</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+70°С (мин\макс).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Кабель оптический для внутренней прокладки: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Определяется поставщиком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 (четыре) отрезка по зданию для построения кольцевой сетевой топологии: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количество волокон в 1 (одном) отрезке: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24шт. (12 пар);</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многомодовый</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параметры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w:t>
            </w:r>
            <w:proofErr w:type="spellStart"/>
            <w:r w:rsidRPr="00ED1470">
              <w:rPr>
                <w:rFonts w:ascii="Times New Roman" w:eastAsia="Verdana" w:hAnsi="Times New Roman" w:cs="Verdana"/>
                <w:sz w:val="24"/>
                <w:szCs w:val="24"/>
                <w:shd w:val="clear" w:color="auto" w:fill="FFFFFF"/>
                <w:lang w:eastAsia="ru-RU"/>
              </w:rPr>
              <w:t>арамидное</w:t>
            </w:r>
            <w:proofErr w:type="spellEnd"/>
            <w:r w:rsidRPr="00ED1470">
              <w:rPr>
                <w:rFonts w:ascii="Times New Roman" w:eastAsia="Verdana" w:hAnsi="Times New Roman" w:cs="Verdana"/>
                <w:sz w:val="24"/>
                <w:szCs w:val="24"/>
                <w:shd w:val="clear" w:color="auto" w:fill="FFFFFF"/>
                <w:lang w:eastAsia="ru-RU"/>
              </w:rPr>
              <w:t xml:space="preserve"> волокно усиленное,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тип </w:t>
            </w:r>
            <w:proofErr w:type="spellStart"/>
            <w:r w:rsidRPr="00ED1470">
              <w:rPr>
                <w:rFonts w:ascii="Times New Roman" w:eastAsia="Verdana" w:hAnsi="Times New Roman" w:cs="Verdana"/>
                <w:sz w:val="24"/>
                <w:szCs w:val="24"/>
                <w:shd w:val="clear" w:color="auto" w:fill="FFFFFF"/>
                <w:lang w:eastAsia="ru-RU"/>
              </w:rPr>
              <w:t>аплетки</w:t>
            </w:r>
            <w:proofErr w:type="spellEnd"/>
            <w:r w:rsidRPr="00ED1470">
              <w:rPr>
                <w:rFonts w:ascii="Times New Roman" w:eastAsia="Verdana" w:hAnsi="Times New Roman" w:cs="Verdana"/>
                <w:sz w:val="24"/>
                <w:szCs w:val="24"/>
                <w:shd w:val="clear" w:color="auto" w:fill="FFFFFF"/>
                <w:lang w:eastAsia="ru-RU"/>
              </w:rPr>
              <w:t xml:space="preserve">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LSZH.</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rPr>
          <w:cantSplit/>
          <w:trHeight w:val="1134"/>
        </w:trPr>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Коммутационная 19" </w:t>
            </w:r>
            <w:proofErr w:type="spellStart"/>
            <w:r w:rsidRPr="00ED1470">
              <w:rPr>
                <w:rFonts w:ascii="Times New Roman" w:eastAsia="Verdana" w:hAnsi="Times New Roman" w:cs="Verdana"/>
                <w:b/>
                <w:sz w:val="24"/>
                <w:szCs w:val="24"/>
                <w:shd w:val="clear" w:color="auto" w:fill="FFFFFF"/>
                <w:lang w:eastAsia="ru-RU"/>
              </w:rPr>
              <w:t>патч</w:t>
            </w:r>
            <w:proofErr w:type="spellEnd"/>
            <w:r w:rsidRPr="00ED1470">
              <w:rPr>
                <w:rFonts w:ascii="Times New Roman" w:eastAsia="Verdana" w:hAnsi="Times New Roman" w:cs="Verdana"/>
                <w:b/>
                <w:sz w:val="24"/>
                <w:szCs w:val="24"/>
                <w:shd w:val="clear" w:color="auto" w:fill="FFFFFF"/>
                <w:lang w:eastAsia="ru-RU"/>
              </w:rPr>
              <w:t xml:space="preserve"> панель</w:t>
            </w:r>
            <w:r w:rsidRPr="00ED1470">
              <w:rPr>
                <w:rFonts w:ascii="Times New Roman" w:eastAsia="Verdana" w:hAnsi="Times New Roman" w:cs="Verdana"/>
                <w:sz w:val="24"/>
                <w:szCs w:val="24"/>
                <w:shd w:val="clear" w:color="auto" w:fill="FFFFFF"/>
                <w:lang w:eastAsia="ru-RU"/>
              </w:rPr>
              <w:t xml:space="preserve"> для установки 24 модулей типа RJ-45, под кабель S/FTP.</w:t>
            </w:r>
            <w:r w:rsidRPr="00ED1470">
              <w:rPr>
                <w:rFonts w:ascii="Times New Roman" w:eastAsia="Verdana" w:hAnsi="Times New Roman" w:cs="Verdana"/>
                <w:sz w:val="24"/>
                <w:szCs w:val="24"/>
                <w:shd w:val="clear" w:color="auto" w:fill="FFFFFF"/>
                <w:lang w:eastAsia="ru-RU"/>
              </w:rPr>
              <w:br/>
            </w:r>
            <w:proofErr w:type="spellStart"/>
            <w:r w:rsidRPr="00ED1470">
              <w:rPr>
                <w:rFonts w:ascii="Times New Roman" w:eastAsia="Verdana" w:hAnsi="Times New Roman" w:cs="Verdana"/>
                <w:sz w:val="24"/>
                <w:szCs w:val="24"/>
                <w:shd w:val="clear" w:color="auto" w:fill="FFFFFF"/>
                <w:lang w:eastAsia="ru-RU"/>
              </w:rPr>
              <w:t>Патч</w:t>
            </w:r>
            <w:proofErr w:type="spellEnd"/>
            <w:r w:rsidRPr="00ED1470">
              <w:rPr>
                <w:rFonts w:ascii="Times New Roman" w:eastAsia="Verdana" w:hAnsi="Times New Roman" w:cs="Verdana"/>
                <w:sz w:val="24"/>
                <w:szCs w:val="24"/>
                <w:shd w:val="clear" w:color="auto" w:fill="FFFFFF"/>
                <w:lang w:eastAsia="ru-RU"/>
              </w:rPr>
              <w:t>-панель имеет встроенный задний организатор для фиксации кабелей и встроенный фиксатор экрана кабеля. С лицевой стороны все порты пронумерованы и имеют дополнительные поля для нанесения маркировки. Подходит для установки медных портов, не менее категории 6а до категории 8, а так же волоконно-оптических адаптеров, имеет возможность заземления.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roofErr w:type="gramStart"/>
            <w:r w:rsidRPr="00ED1470">
              <w:rPr>
                <w:rFonts w:ascii="Times New Roman" w:eastAsia="Verdana" w:hAnsi="Times New Roman" w:cs="Verdana"/>
                <w:sz w:val="24"/>
                <w:szCs w:val="24"/>
                <w:shd w:val="clear" w:color="auto" w:fill="FFFFFF"/>
                <w:lang w:eastAsia="ru-RU"/>
              </w:rPr>
              <w:t>ш</w:t>
            </w:r>
            <w:proofErr w:type="gramEnd"/>
            <w:r w:rsidRPr="00ED1470">
              <w:rPr>
                <w:rFonts w:ascii="Times New Roman" w:eastAsia="Verdana" w:hAnsi="Times New Roman" w:cs="Verdana"/>
                <w:sz w:val="24"/>
                <w:szCs w:val="24"/>
                <w:shd w:val="clear" w:color="auto" w:fill="FFFFFF"/>
                <w:lang w:eastAsia="ru-RU"/>
              </w:rPr>
              <w:t>т.</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Определяется поставщиком</w:t>
            </w:r>
          </w:p>
        </w:tc>
      </w:tr>
      <w:tr w:rsidR="00ED1470" w:rsidRPr="00ED1470" w:rsidTr="00FB2574">
        <w:trPr>
          <w:cantSplit/>
          <w:trHeight w:val="1750"/>
        </w:trPr>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Панель оптическая распределительная (</w:t>
            </w:r>
            <w:proofErr w:type="spellStart"/>
            <w:r w:rsidRPr="00ED1470">
              <w:rPr>
                <w:rFonts w:ascii="Times New Roman" w:eastAsia="Verdana" w:hAnsi="Times New Roman" w:cs="Verdana"/>
                <w:b/>
                <w:sz w:val="24"/>
                <w:szCs w:val="24"/>
                <w:shd w:val="clear" w:color="auto" w:fill="FFFFFF"/>
                <w:lang w:eastAsia="ru-RU"/>
              </w:rPr>
              <w:t>патч</w:t>
            </w:r>
            <w:proofErr w:type="spellEnd"/>
            <w:r w:rsidRPr="00ED1470">
              <w:rPr>
                <w:rFonts w:ascii="Times New Roman" w:eastAsia="Verdana" w:hAnsi="Times New Roman" w:cs="Verdana"/>
                <w:b/>
                <w:sz w:val="24"/>
                <w:szCs w:val="24"/>
                <w:shd w:val="clear" w:color="auto" w:fill="FFFFFF"/>
                <w:lang w:eastAsia="ru-RU"/>
              </w:rPr>
              <w:t>-панель) 1U, 19", с 24 разъёмами.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Определяется  поставщиком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b/>
                <w:sz w:val="24"/>
                <w:szCs w:val="24"/>
                <w:shd w:val="clear" w:color="auto" w:fill="FFFFFF"/>
                <w:lang w:eastAsia="ru-RU"/>
              </w:rPr>
              <w:t>Патч</w:t>
            </w:r>
            <w:proofErr w:type="spellEnd"/>
            <w:r w:rsidRPr="00ED1470">
              <w:rPr>
                <w:rFonts w:ascii="Times New Roman" w:eastAsia="Verdana" w:hAnsi="Times New Roman" w:cs="Verdana"/>
                <w:b/>
                <w:sz w:val="24"/>
                <w:szCs w:val="24"/>
                <w:shd w:val="clear" w:color="auto" w:fill="FFFFFF"/>
                <w:lang w:eastAsia="ru-RU"/>
              </w:rPr>
              <w:t>-корды RJ-45 - RJ-45: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Определяется  поставщиком</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категория: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экранированные (S/FTP);</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изготовление: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заводское;</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тип </w:t>
            </w:r>
            <w:proofErr w:type="spellStart"/>
            <w:r w:rsidRPr="00ED1470">
              <w:rPr>
                <w:rFonts w:ascii="Times New Roman" w:eastAsia="Verdana" w:hAnsi="Times New Roman" w:cs="Verdana"/>
                <w:sz w:val="24"/>
                <w:szCs w:val="24"/>
                <w:shd w:val="clear" w:color="auto" w:fill="FFFFFF"/>
                <w:lang w:eastAsia="ru-RU"/>
              </w:rPr>
              <w:t>аплетки</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LSZH;</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длина: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от 0,5м до 10м.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6</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Шкаф телекоммуникационный 19" напольный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42U;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размер шкафа  (</w:t>
            </w:r>
            <w:proofErr w:type="spellStart"/>
            <w:r w:rsidRPr="00ED1470">
              <w:rPr>
                <w:rFonts w:ascii="Times New Roman" w:eastAsia="Verdana" w:hAnsi="Times New Roman" w:cs="Verdana"/>
                <w:sz w:val="24"/>
                <w:szCs w:val="24"/>
                <w:shd w:val="clear" w:color="auto" w:fill="FFFFFF"/>
                <w:lang w:eastAsia="ru-RU"/>
              </w:rPr>
              <w:t>ШхГ</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800ммx1000мм;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передняя дверь: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proofErr w:type="gramStart"/>
            <w:r w:rsidRPr="00ED1470">
              <w:rPr>
                <w:rFonts w:ascii="Times New Roman" w:eastAsia="Verdana" w:hAnsi="Times New Roman" w:cs="Verdana"/>
                <w:sz w:val="24"/>
                <w:szCs w:val="24"/>
                <w:shd w:val="clear" w:color="auto" w:fill="FFFFFF"/>
                <w:lang w:eastAsia="ru-RU"/>
              </w:rPr>
              <w:t>перфорированная</w:t>
            </w:r>
            <w:proofErr w:type="gramEnd"/>
            <w:r w:rsidRPr="00ED1470">
              <w:rPr>
                <w:rFonts w:ascii="Times New Roman" w:eastAsia="Verdana" w:hAnsi="Times New Roman" w:cs="Verdana"/>
                <w:sz w:val="24"/>
                <w:szCs w:val="24"/>
                <w:shd w:val="clear" w:color="auto" w:fill="FFFFFF"/>
                <w:lang w:eastAsia="ru-RU"/>
              </w:rPr>
              <w:t xml:space="preserve"> распашная, с ручкой замком;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задняя дверь: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proofErr w:type="gramStart"/>
            <w:r w:rsidRPr="00ED1470">
              <w:rPr>
                <w:rFonts w:ascii="Times New Roman" w:eastAsia="Verdana" w:hAnsi="Times New Roman" w:cs="Verdana"/>
                <w:sz w:val="24"/>
                <w:szCs w:val="24"/>
                <w:shd w:val="clear" w:color="auto" w:fill="FFFFFF"/>
                <w:lang w:eastAsia="ru-RU"/>
              </w:rPr>
              <w:t>перфорированная</w:t>
            </w:r>
            <w:proofErr w:type="gramEnd"/>
            <w:r w:rsidRPr="00ED1470">
              <w:rPr>
                <w:rFonts w:ascii="Times New Roman" w:eastAsia="Verdana" w:hAnsi="Times New Roman" w:cs="Verdana"/>
                <w:sz w:val="24"/>
                <w:szCs w:val="24"/>
                <w:shd w:val="clear" w:color="auto" w:fill="FFFFFF"/>
                <w:lang w:eastAsia="ru-RU"/>
              </w:rPr>
              <w:t xml:space="preserve"> распашная, 2-х створчатая, с ручкой замком;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боковые панели съёмные, оснащённые боковыми защёлками и замками: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пылезащитные щёточные кабельные вводы установлены в крыше и основании: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металлические конструкции внутренней части шкафа имеют заземляющие соединения: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регулируемые опоры (ножки):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комплект 4шт., набор поворотных роликов для возможности передвижения шкафа.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В комплект поставки должны быть включены: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органайзер вертикальный, для укладки кабеля, полноразмерный, по двум сторонам шкафа: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блок освещения (12 Вт), осветительная лампа 19-дюймовая (1u) для освещения телекоммуникационного шкафа: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вертикальный блок электрических розеток с общим мониторингом параметров электропитания, 16A, 230V, не менее 12 розеток: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2 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Рабочее место СКС  пользователя</w:t>
            </w:r>
            <w:r w:rsidRPr="00ED1470">
              <w:rPr>
                <w:rFonts w:ascii="Times New Roman" w:eastAsia="Verdana" w:hAnsi="Times New Roman" w:cs="Verdana"/>
                <w:sz w:val="24"/>
                <w:szCs w:val="24"/>
                <w:shd w:val="clear" w:color="auto" w:fill="FFFFFF"/>
                <w:lang w:eastAsia="ru-RU"/>
              </w:rPr>
              <w:t xml:space="preserve"> (блок розеток 1хRJ-45 не менее cat.6а с полем для надписи и 2-мя электрическими розетками с заземлением). Расположение информационных розеток - настенное, подводка кабеля - настенная в </w:t>
            </w:r>
            <w:proofErr w:type="gramStart"/>
            <w:r w:rsidRPr="00ED1470">
              <w:rPr>
                <w:rFonts w:ascii="Times New Roman" w:eastAsia="Verdana" w:hAnsi="Times New Roman" w:cs="Verdana"/>
                <w:sz w:val="24"/>
                <w:szCs w:val="24"/>
                <w:shd w:val="clear" w:color="auto" w:fill="FFFFFF"/>
                <w:lang w:eastAsia="ru-RU"/>
              </w:rPr>
              <w:t>кабель-канале</w:t>
            </w:r>
            <w:proofErr w:type="gramEnd"/>
            <w:r w:rsidRPr="00ED1470">
              <w:rPr>
                <w:rFonts w:ascii="Times New Roman" w:eastAsia="Verdana" w:hAnsi="Times New Roman" w:cs="Verdana"/>
                <w:sz w:val="24"/>
                <w:szCs w:val="24"/>
                <w:shd w:val="clear" w:color="auto" w:fill="FFFFFF"/>
                <w:lang w:eastAsia="ru-RU"/>
              </w:rPr>
              <w:t>. Потребляемая мощность 1 рабочего места: не менее 1 кВт.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15</w:t>
            </w: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5</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b/>
                <w:sz w:val="24"/>
                <w:szCs w:val="24"/>
                <w:shd w:val="clear" w:color="auto" w:fill="FFFFFF"/>
                <w:lang w:eastAsia="ru-RU"/>
              </w:rPr>
              <w:t>Видеостена</w:t>
            </w:r>
            <w:proofErr w:type="spellEnd"/>
            <w:r w:rsidRPr="00ED1470">
              <w:rPr>
                <w:rFonts w:ascii="Times New Roman" w:eastAsia="Verdana" w:hAnsi="Times New Roman" w:cs="Verdana"/>
                <w:b/>
                <w:sz w:val="24"/>
                <w:szCs w:val="24"/>
                <w:shd w:val="clear" w:color="auto" w:fill="FFFFFF"/>
                <w:lang w:eastAsia="ru-RU"/>
              </w:rPr>
              <w:t xml:space="preserve"> </w:t>
            </w:r>
            <w:proofErr w:type="gramStart"/>
            <w:r w:rsidRPr="00ED1470">
              <w:rPr>
                <w:rFonts w:ascii="Times New Roman" w:eastAsia="Verdana" w:hAnsi="Times New Roman" w:cs="Verdana"/>
                <w:b/>
                <w:sz w:val="24"/>
                <w:szCs w:val="24"/>
                <w:shd w:val="clear" w:color="auto" w:fill="FFFFFF"/>
                <w:lang w:eastAsia="ru-RU"/>
              </w:rPr>
              <w:t>фиксированная</w:t>
            </w:r>
            <w:proofErr w:type="gramEnd"/>
            <w:r w:rsidRPr="00ED1470">
              <w:rPr>
                <w:rFonts w:ascii="Times New Roman" w:eastAsia="Verdana" w:hAnsi="Times New Roman" w:cs="Verdana"/>
                <w:b/>
                <w:sz w:val="24"/>
                <w:szCs w:val="24"/>
                <w:shd w:val="clear" w:color="auto" w:fill="FFFFFF"/>
                <w:lang w:eastAsia="ru-RU"/>
              </w:rPr>
              <w:t xml:space="preserve"> для СВН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AB07D4">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комплект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количество </w:t>
            </w:r>
            <w:proofErr w:type="spellStart"/>
            <w:r w:rsidRPr="00ED1470">
              <w:rPr>
                <w:rFonts w:ascii="Times New Roman" w:eastAsia="Verdana" w:hAnsi="Times New Roman" w:cs="Verdana"/>
                <w:sz w:val="24"/>
                <w:szCs w:val="24"/>
                <w:shd w:val="clear" w:color="auto" w:fill="FFFFFF"/>
                <w:lang w:eastAsia="ru-RU"/>
              </w:rPr>
              <w:t>видеопанелей</w:t>
            </w:r>
            <w:proofErr w:type="spellEnd"/>
            <w:r w:rsidRPr="00ED1470">
              <w:rPr>
                <w:rFonts w:ascii="Times New Roman" w:eastAsia="Verdana" w:hAnsi="Times New Roman" w:cs="Verdana"/>
                <w:sz w:val="24"/>
                <w:szCs w:val="24"/>
                <w:shd w:val="clear" w:color="auto" w:fill="FFFFFF"/>
                <w:lang w:eastAsia="ru-RU"/>
              </w:rPr>
              <w:t xml:space="preserve"> (дисплеев):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ширина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более 3070мм;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высота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1153мм;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размерность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3х2 видео панелей;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разрешение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5760 х 2160 пикселей;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количество </w:t>
            </w:r>
            <w:proofErr w:type="spellStart"/>
            <w:r w:rsidRPr="00ED1470">
              <w:rPr>
                <w:rFonts w:ascii="Times New Roman" w:eastAsia="Verdana" w:hAnsi="Times New Roman" w:cs="Verdana"/>
                <w:sz w:val="24"/>
                <w:szCs w:val="24"/>
                <w:shd w:val="clear" w:color="auto" w:fill="FFFFFF"/>
                <w:lang w:eastAsia="ru-RU"/>
              </w:rPr>
              <w:t>видеомодулей</w:t>
            </w:r>
            <w:proofErr w:type="spellEnd"/>
            <w:r w:rsidRPr="00ED1470">
              <w:rPr>
                <w:rFonts w:ascii="Times New Roman" w:eastAsia="Verdana" w:hAnsi="Times New Roman" w:cs="Verdana"/>
                <w:sz w:val="24"/>
                <w:szCs w:val="24"/>
                <w:shd w:val="clear" w:color="auto" w:fill="FFFFFF"/>
                <w:lang w:eastAsia="ru-RU"/>
              </w:rPr>
              <w:t xml:space="preserve">: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ширина стыков рамки между </w:t>
            </w:r>
            <w:proofErr w:type="spellStart"/>
            <w:r w:rsidRPr="00ED1470">
              <w:rPr>
                <w:rFonts w:ascii="Times New Roman" w:eastAsia="Verdana" w:hAnsi="Times New Roman" w:cs="Verdana"/>
                <w:sz w:val="24"/>
                <w:szCs w:val="24"/>
                <w:shd w:val="clear" w:color="auto" w:fill="FFFFFF"/>
                <w:lang w:eastAsia="ru-RU"/>
              </w:rPr>
              <w:t>видеомодулями</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более 3,5мм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диагональ </w:t>
            </w:r>
            <w:proofErr w:type="spellStart"/>
            <w:r w:rsidRPr="00ED1470">
              <w:rPr>
                <w:rFonts w:ascii="Times New Roman" w:eastAsia="Verdana" w:hAnsi="Times New Roman" w:cs="Verdana"/>
                <w:sz w:val="24"/>
                <w:szCs w:val="24"/>
                <w:shd w:val="clear" w:color="auto" w:fill="FFFFFF"/>
                <w:lang w:eastAsia="ru-RU"/>
              </w:rPr>
              <w:t>видеомодуля</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46";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шаг пикселя: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0.53025 (Г) x 0.53025 (В) 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активный размер </w:t>
            </w:r>
            <w:proofErr w:type="spellStart"/>
            <w:r w:rsidRPr="00ED1470">
              <w:rPr>
                <w:rFonts w:ascii="Times New Roman" w:eastAsia="Verdana" w:hAnsi="Times New Roman" w:cs="Verdana"/>
                <w:sz w:val="24"/>
                <w:szCs w:val="24"/>
                <w:shd w:val="clear" w:color="auto" w:fill="FFFFFF"/>
                <w:lang w:eastAsia="ru-RU"/>
              </w:rPr>
              <w:t>видеомодуля</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1018.08 x 572.67мм;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178 градусов по вертикали и горизонтали;</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время отклика: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более 8мс;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цветность: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8бит;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яркость: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500нит;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максимальная частота пикселей: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148.5МГц;</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входы: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2xHDMI, 1xD-SUB, 1xDVI-D, 1xDP1.2, 1 x аудиовход </w:t>
            </w:r>
            <w:proofErr w:type="spellStart"/>
            <w:r w:rsidRPr="00ED1470">
              <w:rPr>
                <w:rFonts w:ascii="Times New Roman" w:eastAsia="Verdana" w:hAnsi="Times New Roman" w:cs="Verdana"/>
                <w:sz w:val="24"/>
                <w:szCs w:val="24"/>
                <w:shd w:val="clear" w:color="auto" w:fill="FFFFFF"/>
                <w:lang w:eastAsia="ru-RU"/>
              </w:rPr>
              <w:t>miniJack</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выходы: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 x DP1.2, 1 x аудиовыход </w:t>
            </w:r>
            <w:proofErr w:type="spellStart"/>
            <w:r w:rsidRPr="00ED1470">
              <w:rPr>
                <w:rFonts w:ascii="Times New Roman" w:eastAsia="Verdana" w:hAnsi="Times New Roman" w:cs="Verdana"/>
                <w:sz w:val="24"/>
                <w:szCs w:val="24"/>
                <w:shd w:val="clear" w:color="auto" w:fill="FFFFFF"/>
                <w:lang w:eastAsia="ru-RU"/>
              </w:rPr>
              <w:t>miniJack</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вес  </w:t>
            </w:r>
            <w:proofErr w:type="spellStart"/>
            <w:r w:rsidRPr="00ED1470">
              <w:rPr>
                <w:rFonts w:ascii="Times New Roman" w:eastAsia="Verdana" w:hAnsi="Times New Roman" w:cs="Verdana"/>
                <w:sz w:val="24"/>
                <w:szCs w:val="24"/>
                <w:shd w:val="clear" w:color="auto" w:fill="FFFFFF"/>
                <w:lang w:eastAsia="ru-RU"/>
              </w:rPr>
              <w:t>видеомодуля</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20кг;</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максимальное электропотребление </w:t>
            </w:r>
            <w:proofErr w:type="spellStart"/>
            <w:r w:rsidRPr="00ED1470">
              <w:rPr>
                <w:rFonts w:ascii="Times New Roman" w:eastAsia="Verdana" w:hAnsi="Times New Roman" w:cs="Verdana"/>
                <w:sz w:val="24"/>
                <w:szCs w:val="24"/>
                <w:shd w:val="clear" w:color="auto" w:fill="FFFFFF"/>
                <w:lang w:eastAsia="ru-RU"/>
              </w:rPr>
              <w:t>видеомодуля</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170Вт;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Кронштейн для </w:t>
            </w:r>
            <w:proofErr w:type="spellStart"/>
            <w:r w:rsidRPr="00ED1470">
              <w:rPr>
                <w:rFonts w:ascii="Times New Roman" w:eastAsia="Verdana" w:hAnsi="Times New Roman" w:cs="Verdana"/>
                <w:b/>
                <w:sz w:val="24"/>
                <w:szCs w:val="24"/>
                <w:shd w:val="clear" w:color="auto" w:fill="FFFFFF"/>
                <w:lang w:eastAsia="ru-RU"/>
              </w:rPr>
              <w:t>видеостены</w:t>
            </w:r>
            <w:proofErr w:type="spellEnd"/>
            <w:r w:rsidRPr="00ED1470">
              <w:rPr>
                <w:rFonts w:ascii="Times New Roman" w:eastAsia="Verdana" w:hAnsi="Times New Roman" w:cs="Verdana"/>
                <w:b/>
                <w:sz w:val="24"/>
                <w:szCs w:val="24"/>
                <w:shd w:val="clear" w:color="auto" w:fill="FFFFFF"/>
                <w:lang w:eastAsia="ru-RU"/>
              </w:rPr>
              <w:t xml:space="preserve"> (крепление):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многофункциональное крепление для дисплея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 xml:space="preserve"> с возможностью индивидуального обслуживания каждого дисплея: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крепление должно поддерживать дисплеи с диагональю: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не менее 37"-60";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регулировка по вертикали и горизонтали: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защелкивающийся механизм, позволяющий регулировать положение всей системы относительно стены: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обязательное наличие микро регулировки по всем осям для сведения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наличие системы выдвижения любой панели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 xml:space="preserve"> при нажатии: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расстояние от стены: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35см;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вес: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10кг;</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фронтальный независимый доступ к каждой панели и кабелям без разборки всей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оперативной замены панели для обслуживания: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HDMI кабель (</w:t>
            </w:r>
            <w:proofErr w:type="spellStart"/>
            <w:r w:rsidRPr="00ED1470">
              <w:rPr>
                <w:rFonts w:ascii="Times New Roman" w:eastAsia="Verdana" w:hAnsi="Times New Roman" w:cs="Verdana"/>
                <w:b/>
                <w:sz w:val="24"/>
                <w:szCs w:val="24"/>
                <w:shd w:val="clear" w:color="auto" w:fill="FFFFFF"/>
                <w:lang w:eastAsia="ru-RU"/>
              </w:rPr>
              <w:t>cable</w:t>
            </w:r>
            <w:proofErr w:type="spellEnd"/>
            <w:r w:rsidRPr="00ED1470">
              <w:rPr>
                <w:rFonts w:ascii="Times New Roman" w:eastAsia="Verdana" w:hAnsi="Times New Roman" w:cs="Verdana"/>
                <w:b/>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параметры кабеля: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высокоскоростной кабель HDMI-HDMI для </w:t>
            </w:r>
            <w:proofErr w:type="spellStart"/>
            <w:r w:rsidRPr="00ED1470">
              <w:rPr>
                <w:rFonts w:ascii="Times New Roman" w:eastAsia="Verdana" w:hAnsi="Times New Roman" w:cs="Verdana"/>
                <w:sz w:val="24"/>
                <w:szCs w:val="24"/>
                <w:shd w:val="clear" w:color="auto" w:fill="FFFFFF"/>
                <w:lang w:eastAsia="ru-RU"/>
              </w:rPr>
              <w:t>UltraHD</w:t>
            </w:r>
            <w:proofErr w:type="spellEnd"/>
            <w:r w:rsidRPr="00ED1470">
              <w:rPr>
                <w:rFonts w:ascii="Times New Roman" w:eastAsia="Verdana" w:hAnsi="Times New Roman" w:cs="Verdana"/>
                <w:sz w:val="24"/>
                <w:szCs w:val="24"/>
                <w:shd w:val="clear" w:color="auto" w:fill="FFFFFF"/>
                <w:lang w:eastAsia="ru-RU"/>
              </w:rPr>
              <w:t xml:space="preserve"> / 4K при 30Гц или </w:t>
            </w:r>
            <w:proofErr w:type="spellStart"/>
            <w:r w:rsidRPr="00ED1470">
              <w:rPr>
                <w:rFonts w:ascii="Times New Roman" w:eastAsia="Verdana" w:hAnsi="Times New Roman" w:cs="Verdana"/>
                <w:sz w:val="24"/>
                <w:szCs w:val="24"/>
                <w:shd w:val="clear" w:color="auto" w:fill="FFFFFF"/>
                <w:lang w:eastAsia="ru-RU"/>
              </w:rPr>
              <w:t>FullHD</w:t>
            </w:r>
            <w:proofErr w:type="spellEnd"/>
            <w:r w:rsidRPr="00ED1470">
              <w:rPr>
                <w:rFonts w:ascii="Times New Roman" w:eastAsia="Verdana" w:hAnsi="Times New Roman" w:cs="Verdana"/>
                <w:sz w:val="24"/>
                <w:szCs w:val="24"/>
                <w:shd w:val="clear" w:color="auto" w:fill="FFFFFF"/>
                <w:lang w:eastAsia="ru-RU"/>
              </w:rPr>
              <w:t xml:space="preserve"> / 1080p;</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максимальная пропускная способность: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10,2Gbps;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поддерживаемые цвета: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16/24bit RGB/YUV, </w:t>
            </w:r>
            <w:proofErr w:type="spellStart"/>
            <w:r w:rsidRPr="00ED1470">
              <w:rPr>
                <w:rFonts w:ascii="Times New Roman" w:eastAsia="Verdana" w:hAnsi="Times New Roman" w:cs="Verdana"/>
                <w:sz w:val="24"/>
                <w:szCs w:val="24"/>
                <w:shd w:val="clear" w:color="auto" w:fill="FFFFFF"/>
                <w:lang w:eastAsia="ru-RU"/>
              </w:rPr>
              <w:t>Deep</w:t>
            </w:r>
            <w:proofErr w:type="spellEnd"/>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Color</w:t>
            </w:r>
            <w:proofErr w:type="spellEnd"/>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x.v.Color</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поддерживаемые аудио стандарты: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eastAsia="ru-RU"/>
              </w:rPr>
              <w:t>не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менее</w:t>
            </w:r>
            <w:r w:rsidRPr="00ED1470">
              <w:rPr>
                <w:rFonts w:ascii="Times New Roman" w:eastAsia="Verdana" w:hAnsi="Times New Roman" w:cs="Verdana"/>
                <w:sz w:val="24"/>
                <w:szCs w:val="24"/>
                <w:shd w:val="clear" w:color="auto" w:fill="FFFFFF"/>
                <w:lang w:val="en-US" w:eastAsia="ru-RU"/>
              </w:rPr>
              <w:t xml:space="preserve"> Audio-Return-Channel (ARC), Dolby Digital Plus, Dolby </w:t>
            </w:r>
            <w:proofErr w:type="spellStart"/>
            <w:r w:rsidRPr="00ED1470">
              <w:rPr>
                <w:rFonts w:ascii="Times New Roman" w:eastAsia="Verdana" w:hAnsi="Times New Roman" w:cs="Verdana"/>
                <w:sz w:val="24"/>
                <w:szCs w:val="24"/>
                <w:shd w:val="clear" w:color="auto" w:fill="FFFFFF"/>
                <w:lang w:val="en-US" w:eastAsia="ru-RU"/>
              </w:rPr>
              <w:t>TrueHD</w:t>
            </w:r>
            <w:proofErr w:type="spellEnd"/>
            <w:r w:rsidRPr="00ED1470">
              <w:rPr>
                <w:rFonts w:ascii="Times New Roman" w:eastAsia="Verdana" w:hAnsi="Times New Roman" w:cs="Verdana"/>
                <w:sz w:val="24"/>
                <w:szCs w:val="24"/>
                <w:shd w:val="clear" w:color="auto" w:fill="FFFFFF"/>
                <w:lang w:val="en-US" w:eastAsia="ru-RU"/>
              </w:rPr>
              <w:t>, DTS-HD Master Audio™, DVD Audio, SA-CD;</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встроенный канал </w:t>
            </w:r>
            <w:proofErr w:type="spellStart"/>
            <w:r w:rsidRPr="00ED1470">
              <w:rPr>
                <w:rFonts w:ascii="Times New Roman" w:eastAsia="Verdana" w:hAnsi="Times New Roman" w:cs="Verdana"/>
                <w:sz w:val="24"/>
                <w:szCs w:val="24"/>
                <w:shd w:val="clear" w:color="auto" w:fill="FFFFFF"/>
                <w:lang w:eastAsia="ru-RU"/>
              </w:rPr>
              <w:t>Ethernet</w:t>
            </w:r>
            <w:proofErr w:type="spellEnd"/>
            <w:r w:rsidRPr="00ED1470">
              <w:rPr>
                <w:rFonts w:ascii="Times New Roman" w:eastAsia="Verdana" w:hAnsi="Times New Roman" w:cs="Verdana"/>
                <w:sz w:val="24"/>
                <w:szCs w:val="24"/>
                <w:shd w:val="clear" w:color="auto" w:fill="FFFFFF"/>
                <w:lang w:eastAsia="ru-RU"/>
              </w:rPr>
              <w:t xml:space="preserve"> для передачи данных по сети 100 Мбит через HDMI:</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для профессиональных применений и установок: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материал разъема: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хуже ПВХ;</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материал контакта: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хуже 24-каратное </w:t>
            </w:r>
            <w:proofErr w:type="spellStart"/>
            <w:r w:rsidRPr="00ED1470">
              <w:rPr>
                <w:rFonts w:ascii="Times New Roman" w:eastAsia="Verdana" w:hAnsi="Times New Roman" w:cs="Verdana"/>
                <w:sz w:val="24"/>
                <w:szCs w:val="24"/>
                <w:shd w:val="clear" w:color="auto" w:fill="FFFFFF"/>
                <w:lang w:eastAsia="ru-RU"/>
              </w:rPr>
              <w:t>Ag</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экранирование: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круглый кабель (наружный диаметр, не более - 14мм);</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длина: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20м;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материал внутреннего проводника: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хуже луженая медь OFC;</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42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диаметр проводников: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AWG24;</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6</w:t>
            </w:r>
          </w:p>
        </w:tc>
        <w:tc>
          <w:tcPr>
            <w:tcW w:w="693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Серверное и компьютерное оборудование:</w:t>
            </w:r>
            <w:r w:rsidRPr="00ED1470">
              <w:rPr>
                <w:rFonts w:ascii="Times New Roman" w:eastAsia="Verdana" w:hAnsi="Times New Roman" w:cs="Verdana"/>
                <w:sz w:val="24"/>
                <w:szCs w:val="24"/>
                <w:shd w:val="clear" w:color="auto" w:fill="FFFFFF"/>
                <w:lang w:eastAsia="ru-RU"/>
              </w:rPr>
              <w:br/>
            </w:r>
            <w:r w:rsidRPr="00ED1470">
              <w:rPr>
                <w:rFonts w:ascii="Times New Roman" w:eastAsia="Verdana" w:hAnsi="Times New Roman" w:cs="Verdana"/>
                <w:i/>
                <w:sz w:val="24"/>
                <w:szCs w:val="24"/>
                <w:shd w:val="clear" w:color="auto" w:fill="FFFFFF"/>
                <w:lang w:eastAsia="ru-RU"/>
              </w:rPr>
              <w:t>Серверное и компьютерное оборудование должно иметь достаточную комплектность для монтажа и подключения оборудования - электрические кабеля, переходники, крепёж, резервные блоки питания, лицензии и  так далее.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1</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Сервер управления\записи\аналитики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4</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исполнение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конструктивное исполнение для монтажа в 19 дюймовую стойку;</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1U;</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 процессоров на сервер,  который должен соответствовать:</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технология производства: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чем 14 нано метров;</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физических ядер на каждый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потоков на каждый </w:t>
            </w:r>
            <w:r w:rsidRPr="00ED1470">
              <w:rPr>
                <w:rFonts w:ascii="Times New Roman" w:eastAsia="Verdana" w:hAnsi="Times New Roman" w:cs="Verdana"/>
                <w:sz w:val="24"/>
                <w:szCs w:val="24"/>
                <w:shd w:val="clear" w:color="auto" w:fill="FFFFFF"/>
                <w:lang w:eastAsia="ru-RU"/>
              </w:rPr>
              <w:lastRenderedPageBreak/>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lastRenderedPageBreak/>
              <w:t>не менее 20;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тактовая частота на каждое ядро, каждого процессора: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2.4ГГц;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 память на каждый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25Мбайт;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расчетная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20W.</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оперативная 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объём: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32Гб DDR4;</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DIMM не менее 8ГБ;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возможность установки до 16 слотов памяти (DDR4):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2666MHz</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отсеки для жестких дисков в сервере: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для накопителей форм-фактора SFF:</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 (двух)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 жестких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жестких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 (двух) шт., объёмом не менее 960ГБ каждый;</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SATA;</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интерфейса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6Гбит </w:t>
            </w:r>
            <w:proofErr w:type="gramStart"/>
            <w:r w:rsidRPr="00ED1470">
              <w:rPr>
                <w:rFonts w:ascii="Times New Roman" w:eastAsia="Verdana" w:hAnsi="Times New Roman" w:cs="Verdana"/>
                <w:sz w:val="24"/>
                <w:szCs w:val="24"/>
                <w:shd w:val="clear" w:color="auto" w:fill="FFFFFF"/>
                <w:lang w:eastAsia="ru-RU"/>
              </w:rPr>
              <w:t>в сек</w:t>
            </w:r>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контроллер жёстких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интерфейс SATA со скоростью:</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поддерживаемые устройства: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жёсткие диски, твердотельные диски;</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передачи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6Гбит/сек;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максимальное количество поддерживаемых жёстких дисков: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4 (четырех)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должен быть сконфигурирован производителем в конфигурации: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RAID 1;</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должен быть совместим с данным сервером: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операционная система: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наличие предустановленной серверной операционной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версия операционной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2019 редакции </w:t>
            </w:r>
            <w:proofErr w:type="spellStart"/>
            <w:r w:rsidRPr="00ED1470">
              <w:rPr>
                <w:rFonts w:ascii="Times New Roman" w:eastAsia="Verdana" w:hAnsi="Times New Roman" w:cs="Verdana"/>
                <w:sz w:val="24"/>
                <w:szCs w:val="24"/>
                <w:shd w:val="clear" w:color="auto" w:fill="FFFFFF"/>
                <w:lang w:eastAsia="ru-RU"/>
              </w:rPr>
              <w:t>Standart</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операционная система должна быть </w:t>
            </w:r>
            <w:proofErr w:type="spellStart"/>
            <w:r w:rsidRPr="00ED1470">
              <w:rPr>
                <w:rFonts w:ascii="Times New Roman" w:eastAsia="Verdana" w:hAnsi="Times New Roman" w:cs="Verdana"/>
                <w:sz w:val="24"/>
                <w:szCs w:val="24"/>
                <w:shd w:val="clear" w:color="auto" w:fill="FFFFFF"/>
                <w:lang w:eastAsia="ru-RU"/>
              </w:rPr>
              <w:t>пролицензирована</w:t>
            </w:r>
            <w:proofErr w:type="spellEnd"/>
            <w:r w:rsidRPr="00ED1470">
              <w:rPr>
                <w:rFonts w:ascii="Times New Roman" w:eastAsia="Verdana" w:hAnsi="Times New Roman" w:cs="Verdana"/>
                <w:sz w:val="24"/>
                <w:szCs w:val="24"/>
                <w:shd w:val="clear" w:color="auto" w:fill="FFFFFF"/>
                <w:lang w:eastAsia="ru-RU"/>
              </w:rPr>
              <w:t xml:space="preserve"> на все физические ядра процессоров: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сетевые интерфейсы: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1)сетевой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со скоростью не менее 1Гбит/сек;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2) 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 скоростью не менее 10Гбит/сек;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блок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мощность каждого: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750W;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 тока: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переменный;</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встроенный функционал удалённого управления сервером при помощи консоли управления: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фронтальная </w:t>
            </w:r>
            <w:proofErr w:type="gramStart"/>
            <w:r w:rsidRPr="00ED1470">
              <w:rPr>
                <w:rFonts w:ascii="Times New Roman" w:eastAsia="Verdana" w:hAnsi="Times New Roman" w:cs="Verdana"/>
                <w:sz w:val="24"/>
                <w:szCs w:val="24"/>
                <w:shd w:val="clear" w:color="auto" w:fill="FFFFFF"/>
                <w:lang w:eastAsia="ru-RU"/>
              </w:rPr>
              <w:t>панель</w:t>
            </w:r>
            <w:proofErr w:type="gramEnd"/>
            <w:r w:rsidRPr="00ED1470">
              <w:rPr>
                <w:rFonts w:ascii="Times New Roman" w:eastAsia="Verdana" w:hAnsi="Times New Roman" w:cs="Verdana"/>
                <w:sz w:val="24"/>
                <w:szCs w:val="24"/>
                <w:shd w:val="clear" w:color="auto" w:fill="FFFFFF"/>
                <w:lang w:eastAsia="ru-RU"/>
              </w:rPr>
              <w:t xml:space="preserve"> обеспечивающая физическую безопасность: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2</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Система хранения данных (далее - СХД)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установленных процессоров: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 (двух)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ядер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потоков: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базовая тактовая частота процессора: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2.1 </w:t>
            </w:r>
            <w:proofErr w:type="spellStart"/>
            <w:r w:rsidRPr="00ED1470">
              <w:rPr>
                <w:rFonts w:ascii="Times New Roman" w:eastAsia="Verdana" w:hAnsi="Times New Roman" w:cs="Verdana"/>
                <w:sz w:val="24"/>
                <w:szCs w:val="24"/>
                <w:shd w:val="clear" w:color="auto" w:fill="FFFFFF"/>
                <w:lang w:eastAsia="ru-RU"/>
              </w:rPr>
              <w:t>GHz</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11 MB;</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proofErr w:type="spellStart"/>
            <w:r w:rsidRPr="00ED1470">
              <w:rPr>
                <w:rFonts w:ascii="Times New Roman" w:eastAsia="Verdana" w:hAnsi="Times New Roman" w:cs="Verdana"/>
                <w:sz w:val="24"/>
                <w:szCs w:val="24"/>
                <w:shd w:val="clear" w:color="auto" w:fill="FFFFFF"/>
                <w:lang w:eastAsia="ru-RU"/>
              </w:rPr>
              <w:t>обьем</w:t>
            </w:r>
            <w:proofErr w:type="spellEnd"/>
            <w:r w:rsidRPr="00ED1470">
              <w:rPr>
                <w:rFonts w:ascii="Times New Roman" w:eastAsia="Verdana" w:hAnsi="Times New Roman" w:cs="Verdana"/>
                <w:sz w:val="24"/>
                <w:szCs w:val="24"/>
                <w:shd w:val="clear" w:color="auto" w:fill="FFFFFF"/>
                <w:lang w:eastAsia="ru-RU"/>
              </w:rPr>
              <w:t>:</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32 GB DDR4 2933 </w:t>
            </w:r>
            <w:proofErr w:type="spellStart"/>
            <w:r w:rsidRPr="00ED1470">
              <w:rPr>
                <w:rFonts w:ascii="Times New Roman" w:eastAsia="Verdana" w:hAnsi="Times New Roman" w:cs="Verdana"/>
                <w:sz w:val="24"/>
                <w:szCs w:val="24"/>
                <w:shd w:val="clear" w:color="auto" w:fill="FFFFFF"/>
                <w:lang w:eastAsia="ru-RU"/>
              </w:rPr>
              <w:t>MHz</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слотов 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24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функционал потоковой системы под видео данные (мультимедиа):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контроллер: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 </w:t>
            </w: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встроенный: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SATA с поддержкой уровней RAID 0, 1, 5, 10;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передачи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 Гб/</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дополнительный контроллер с характеристиками: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передачи: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SAS 12 Гбит/с на линию, SATA не менее 6 Гбит/</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на линию;</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4 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форм-фактор контроллера: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w:t>
            </w:r>
            <w:proofErr w:type="gramStart"/>
            <w:r w:rsidRPr="00ED1470">
              <w:rPr>
                <w:rFonts w:ascii="Times New Roman" w:eastAsia="Verdana" w:hAnsi="Times New Roman" w:cs="Verdana"/>
                <w:sz w:val="24"/>
                <w:szCs w:val="24"/>
                <w:shd w:val="clear" w:color="auto" w:fill="FFFFFF"/>
                <w:lang w:eastAsia="ru-RU"/>
              </w:rPr>
              <w:t>менее модульный</w:t>
            </w:r>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внутренние компоненты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каналов SAS;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поддержка уровней RAID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(не менее) 0, 1, 5, 10, 6, 50, 60;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отказоустойчивый ROM: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proofErr w:type="gramStart"/>
            <w:r w:rsidRPr="00ED1470">
              <w:rPr>
                <w:rFonts w:ascii="Times New Roman" w:eastAsia="Verdana" w:hAnsi="Times New Roman" w:cs="Verdana"/>
                <w:sz w:val="24"/>
                <w:szCs w:val="24"/>
                <w:shd w:val="clear" w:color="auto" w:fill="FFFFFF"/>
                <w:lang w:eastAsia="ru-RU"/>
              </w:rPr>
              <w:t>о</w:t>
            </w:r>
            <w:proofErr w:type="gramEnd"/>
            <w:r w:rsidRPr="00ED1470">
              <w:rPr>
                <w:rFonts w:ascii="Times New Roman" w:eastAsia="Verdana" w:hAnsi="Times New Roman" w:cs="Verdana"/>
                <w:sz w:val="24"/>
                <w:szCs w:val="24"/>
                <w:shd w:val="clear" w:color="auto" w:fill="FFFFFF"/>
                <w:lang w:eastAsia="ru-RU"/>
              </w:rPr>
              <w:t>nline</w:t>
            </w:r>
            <w:proofErr w:type="spellEnd"/>
            <w:r w:rsidRPr="00ED1470">
              <w:rPr>
                <w:rFonts w:ascii="Times New Roman" w:eastAsia="Verdana" w:hAnsi="Times New Roman" w:cs="Verdana"/>
                <w:sz w:val="24"/>
                <w:szCs w:val="24"/>
                <w:shd w:val="clear" w:color="auto" w:fill="FFFFFF"/>
                <w:lang w:eastAsia="ru-RU"/>
              </w:rPr>
              <w:t xml:space="preserve"> миграция между уровнями RAID:</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увеличение емкости без остановки работы: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использование кэш-памяти для хранения данных и управляющей информации: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«горячей» замены жестких дисков, контроллеров, модулей ввода-вывода вентиляторов и блоков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используемых накопителей для хранения (HDD):</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10TB SAS 7.2K; </w:t>
            </w:r>
            <w:proofErr w:type="gramStart"/>
            <w:r w:rsidRPr="00ED1470">
              <w:rPr>
                <w:rFonts w:ascii="Times New Roman" w:eastAsia="Verdana" w:hAnsi="Times New Roman" w:cs="Verdana"/>
                <w:sz w:val="24"/>
                <w:szCs w:val="24"/>
                <w:shd w:val="clear" w:color="auto" w:fill="FFFFFF"/>
                <w:lang w:eastAsia="ru-RU"/>
              </w:rPr>
              <w:t>предназначенных</w:t>
            </w:r>
            <w:proofErr w:type="gramEnd"/>
            <w:r w:rsidRPr="00ED1470">
              <w:rPr>
                <w:rFonts w:ascii="Times New Roman" w:eastAsia="Verdana" w:hAnsi="Times New Roman" w:cs="Verdana"/>
                <w:sz w:val="24"/>
                <w:szCs w:val="24"/>
                <w:shd w:val="clear" w:color="auto" w:fill="FFFFFF"/>
                <w:lang w:eastAsia="ru-RU"/>
              </w:rPr>
              <w:t xml:space="preserve"> для потоковой записи видеоинформации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совместимые операционные системы: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val="en-US" w:eastAsia="ru-RU"/>
              </w:rPr>
              <w:t>(</w:t>
            </w:r>
            <w:r w:rsidRPr="00ED1470">
              <w:rPr>
                <w:rFonts w:ascii="Times New Roman" w:eastAsia="Verdana" w:hAnsi="Times New Roman" w:cs="Verdana"/>
                <w:sz w:val="24"/>
                <w:szCs w:val="24"/>
                <w:shd w:val="clear" w:color="auto" w:fill="FFFFFF"/>
                <w:lang w:eastAsia="ru-RU"/>
              </w:rPr>
              <w:t>не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менее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из</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семейства</w:t>
            </w:r>
            <w:r w:rsidRPr="00ED1470">
              <w:rPr>
                <w:rFonts w:ascii="Times New Roman" w:eastAsia="Verdana" w:hAnsi="Times New Roman" w:cs="Verdana"/>
                <w:sz w:val="24"/>
                <w:szCs w:val="24"/>
                <w:shd w:val="clear" w:color="auto" w:fill="FFFFFF"/>
                <w:lang w:val="en-US" w:eastAsia="ru-RU"/>
              </w:rPr>
              <w:t xml:space="preserve"> Microsoft Windows Server 2016-2019, Red Hat, Linux;</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сохранения данных при отключении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зеркалирование</w:t>
            </w:r>
            <w:proofErr w:type="spellEnd"/>
            <w:r w:rsidRPr="00ED1470">
              <w:rPr>
                <w:rFonts w:ascii="Times New Roman" w:eastAsia="Verdana" w:hAnsi="Times New Roman" w:cs="Verdana"/>
                <w:sz w:val="24"/>
                <w:szCs w:val="24"/>
                <w:shd w:val="clear" w:color="auto" w:fill="FFFFFF"/>
                <w:lang w:eastAsia="ru-RU"/>
              </w:rPr>
              <w:t xml:space="preserve"> кэша между контроллерами по внутренним каналам: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дискового пространства (полезная ёмкость):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600ТB;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дисков высокой плотности объёмом: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10TB;</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поддерживаемые протоколы: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(не менее) SNMP, SMI-S, SSH, SMTP, FTP, SFTP, HTTP, HTTPS, </w:t>
            </w:r>
            <w:proofErr w:type="spellStart"/>
            <w:r w:rsidRPr="00ED1470">
              <w:rPr>
                <w:rFonts w:ascii="Times New Roman" w:eastAsia="Verdana" w:hAnsi="Times New Roman" w:cs="Verdana"/>
                <w:sz w:val="24"/>
                <w:szCs w:val="24"/>
                <w:shd w:val="clear" w:color="auto" w:fill="FFFFFF"/>
                <w:lang w:eastAsia="ru-RU"/>
              </w:rPr>
              <w:t>Telnet</w:t>
            </w:r>
            <w:proofErr w:type="spellEnd"/>
            <w:r w:rsidRPr="00ED1470">
              <w:rPr>
                <w:rFonts w:ascii="Times New Roman" w:eastAsia="Verdana" w:hAnsi="Times New Roman" w:cs="Verdana"/>
                <w:sz w:val="24"/>
                <w:szCs w:val="24"/>
                <w:shd w:val="clear" w:color="auto" w:fill="FFFFFF"/>
                <w:lang w:eastAsia="ru-RU"/>
              </w:rPr>
              <w:t xml:space="preserve">, FC, </w:t>
            </w:r>
            <w:proofErr w:type="spellStart"/>
            <w:r w:rsidRPr="00ED1470">
              <w:rPr>
                <w:rFonts w:ascii="Times New Roman" w:eastAsia="Verdana" w:hAnsi="Times New Roman" w:cs="Verdana"/>
                <w:sz w:val="24"/>
                <w:szCs w:val="24"/>
                <w:shd w:val="clear" w:color="auto" w:fill="FFFFFF"/>
                <w:lang w:eastAsia="ru-RU"/>
              </w:rPr>
              <w:t>iSCSI</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активный функционал СХД, по оптимизации и защите хранения данных (активированные лицензии на весь дисковый объем):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репликации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дисков с шифрованием по алгоритму AES-256: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подключения дисковых полок к СХД:</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 скоростью не менее 12Gb/s;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репликации СХД (наличие лицензий на локальные и удаленные реплики данных):</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управление массивом через веб браузеры: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гипервизоров: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не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менее</w:t>
            </w:r>
            <w:r w:rsidRPr="00ED1470">
              <w:rPr>
                <w:rFonts w:ascii="Times New Roman" w:eastAsia="Verdana" w:hAnsi="Times New Roman" w:cs="Verdana"/>
                <w:sz w:val="24"/>
                <w:szCs w:val="24"/>
                <w:shd w:val="clear" w:color="auto" w:fill="FFFFFF"/>
                <w:lang w:val="en-US" w:eastAsia="ru-RU"/>
              </w:rPr>
              <w:t xml:space="preserve">) VMware, Hyper-V, Citrix, Red Hat </w:t>
            </w:r>
            <w:r w:rsidRPr="00ED1470">
              <w:rPr>
                <w:rFonts w:ascii="Times New Roman" w:eastAsia="Verdana" w:hAnsi="Times New Roman" w:cs="Verdana"/>
                <w:sz w:val="24"/>
                <w:szCs w:val="24"/>
                <w:shd w:val="clear" w:color="auto" w:fill="FFFFFF"/>
                <w:lang w:eastAsia="ru-RU"/>
              </w:rPr>
              <w:t>и</w:t>
            </w:r>
            <w:r w:rsidRPr="00ED1470">
              <w:rPr>
                <w:rFonts w:ascii="Times New Roman" w:eastAsia="Verdana" w:hAnsi="Times New Roman" w:cs="Verdana"/>
                <w:sz w:val="24"/>
                <w:szCs w:val="24"/>
                <w:shd w:val="clear" w:color="auto" w:fill="FFFFFF"/>
                <w:lang w:val="en-US" w:eastAsia="ru-RU"/>
              </w:rPr>
              <w:t xml:space="preserve"> Oracle;</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масштабирования ёмкости: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добавление до 8-ми дисковых полок.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удаленного мониторинга без предустановленных агентов под ОС:</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возможность записывать и хранить видео консольной сессии </w:t>
            </w:r>
            <w:r w:rsidRPr="00ED1470">
              <w:rPr>
                <w:rFonts w:ascii="Times New Roman" w:eastAsia="Verdana" w:hAnsi="Times New Roman" w:cs="Verdana"/>
                <w:sz w:val="24"/>
                <w:szCs w:val="24"/>
                <w:shd w:val="clear" w:color="auto" w:fill="FFFFFF"/>
                <w:lang w:eastAsia="ru-RU"/>
              </w:rPr>
              <w:lastRenderedPageBreak/>
              <w:t>во время последней аварии или процесса загрузки: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lastRenderedPageBreak/>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салазки для монтирования оборудования в стандартный серверный шкаф 19”: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3</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Система хранения данных резервная с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процессор: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установленных процессоров:</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 (двух)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ядер на процессор: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потоков:</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базовая тактовая частота процессора: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2.1GHz;</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кэш-память: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11MB;</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память: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объем: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32GB DDR4 2933MHz;</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слотов памяти: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24шт;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функционал потоковой системы под видео данные (мультимедиа):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контроллер:</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 </w:t>
            </w: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встроенный:</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SATA с поддержкой уровней RAID 0, 1, 5, 10;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передачи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6Гб/с.</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дополнительный контроллер с характеристиками: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передачи: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SAS 12Гбит/</w:t>
            </w:r>
            <w:proofErr w:type="gramStart"/>
            <w:r w:rsidRPr="00ED1470">
              <w:rPr>
                <w:rFonts w:ascii="Times New Roman" w:eastAsia="Verdana" w:hAnsi="Times New Roman" w:cs="Verdana"/>
                <w:sz w:val="24"/>
                <w:szCs w:val="24"/>
                <w:shd w:val="clear" w:color="auto" w:fill="FFFFFF"/>
                <w:lang w:eastAsia="ru-RU"/>
              </w:rPr>
              <w:t>с</w:t>
            </w:r>
            <w:proofErr w:type="gramEnd"/>
            <w:r w:rsidRPr="00ED1470">
              <w:rPr>
                <w:rFonts w:ascii="Times New Roman" w:eastAsia="Verdana" w:hAnsi="Times New Roman" w:cs="Verdana"/>
                <w:sz w:val="24"/>
                <w:szCs w:val="24"/>
                <w:shd w:val="clear" w:color="auto" w:fill="FFFFFF"/>
                <w:lang w:eastAsia="ru-RU"/>
              </w:rPr>
              <w:t xml:space="preserve"> на линию, SATA не менее 6Гбит/с на линию;</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4Гбайт,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форм-фактор контроллера:</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w:t>
            </w:r>
            <w:proofErr w:type="gramStart"/>
            <w:r w:rsidRPr="00ED1470">
              <w:rPr>
                <w:rFonts w:ascii="Times New Roman" w:eastAsia="Verdana" w:hAnsi="Times New Roman" w:cs="Verdana"/>
                <w:sz w:val="24"/>
                <w:szCs w:val="24"/>
                <w:shd w:val="clear" w:color="auto" w:fill="FFFFFF"/>
                <w:lang w:eastAsia="ru-RU"/>
              </w:rPr>
              <w:t>менее модульный</w:t>
            </w:r>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внутренние компоненты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 каналов SAS;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поддержка уровней RAID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(не менее) 0, 1, 5, 10, 6, 50, 60;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отказоустойчивый ROM:</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proofErr w:type="gramStart"/>
            <w:r w:rsidRPr="00ED1470">
              <w:rPr>
                <w:rFonts w:ascii="Times New Roman" w:eastAsia="Verdana" w:hAnsi="Times New Roman" w:cs="Verdana"/>
                <w:sz w:val="24"/>
                <w:szCs w:val="24"/>
                <w:shd w:val="clear" w:color="auto" w:fill="FFFFFF"/>
                <w:lang w:eastAsia="ru-RU"/>
              </w:rPr>
              <w:t>о</w:t>
            </w:r>
            <w:proofErr w:type="gramEnd"/>
            <w:r w:rsidRPr="00ED1470">
              <w:rPr>
                <w:rFonts w:ascii="Times New Roman" w:eastAsia="Verdana" w:hAnsi="Times New Roman" w:cs="Verdana"/>
                <w:sz w:val="24"/>
                <w:szCs w:val="24"/>
                <w:shd w:val="clear" w:color="auto" w:fill="FFFFFF"/>
                <w:lang w:eastAsia="ru-RU"/>
              </w:rPr>
              <w:t>nline</w:t>
            </w:r>
            <w:proofErr w:type="spellEnd"/>
            <w:r w:rsidRPr="00ED1470">
              <w:rPr>
                <w:rFonts w:ascii="Times New Roman" w:eastAsia="Verdana" w:hAnsi="Times New Roman" w:cs="Verdana"/>
                <w:sz w:val="24"/>
                <w:szCs w:val="24"/>
                <w:shd w:val="clear" w:color="auto" w:fill="FFFFFF"/>
                <w:lang w:eastAsia="ru-RU"/>
              </w:rPr>
              <w:t xml:space="preserve"> миграция между уровнями RAID:</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увеличение емкости без остановки работы: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использование кэш-памяти для хранения данных и </w:t>
            </w:r>
            <w:r w:rsidRPr="00ED1470">
              <w:rPr>
                <w:rFonts w:ascii="Times New Roman" w:eastAsia="Verdana" w:hAnsi="Times New Roman" w:cs="Verdana"/>
                <w:sz w:val="24"/>
                <w:szCs w:val="24"/>
                <w:shd w:val="clear" w:color="auto" w:fill="FFFFFF"/>
                <w:lang w:eastAsia="ru-RU"/>
              </w:rPr>
              <w:lastRenderedPageBreak/>
              <w:t>управляющей информации: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lastRenderedPageBreak/>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«горячей» замены жестких дисков, контроллеров, модулей ввода-вывода вентиляторов и блоков питания: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используемых накопителей для хранения (HDD):</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10TB SAS 7.2K; </w:t>
            </w:r>
            <w:proofErr w:type="gramStart"/>
            <w:r w:rsidRPr="00ED1470">
              <w:rPr>
                <w:rFonts w:ascii="Times New Roman" w:eastAsia="Verdana" w:hAnsi="Times New Roman" w:cs="Verdana"/>
                <w:sz w:val="24"/>
                <w:szCs w:val="24"/>
                <w:shd w:val="clear" w:color="auto" w:fill="FFFFFF"/>
                <w:lang w:eastAsia="ru-RU"/>
              </w:rPr>
              <w:t>предназначенных</w:t>
            </w:r>
            <w:proofErr w:type="gramEnd"/>
            <w:r w:rsidRPr="00ED1470">
              <w:rPr>
                <w:rFonts w:ascii="Times New Roman" w:eastAsia="Verdana" w:hAnsi="Times New Roman" w:cs="Verdana"/>
                <w:sz w:val="24"/>
                <w:szCs w:val="24"/>
                <w:shd w:val="clear" w:color="auto" w:fill="FFFFFF"/>
                <w:lang w:eastAsia="ru-RU"/>
              </w:rPr>
              <w:t xml:space="preserve"> для потоковой записи видеоинформации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совместимые операционные системы: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val="en-US" w:eastAsia="ru-RU"/>
              </w:rPr>
              <w:t>(</w:t>
            </w:r>
            <w:r w:rsidRPr="00ED1470">
              <w:rPr>
                <w:rFonts w:ascii="Times New Roman" w:eastAsia="Verdana" w:hAnsi="Times New Roman" w:cs="Verdana"/>
                <w:sz w:val="24"/>
                <w:szCs w:val="24"/>
                <w:shd w:val="clear" w:color="auto" w:fill="FFFFFF"/>
                <w:lang w:eastAsia="ru-RU"/>
              </w:rPr>
              <w:t>не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менее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из</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семейства</w:t>
            </w:r>
            <w:r w:rsidRPr="00ED1470">
              <w:rPr>
                <w:rFonts w:ascii="Times New Roman" w:eastAsia="Verdana" w:hAnsi="Times New Roman" w:cs="Verdana"/>
                <w:sz w:val="24"/>
                <w:szCs w:val="24"/>
                <w:shd w:val="clear" w:color="auto" w:fill="FFFFFF"/>
                <w:lang w:val="en-US" w:eastAsia="ru-RU"/>
              </w:rPr>
              <w:t xml:space="preserve"> Microsoft Windows Server 2016-2019, Red Hat, Linux;</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сохранения данных при отключении питания: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proofErr w:type="spellStart"/>
            <w:r w:rsidRPr="00ED1470">
              <w:rPr>
                <w:rFonts w:ascii="Times New Roman" w:eastAsia="Verdana" w:hAnsi="Times New Roman" w:cs="Verdana"/>
                <w:sz w:val="24"/>
                <w:szCs w:val="24"/>
                <w:shd w:val="clear" w:color="auto" w:fill="FFFFFF"/>
                <w:lang w:eastAsia="ru-RU"/>
              </w:rPr>
              <w:t>зеркалирование</w:t>
            </w:r>
            <w:proofErr w:type="spellEnd"/>
            <w:r w:rsidRPr="00ED1470">
              <w:rPr>
                <w:rFonts w:ascii="Times New Roman" w:eastAsia="Verdana" w:hAnsi="Times New Roman" w:cs="Verdana"/>
                <w:sz w:val="24"/>
                <w:szCs w:val="24"/>
                <w:shd w:val="clear" w:color="auto" w:fill="FFFFFF"/>
                <w:lang w:eastAsia="ru-RU"/>
              </w:rPr>
              <w:t xml:space="preserve"> кэша между контроллерами по внутренним каналам: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объем дискового пространства (полезная ёмкость):</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300ТB;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дисков высокой плотности объёмом: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10TB;</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поддерживаемые протоколы: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(не хуже) SNMP, SMI-S, SSH, SMTP, FTP, SFTP, HTTP, HTTPS, </w:t>
            </w:r>
            <w:proofErr w:type="spellStart"/>
            <w:r w:rsidRPr="00ED1470">
              <w:rPr>
                <w:rFonts w:ascii="Times New Roman" w:eastAsia="Verdana" w:hAnsi="Times New Roman" w:cs="Verdana"/>
                <w:sz w:val="24"/>
                <w:szCs w:val="24"/>
                <w:shd w:val="clear" w:color="auto" w:fill="FFFFFF"/>
                <w:lang w:eastAsia="ru-RU"/>
              </w:rPr>
              <w:t>Telnet</w:t>
            </w:r>
            <w:proofErr w:type="spellEnd"/>
            <w:r w:rsidRPr="00ED1470">
              <w:rPr>
                <w:rFonts w:ascii="Times New Roman" w:eastAsia="Verdana" w:hAnsi="Times New Roman" w:cs="Verdana"/>
                <w:sz w:val="24"/>
                <w:szCs w:val="24"/>
                <w:shd w:val="clear" w:color="auto" w:fill="FFFFFF"/>
                <w:lang w:eastAsia="ru-RU"/>
              </w:rPr>
              <w:t xml:space="preserve">, FC, </w:t>
            </w:r>
            <w:proofErr w:type="spellStart"/>
            <w:r w:rsidRPr="00ED1470">
              <w:rPr>
                <w:rFonts w:ascii="Times New Roman" w:eastAsia="Verdana" w:hAnsi="Times New Roman" w:cs="Verdana"/>
                <w:sz w:val="24"/>
                <w:szCs w:val="24"/>
                <w:shd w:val="clear" w:color="auto" w:fill="FFFFFF"/>
                <w:lang w:eastAsia="ru-RU"/>
              </w:rPr>
              <w:t>iSCSI</w:t>
            </w:r>
            <w:proofErr w:type="spell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активный функционал СХД, по оптимизации и защите хранения данных (активированные лицензии на весь дисковый объем):</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репликации данных:</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да;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поддержка дисков с шифрованием по алгоритму AES-256:</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подключения дисковых полок к СХД:</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 скоростью не менее 12Gb/s;</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функционал репликации СХД (наличие лицензий на локальные и удаленные реплики данных):</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управление массивом через веб браузеры:</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115E85"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поддержка гипервизоров: </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val="en-US" w:eastAsia="ru-RU"/>
              </w:rPr>
            </w:pP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не</w:t>
            </w:r>
            <w:r w:rsidRPr="00ED1470">
              <w:rPr>
                <w:rFonts w:ascii="Times New Roman" w:eastAsia="Verdana" w:hAnsi="Times New Roman" w:cs="Verdana"/>
                <w:sz w:val="24"/>
                <w:szCs w:val="24"/>
                <w:shd w:val="clear" w:color="auto" w:fill="FFFFFF"/>
                <w:lang w:val="en-US" w:eastAsia="ru-RU"/>
              </w:rPr>
              <w:t xml:space="preserve"> </w:t>
            </w:r>
            <w:r w:rsidRPr="00ED1470">
              <w:rPr>
                <w:rFonts w:ascii="Times New Roman" w:eastAsia="Verdana" w:hAnsi="Times New Roman" w:cs="Verdana"/>
                <w:sz w:val="24"/>
                <w:szCs w:val="24"/>
                <w:shd w:val="clear" w:color="auto" w:fill="FFFFFF"/>
                <w:lang w:eastAsia="ru-RU"/>
              </w:rPr>
              <w:t>менее</w:t>
            </w:r>
            <w:r w:rsidRPr="00ED1470">
              <w:rPr>
                <w:rFonts w:ascii="Times New Roman" w:eastAsia="Verdana" w:hAnsi="Times New Roman" w:cs="Verdana"/>
                <w:sz w:val="24"/>
                <w:szCs w:val="24"/>
                <w:shd w:val="clear" w:color="auto" w:fill="FFFFFF"/>
                <w:lang w:val="en-US" w:eastAsia="ru-RU"/>
              </w:rPr>
              <w:t xml:space="preserve">) VMware, Hyper-V, Citrix, Red Hat </w:t>
            </w:r>
            <w:r w:rsidRPr="00ED1470">
              <w:rPr>
                <w:rFonts w:ascii="Times New Roman" w:eastAsia="Verdana" w:hAnsi="Times New Roman" w:cs="Verdana"/>
                <w:sz w:val="24"/>
                <w:szCs w:val="24"/>
                <w:shd w:val="clear" w:color="auto" w:fill="FFFFFF"/>
                <w:lang w:eastAsia="ru-RU"/>
              </w:rPr>
              <w:t>и</w:t>
            </w:r>
            <w:r w:rsidRPr="00ED1470">
              <w:rPr>
                <w:rFonts w:ascii="Times New Roman" w:eastAsia="Verdana" w:hAnsi="Times New Roman" w:cs="Verdana"/>
                <w:sz w:val="24"/>
                <w:szCs w:val="24"/>
                <w:shd w:val="clear" w:color="auto" w:fill="FFFFFF"/>
                <w:lang w:val="en-US" w:eastAsia="ru-RU"/>
              </w:rPr>
              <w:t xml:space="preserve"> Oracle;</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val="en-US"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val="en-US"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масштабирования ёмкости: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добавление до 8-ми дисковых полок.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удаленного мониторинга без предустановленных агентов под ОС:</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возможность записывать и хранить видео консольной сессии во время последней аварии или процесса загрузки:</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салазки для монтирования оборудования в стандартный серверный шкаф 19”:</w:t>
            </w: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4</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Комплект управления серверным оборудованием  (далее - комплект) с характеристиками:</w:t>
            </w:r>
            <w:r w:rsidRPr="00ED1470">
              <w:rPr>
                <w:rFonts w:ascii="Times New Roman" w:eastAsia="Verdana" w:hAnsi="Times New Roman" w:cs="Verdana"/>
                <w:sz w:val="24"/>
                <w:szCs w:val="24"/>
                <w:shd w:val="clear" w:color="auto" w:fill="FFFFFF"/>
                <w:lang w:eastAsia="ru-RU"/>
              </w:rPr>
              <w:br/>
            </w:r>
            <w:r w:rsidRPr="00ED1470">
              <w:rPr>
                <w:rFonts w:ascii="Times New Roman" w:eastAsia="Verdana" w:hAnsi="Times New Roman" w:cs="Verdana"/>
                <w:i/>
                <w:sz w:val="24"/>
                <w:szCs w:val="24"/>
                <w:shd w:val="clear" w:color="auto" w:fill="FFFFFF"/>
                <w:lang w:eastAsia="ru-RU"/>
              </w:rPr>
              <w:t>Консоль должна иметь полную комплектность для подключения серверов.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proofErr w:type="gramStart"/>
            <w:r w:rsidRPr="00ED1470">
              <w:rPr>
                <w:rFonts w:ascii="Times New Roman" w:eastAsia="Verdana" w:hAnsi="Times New Roman" w:cs="Verdana"/>
                <w:sz w:val="24"/>
                <w:szCs w:val="24"/>
                <w:shd w:val="clear" w:color="auto" w:fill="FFFFFF"/>
                <w:lang w:eastAsia="ru-RU"/>
              </w:rPr>
              <w:t>ш</w:t>
            </w:r>
            <w:proofErr w:type="gramEnd"/>
            <w:r w:rsidRPr="00ED1470">
              <w:rPr>
                <w:rFonts w:ascii="Times New Roman" w:eastAsia="Verdana" w:hAnsi="Times New Roman" w:cs="Verdana"/>
                <w:sz w:val="24"/>
                <w:szCs w:val="24"/>
                <w:shd w:val="clear" w:color="auto" w:fill="FFFFFF"/>
                <w:lang w:eastAsia="ru-RU"/>
              </w:rPr>
              <w:t>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В состав комплекта входит:</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KVM блок: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цифровой;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исполнение: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для монтажа в  19" стойку;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количество подключаемого оборудования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монитор: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панели: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w:t>
            </w:r>
            <w:proofErr w:type="spellStart"/>
            <w:r w:rsidRPr="00ED1470">
              <w:rPr>
                <w:rFonts w:ascii="Times New Roman" w:eastAsia="Verdana" w:hAnsi="Times New Roman" w:cs="Verdana"/>
                <w:sz w:val="24"/>
                <w:szCs w:val="24"/>
                <w:shd w:val="clear" w:color="auto" w:fill="FFFFFF"/>
                <w:lang w:eastAsia="ru-RU"/>
              </w:rPr>
              <w:t>Led</w:t>
            </w:r>
            <w:proofErr w:type="spellEnd"/>
            <w:r w:rsidRPr="00ED1470">
              <w:rPr>
                <w:rFonts w:ascii="Times New Roman" w:eastAsia="Verdana" w:hAnsi="Times New Roman" w:cs="Verdana"/>
                <w:sz w:val="24"/>
                <w:szCs w:val="24"/>
                <w:shd w:val="clear" w:color="auto" w:fill="FFFFFF"/>
                <w:lang w:eastAsia="ru-RU"/>
              </w:rPr>
              <w:t xml:space="preserve">;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диагональ: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19";</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клавиатура: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QWERTY - 3-х </w:t>
            </w:r>
            <w:proofErr w:type="gramStart"/>
            <w:r w:rsidRPr="00ED1470">
              <w:rPr>
                <w:rFonts w:ascii="Times New Roman" w:eastAsia="Verdana" w:hAnsi="Times New Roman" w:cs="Verdana"/>
                <w:sz w:val="24"/>
                <w:szCs w:val="24"/>
                <w:shd w:val="clear" w:color="auto" w:fill="FFFFFF"/>
                <w:lang w:eastAsia="ru-RU"/>
              </w:rPr>
              <w:t>язычная</w:t>
            </w:r>
            <w:proofErr w:type="gramEnd"/>
            <w:r w:rsidRPr="00ED1470">
              <w:rPr>
                <w:rFonts w:ascii="Times New Roman" w:eastAsia="Verdana" w:hAnsi="Times New Roman" w:cs="Verdana"/>
                <w:sz w:val="24"/>
                <w:szCs w:val="24"/>
                <w:shd w:val="clear" w:color="auto" w:fill="FFFFFF"/>
                <w:lang w:eastAsia="ru-RU"/>
              </w:rPr>
              <w:t xml:space="preserve"> (русский, казахский, английский языки), USB;</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компьютерная лазерная мышь (USB):</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Тип 5</w:t>
            </w:r>
          </w:p>
        </w:tc>
        <w:tc>
          <w:tcPr>
            <w:tcW w:w="6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Рабочая станция оператора  c характеристиками: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шт.</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w:t>
            </w: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Требования: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Параметры:</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системный блок: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физических ядер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6шт;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потоков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12;</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тактовая частота: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3.4ГГц;</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кэш память на процессор: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19Мб;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расчетная мощность: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более 115W.</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оперативная память:</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объём:</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16Гб DDR4;</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емкость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8ГБ;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скорость DIMM: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2666MHz;</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параметры жестких дисков (не менее):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твердотельные жесткие диски (SSD);</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 (двух)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объёмом каждого жесткого диска: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2ТБ;</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 подключения: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SATA;</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форм-фактор:</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2.5";</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параметры графического адаптера: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объём видеопамяти: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8GB GDDR5,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возможность одновременного подключения не менее 2-х мониторов и  </w:t>
            </w:r>
            <w:proofErr w:type="spellStart"/>
            <w:r w:rsidRPr="00ED1470">
              <w:rPr>
                <w:rFonts w:ascii="Times New Roman" w:eastAsia="Verdana" w:hAnsi="Times New Roman" w:cs="Verdana"/>
                <w:sz w:val="24"/>
                <w:szCs w:val="24"/>
                <w:shd w:val="clear" w:color="auto" w:fill="FFFFFF"/>
                <w:lang w:eastAsia="ru-RU"/>
              </w:rPr>
              <w:t>видеостены</w:t>
            </w:r>
            <w:proofErr w:type="spellEnd"/>
            <w:r w:rsidRPr="00ED1470">
              <w:rPr>
                <w:rFonts w:ascii="Times New Roman" w:eastAsia="Verdana" w:hAnsi="Times New Roman" w:cs="Verdana"/>
                <w:sz w:val="24"/>
                <w:szCs w:val="24"/>
                <w:shd w:val="clear" w:color="auto" w:fill="FFFFFF"/>
                <w:lang w:eastAsia="ru-RU"/>
              </w:rPr>
              <w:t xml:space="preserve"> размерностью </w:t>
            </w:r>
            <w:proofErr w:type="spellStart"/>
            <w:r w:rsidRPr="00ED1470">
              <w:rPr>
                <w:rFonts w:ascii="Times New Roman" w:eastAsia="Verdana" w:hAnsi="Times New Roman" w:cs="Verdana"/>
                <w:sz w:val="24"/>
                <w:szCs w:val="24"/>
                <w:shd w:val="clear" w:color="auto" w:fill="FFFFFF"/>
                <w:lang w:eastAsia="ru-RU"/>
              </w:rPr>
              <w:t>видеопанелей</w:t>
            </w:r>
            <w:proofErr w:type="spellEnd"/>
            <w:r w:rsidRPr="00ED1470">
              <w:rPr>
                <w:rFonts w:ascii="Times New Roman" w:eastAsia="Verdana" w:hAnsi="Times New Roman" w:cs="Verdana"/>
                <w:sz w:val="24"/>
                <w:szCs w:val="24"/>
                <w:shd w:val="clear" w:color="auto" w:fill="FFFFFF"/>
                <w:lang w:eastAsia="ru-RU"/>
              </w:rPr>
              <w:t xml:space="preserve"> 3х2 с оптимально мощностными характеристиками:</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сетевые интерфейсы: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1)сетевой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со скоростью не менее 1Гбит/сек;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2) сетевой интерфейс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со скоростью не менее 10Гбит/сек;</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 интерфейсов:</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2шт;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b/>
                <w:sz w:val="24"/>
                <w:szCs w:val="24"/>
                <w:shd w:val="clear" w:color="auto" w:fill="FFFFFF"/>
                <w:lang w:eastAsia="ru-RU"/>
              </w:rPr>
              <w:t>блок питания:</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количество: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2-х </w:t>
            </w:r>
            <w:proofErr w:type="spellStart"/>
            <w:proofErr w:type="gramStart"/>
            <w:r w:rsidRPr="00ED1470">
              <w:rPr>
                <w:rFonts w:ascii="Times New Roman" w:eastAsia="Verdana" w:hAnsi="Times New Roman" w:cs="Verdana"/>
                <w:sz w:val="24"/>
                <w:szCs w:val="24"/>
                <w:shd w:val="clear" w:color="auto" w:fill="FFFFFF"/>
                <w:lang w:eastAsia="ru-RU"/>
              </w:rPr>
              <w:t>шт</w:t>
            </w:r>
            <w:proofErr w:type="spellEnd"/>
            <w:proofErr w:type="gramEnd"/>
            <w:r w:rsidRPr="00ED1470">
              <w:rPr>
                <w:rFonts w:ascii="Times New Roman" w:eastAsia="Verdana" w:hAnsi="Times New Roman" w:cs="Verdana"/>
                <w:sz w:val="24"/>
                <w:szCs w:val="24"/>
                <w:shd w:val="clear" w:color="auto" w:fill="FFFFFF"/>
                <w:lang w:eastAsia="ru-RU"/>
              </w:rPr>
              <w:t>;</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мощность каждого:</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600W;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тип тока - переменный.</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Calibri" w:hAnsi="Times New Roman" w:cs="Verdana"/>
                <w:sz w:val="24"/>
                <w:szCs w:val="24"/>
                <w:shd w:val="clear" w:color="auto" w:fill="FFFFFF"/>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монитор в количестве:</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2 (двух) штук: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диагональ монитора: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63,44см (25 дюймов);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максимальное разрешение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2560х1440 при частоте 60Гц;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угол обзора: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178°;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подсветка: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светодиодная;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отклик:</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более 14мс;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возможность </w:t>
            </w:r>
            <w:proofErr w:type="spellStart"/>
            <w:r w:rsidRPr="00ED1470">
              <w:rPr>
                <w:rFonts w:ascii="Times New Roman" w:eastAsia="Verdana" w:hAnsi="Times New Roman" w:cs="Verdana"/>
                <w:sz w:val="24"/>
                <w:szCs w:val="24"/>
                <w:shd w:val="clear" w:color="auto" w:fill="FFFFFF"/>
                <w:lang w:eastAsia="ru-RU"/>
              </w:rPr>
              <w:t>шлейфового</w:t>
            </w:r>
            <w:proofErr w:type="spellEnd"/>
            <w:r w:rsidRPr="00ED1470">
              <w:rPr>
                <w:rFonts w:ascii="Times New Roman" w:eastAsia="Verdana" w:hAnsi="Times New Roman" w:cs="Verdana"/>
                <w:sz w:val="24"/>
                <w:szCs w:val="24"/>
                <w:shd w:val="clear" w:color="auto" w:fill="FFFFFF"/>
                <w:lang w:eastAsia="ru-RU"/>
              </w:rPr>
              <w:t xml:space="preserve"> подключения;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антибликовая обработка;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порты:</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(не менее) DP, выходной разъём DP, HDMI, USB 3.0;</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клавиатура:</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(не менее) QWERTY - 3-х </w:t>
            </w:r>
            <w:proofErr w:type="gramStart"/>
            <w:r w:rsidRPr="00ED1470">
              <w:rPr>
                <w:rFonts w:ascii="Times New Roman" w:eastAsia="Verdana" w:hAnsi="Times New Roman" w:cs="Verdana"/>
                <w:sz w:val="24"/>
                <w:szCs w:val="24"/>
                <w:shd w:val="clear" w:color="auto" w:fill="FFFFFF"/>
                <w:lang w:eastAsia="ru-RU"/>
              </w:rPr>
              <w:t>язычная</w:t>
            </w:r>
            <w:proofErr w:type="gramEnd"/>
            <w:r w:rsidRPr="00ED1470">
              <w:rPr>
                <w:rFonts w:ascii="Times New Roman" w:eastAsia="Verdana" w:hAnsi="Times New Roman" w:cs="Verdana"/>
                <w:sz w:val="24"/>
                <w:szCs w:val="24"/>
                <w:shd w:val="clear" w:color="auto" w:fill="FFFFFF"/>
                <w:lang w:eastAsia="ru-RU"/>
              </w:rPr>
              <w:t xml:space="preserve"> (русский, казахский, английский языки), USB; </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компьютерная лазерная мышь (USB):</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да;</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r w:rsidR="00ED1470" w:rsidRPr="00ED1470" w:rsidTr="00FB2574">
        <w:tc>
          <w:tcPr>
            <w:tcW w:w="4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Calibri" w:hAnsi="Times New Roman" w:cs="Verdana"/>
                <w:sz w:val="24"/>
                <w:szCs w:val="24"/>
                <w:shd w:val="clear" w:color="auto" w:fill="FFFFFF"/>
                <w:lang w:eastAsia="ru-RU"/>
              </w:rPr>
            </w:pPr>
          </w:p>
        </w:tc>
        <w:tc>
          <w:tcPr>
            <w:tcW w:w="3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b/>
                <w:sz w:val="24"/>
                <w:szCs w:val="24"/>
                <w:shd w:val="clear" w:color="auto" w:fill="FFFFFF"/>
                <w:lang w:eastAsia="ru-RU"/>
              </w:rPr>
              <w:t xml:space="preserve">коврик для мыши ортопедический, цвет черный </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spacing w:after="0" w:line="240" w:lineRule="auto"/>
              <w:rPr>
                <w:rFonts w:ascii="Times New Roman" w:eastAsia="Verdana" w:hAnsi="Times New Roman" w:cs="Verdana"/>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1шт.</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07D4" w:rsidRPr="00ED1470" w:rsidRDefault="00AB07D4" w:rsidP="00AB07D4">
            <w:pPr>
              <w:shd w:val="clear" w:color="auto" w:fill="FFFFFF"/>
              <w:rPr>
                <w:rFonts w:ascii="Times New Roman" w:eastAsia="Verdana" w:hAnsi="Times New Roman" w:cs="Verdana"/>
                <w:sz w:val="24"/>
                <w:szCs w:val="24"/>
                <w:shd w:val="clear" w:color="auto" w:fill="FFFFFF"/>
                <w:lang w:eastAsia="ru-RU"/>
              </w:rPr>
            </w:pPr>
          </w:p>
        </w:tc>
      </w:tr>
    </w:tbl>
    <w:p w:rsidR="00AB07D4" w:rsidRPr="00ED1470" w:rsidRDefault="00AB07D4" w:rsidP="00AB07D4">
      <w:pPr>
        <w:shd w:val="clear" w:color="auto" w:fill="FFFFFF"/>
        <w:spacing w:after="0" w:line="240" w:lineRule="auto"/>
        <w:ind w:left="-142" w:right="-2" w:firstLine="850"/>
        <w:jc w:val="both"/>
        <w:rPr>
          <w:rFonts w:ascii="Times New Roman" w:eastAsia="Verdana" w:hAnsi="Times New Roman" w:cs="Verdana"/>
          <w:i/>
          <w:sz w:val="24"/>
          <w:szCs w:val="24"/>
          <w:shd w:val="clear" w:color="auto" w:fill="FFFFFF"/>
          <w:lang w:eastAsia="ru-RU"/>
        </w:rPr>
      </w:pPr>
      <w:r w:rsidRPr="00ED1470">
        <w:rPr>
          <w:rFonts w:ascii="Times New Roman" w:eastAsia="Verdana" w:hAnsi="Times New Roman" w:cs="Verdana"/>
          <w:sz w:val="24"/>
          <w:szCs w:val="24"/>
          <w:shd w:val="clear" w:color="auto" w:fill="FFFFFF"/>
          <w:lang w:eastAsia="ru-RU"/>
        </w:rPr>
        <w:t xml:space="preserve">* </w:t>
      </w:r>
      <w:r w:rsidRPr="00ED1470">
        <w:rPr>
          <w:rFonts w:ascii="Times New Roman" w:eastAsia="Verdana" w:hAnsi="Times New Roman" w:cs="Verdana"/>
          <w:i/>
          <w:sz w:val="24"/>
          <w:szCs w:val="24"/>
          <w:shd w:val="clear" w:color="auto" w:fill="FFFFFF"/>
          <w:lang w:eastAsia="ru-RU"/>
        </w:rPr>
        <w:t xml:space="preserve">Все материалы, все предлагаемое и используемое оборудование (камеры, серверное и компьютерное оборудование, </w:t>
      </w:r>
      <w:proofErr w:type="spellStart"/>
      <w:r w:rsidRPr="00ED1470">
        <w:rPr>
          <w:rFonts w:ascii="Times New Roman" w:eastAsia="Verdana" w:hAnsi="Times New Roman" w:cs="Verdana"/>
          <w:i/>
          <w:sz w:val="24"/>
          <w:szCs w:val="24"/>
          <w:shd w:val="clear" w:color="auto" w:fill="FFFFFF"/>
          <w:lang w:eastAsia="ru-RU"/>
        </w:rPr>
        <w:t>видеостена</w:t>
      </w:r>
      <w:proofErr w:type="spellEnd"/>
      <w:r w:rsidRPr="00ED1470">
        <w:rPr>
          <w:rFonts w:ascii="Times New Roman" w:eastAsia="Verdana" w:hAnsi="Times New Roman" w:cs="Verdana"/>
          <w:i/>
          <w:sz w:val="24"/>
          <w:szCs w:val="24"/>
          <w:shd w:val="clear" w:color="auto" w:fill="FFFFFF"/>
          <w:lang w:eastAsia="ru-RU"/>
        </w:rPr>
        <w:t xml:space="preserve">, активное сетевое оборудование, программное обеспечение для управления видео и так далее) системы видеонаблюдения (далее - СВН) должны быть новыми (отсутствие царапин, потертостей, признаков вторичного использования), иметь </w:t>
      </w:r>
      <w:r w:rsidRPr="00ED1470">
        <w:rPr>
          <w:rFonts w:ascii="Times New Roman" w:eastAsia="Verdana" w:hAnsi="Times New Roman" w:cs="Verdana"/>
          <w:i/>
          <w:sz w:val="24"/>
          <w:szCs w:val="24"/>
          <w:shd w:val="clear" w:color="auto" w:fill="FFFFFF"/>
          <w:lang w:eastAsia="ru-RU"/>
        </w:rPr>
        <w:lastRenderedPageBreak/>
        <w:t xml:space="preserve">признаки оригинальности (штрих коды, голограммы, </w:t>
      </w:r>
      <w:proofErr w:type="gramStart"/>
      <w:r w:rsidRPr="00ED1470">
        <w:rPr>
          <w:rFonts w:ascii="Times New Roman" w:eastAsia="Verdana" w:hAnsi="Times New Roman" w:cs="Verdana"/>
          <w:i/>
          <w:sz w:val="24"/>
          <w:szCs w:val="24"/>
          <w:shd w:val="clear" w:color="auto" w:fill="FFFFFF"/>
          <w:lang w:eastAsia="ru-RU"/>
        </w:rPr>
        <w:t>парт-номера</w:t>
      </w:r>
      <w:proofErr w:type="gramEnd"/>
      <w:r w:rsidRPr="00ED1470">
        <w:rPr>
          <w:rFonts w:ascii="Times New Roman" w:eastAsia="Verdana" w:hAnsi="Times New Roman" w:cs="Verdana"/>
          <w:i/>
          <w:sz w:val="24"/>
          <w:szCs w:val="24"/>
          <w:shd w:val="clear" w:color="auto" w:fill="FFFFFF"/>
          <w:lang w:eastAsia="ru-RU"/>
        </w:rPr>
        <w:t>), дату производства не ранее 2020г.</w:t>
      </w:r>
    </w:p>
    <w:p w:rsidR="00AB07D4" w:rsidRPr="00ED1470" w:rsidRDefault="00AB07D4" w:rsidP="00AB07D4">
      <w:pPr>
        <w:shd w:val="clear" w:color="auto" w:fill="FFFFFF"/>
        <w:spacing w:after="0" w:line="240" w:lineRule="auto"/>
        <w:ind w:left="-142" w:right="-2" w:firstLine="850"/>
        <w:jc w:val="both"/>
        <w:rPr>
          <w:rFonts w:ascii="Times New Roman" w:eastAsia="Verdana" w:hAnsi="Times New Roman" w:cs="Verdana"/>
          <w:i/>
          <w:sz w:val="24"/>
          <w:szCs w:val="24"/>
          <w:shd w:val="clear" w:color="auto" w:fill="FFFFFF"/>
          <w:lang w:eastAsia="ru-RU"/>
        </w:rPr>
      </w:pPr>
      <w:proofErr w:type="gramStart"/>
      <w:r w:rsidRPr="00ED1470">
        <w:rPr>
          <w:rFonts w:ascii="Times New Roman" w:eastAsia="Verdana" w:hAnsi="Times New Roman" w:cs="Verdana"/>
          <w:i/>
          <w:sz w:val="24"/>
          <w:szCs w:val="24"/>
          <w:shd w:val="clear" w:color="auto" w:fill="FFFFFF"/>
          <w:lang w:eastAsia="ru-RU"/>
        </w:rPr>
        <w:t xml:space="preserve">Все предлагаемое и используемое Поставщиком (Потенциальным поставщиком) оборудование (камеры, серверное и компьютерное оборудование, активное сетевое оборудование, </w:t>
      </w:r>
      <w:proofErr w:type="spellStart"/>
      <w:r w:rsidRPr="00ED1470">
        <w:rPr>
          <w:rFonts w:ascii="Times New Roman" w:eastAsia="Verdana" w:hAnsi="Times New Roman" w:cs="Verdana"/>
          <w:i/>
          <w:sz w:val="24"/>
          <w:szCs w:val="24"/>
          <w:shd w:val="clear" w:color="auto" w:fill="FFFFFF"/>
          <w:lang w:eastAsia="ru-RU"/>
        </w:rPr>
        <w:t>видеостена</w:t>
      </w:r>
      <w:proofErr w:type="spellEnd"/>
      <w:r w:rsidRPr="00ED1470">
        <w:rPr>
          <w:rFonts w:ascii="Times New Roman" w:eastAsia="Verdana" w:hAnsi="Times New Roman" w:cs="Verdana"/>
          <w:i/>
          <w:sz w:val="24"/>
          <w:szCs w:val="24"/>
          <w:shd w:val="clear" w:color="auto" w:fill="FFFFFF"/>
          <w:lang w:eastAsia="ru-RU"/>
        </w:rPr>
        <w:t>, программное обеспечение для управления видео и так далее) системы СВН должно иметь заводское, серийное исполнение (изготовление), исключающее индивидуальное (авторское, единичное, разовое, специальное, проектное и т. п.) производство, должно быть доступным к приобретению в открытых источниках.</w:t>
      </w:r>
      <w:proofErr w:type="gramEnd"/>
    </w:p>
    <w:p w:rsidR="00AB07D4" w:rsidRPr="00ED1470" w:rsidRDefault="00AB07D4" w:rsidP="00AB07D4">
      <w:pPr>
        <w:shd w:val="clear" w:color="auto" w:fill="FFFFFF"/>
        <w:spacing w:after="0" w:line="240" w:lineRule="auto"/>
        <w:ind w:left="-142" w:right="-2" w:firstLine="850"/>
        <w:jc w:val="both"/>
        <w:rPr>
          <w:rFonts w:ascii="Times New Roman" w:eastAsia="Verdana" w:hAnsi="Times New Roman" w:cs="Verdana"/>
          <w:i/>
          <w:sz w:val="28"/>
          <w:szCs w:val="24"/>
          <w:shd w:val="clear" w:color="auto" w:fill="FFFFFF"/>
          <w:lang w:eastAsia="ru-RU"/>
        </w:rPr>
      </w:pPr>
    </w:p>
    <w:p w:rsidR="00AB07D4" w:rsidRPr="00ED1470" w:rsidRDefault="00AB07D4" w:rsidP="00AB07D4">
      <w:pPr>
        <w:shd w:val="clear" w:color="auto" w:fill="FFFFFF"/>
        <w:tabs>
          <w:tab w:val="left" w:pos="1211"/>
        </w:tabs>
        <w:spacing w:after="0" w:line="240" w:lineRule="auto"/>
        <w:ind w:right="-2"/>
        <w:jc w:val="center"/>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 Требования к построению системы видеонаблюдения.</w:t>
      </w:r>
    </w:p>
    <w:p w:rsidR="00AB07D4" w:rsidRPr="00ED1470" w:rsidRDefault="00AB07D4" w:rsidP="00AB07D4">
      <w:pPr>
        <w:shd w:val="clear" w:color="auto" w:fill="FFFFFF"/>
        <w:spacing w:after="0" w:line="240" w:lineRule="auto"/>
        <w:ind w:left="1211" w:right="-2"/>
        <w:rPr>
          <w:rFonts w:ascii="Times New Roman" w:eastAsia="Verdana" w:hAnsi="Times New Roman" w:cs="Verdana"/>
          <w:b/>
          <w:sz w:val="28"/>
          <w:szCs w:val="28"/>
          <w:shd w:val="clear" w:color="auto" w:fill="FFFFFF"/>
          <w:lang w:eastAsia="ru-RU"/>
        </w:rPr>
      </w:pP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СВН </w:t>
      </w:r>
      <w:proofErr w:type="gramStart"/>
      <w:r w:rsidRPr="00ED1470">
        <w:rPr>
          <w:rFonts w:ascii="Times New Roman" w:eastAsia="Verdana" w:hAnsi="Times New Roman" w:cs="Verdana"/>
          <w:sz w:val="28"/>
          <w:szCs w:val="28"/>
          <w:shd w:val="clear" w:color="auto" w:fill="FFFFFF"/>
          <w:lang w:eastAsia="ru-RU"/>
        </w:rPr>
        <w:t>предназначена</w:t>
      </w:r>
      <w:proofErr w:type="gramEnd"/>
      <w:r w:rsidRPr="00ED1470">
        <w:rPr>
          <w:rFonts w:ascii="Times New Roman" w:eastAsia="Verdana" w:hAnsi="Times New Roman" w:cs="Verdana"/>
          <w:sz w:val="28"/>
          <w:szCs w:val="28"/>
          <w:shd w:val="clear" w:color="auto" w:fill="FFFFFF"/>
          <w:lang w:eastAsia="ru-RU"/>
        </w:rPr>
        <w:t xml:space="preserve"> для видеонаблюдения за обстановкой в охраняемых зонах, (территории и помещениях), а также для визуального подтверждения факта несанкционированного проникновения, оценки ситуации и идентификации нарушителей, контроля участков по работе и транспортировки ценностей. Внедряемая система СВН должна быть смонтирована, настроена, протестирована параллельно с действующей системой видеоконтроля (далее - СВК) Заказчика. Внедряемая СВН не должна оказывать влияния на работу оборудования СВК Заказчика (за исключением технических деталей, согласованных с Заказчиком). По окончанию тестового периода (тестовый период составляет не менее 10 (десяти) календарный дней) внедряемой СВН, часть оборудования СВК Заказчика подлежащая выводу из эксплуатации, отключается и далее производится демонтаж оборудования системы СВК. </w:t>
      </w:r>
    </w:p>
    <w:p w:rsidR="00AB07D4" w:rsidRPr="00ED1470" w:rsidRDefault="00AB07D4" w:rsidP="00AB07D4">
      <w:pPr>
        <w:shd w:val="clear" w:color="auto" w:fill="FFFFFF"/>
        <w:spacing w:after="0" w:line="240" w:lineRule="auto"/>
        <w:ind w:firstLine="515"/>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Поставщик (потенциальный поставщик) должен предусмотреть работы по монтажу и настройке оборудования, систем с учётом всех необходимых расходных материалов, поставку необходимых материалов: кабелей, коннекторов, переходников, кабельных каналов, аксессуаров, лицензий, компонентов программного обеспечения и оборудования и т.д. для подключения системы СВН и сдачи результата «под ключ» сертифицированными специалистами, а так же  работы по демонтажу части оборудования СВК выводимого из эксплуатации, с</w:t>
      </w:r>
      <w:proofErr w:type="gramEnd"/>
      <w:r w:rsidRPr="00ED1470">
        <w:rPr>
          <w:rFonts w:ascii="Times New Roman" w:eastAsia="Verdana" w:hAnsi="Times New Roman" w:cs="Verdana"/>
          <w:sz w:val="28"/>
          <w:szCs w:val="28"/>
          <w:shd w:val="clear" w:color="auto" w:fill="FFFFFF"/>
          <w:lang w:eastAsia="ru-RU"/>
        </w:rPr>
        <w:t xml:space="preserve"> учетом всех материалов и перечнем работ.</w:t>
      </w:r>
    </w:p>
    <w:p w:rsidR="00AB07D4" w:rsidRPr="00ED1470" w:rsidRDefault="00AB07D4" w:rsidP="00AB07D4">
      <w:pPr>
        <w:shd w:val="clear" w:color="auto" w:fill="FFFFFF"/>
        <w:spacing w:after="0" w:line="240" w:lineRule="auto"/>
        <w:ind w:firstLine="515"/>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Гарантия на Товар (на поставляемое оборудование, материалы) должна составлять не менее 5 (пяти) лет, Поставщиком должна быть предоставлена информация о постановке Товара Поставщиком на не менее чем 5 (пяти) летний гарантийный срок у производителя (изготовителя) оборудования\программного обеспечения для управления видео СВН.</w:t>
      </w:r>
    </w:p>
    <w:p w:rsidR="00AB07D4" w:rsidRPr="00ED1470" w:rsidRDefault="00AB07D4" w:rsidP="00AB07D4">
      <w:pPr>
        <w:shd w:val="clear" w:color="auto" w:fill="FFFFFF"/>
        <w:spacing w:after="0" w:line="240" w:lineRule="auto"/>
        <w:ind w:firstLine="515"/>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Гарантия на сопутствующие услуги также должна предоставляться Поставщиком, не менее чем на 5 (пять) лет.</w:t>
      </w:r>
    </w:p>
    <w:p w:rsidR="00AB07D4" w:rsidRPr="00ED1470" w:rsidRDefault="00AB07D4" w:rsidP="00AB07D4">
      <w:pPr>
        <w:shd w:val="clear" w:color="auto" w:fill="FFFFFF"/>
        <w:tabs>
          <w:tab w:val="left" w:pos="851"/>
        </w:tabs>
        <w:spacing w:after="0" w:line="240" w:lineRule="auto"/>
        <w:ind w:right="-2"/>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ind w:right="-2"/>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2.1. Требования к построению локально вычислительной сети (далее - ЛВС) системы СВН.</w:t>
      </w:r>
    </w:p>
    <w:p w:rsidR="00AB07D4" w:rsidRPr="00ED1470" w:rsidRDefault="00AB07D4" w:rsidP="00AB07D4">
      <w:pPr>
        <w:shd w:val="clear" w:color="auto" w:fill="FFFFFF"/>
        <w:tabs>
          <w:tab w:val="left" w:pos="567"/>
        </w:tabs>
        <w:spacing w:after="0" w:line="240" w:lineRule="auto"/>
        <w:ind w:firstLine="567"/>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В основе создания ЛВС  системы СВН должна быть заложена топология «Кольцо» с закладкой линий связи, сетевых протоколов передачи данных, инструментов администрирования, резервирования аппаратных компонентов активного сетевого оборудования  и настроек активного сетевого оборудования на отказоустойчивость, минимальное время автоматического перестроения сетевых маршрутов в случае отказа любого компонента сети, минимизацию воздействия отказавшего участка сети на работу системы СВН в целом, а так же</w:t>
      </w:r>
      <w:proofErr w:type="gramEnd"/>
      <w:r w:rsidRPr="00ED1470">
        <w:rPr>
          <w:rFonts w:ascii="Times New Roman" w:eastAsia="Verdana" w:hAnsi="Times New Roman" w:cs="Verdana"/>
          <w:sz w:val="28"/>
          <w:szCs w:val="28"/>
          <w:shd w:val="clear" w:color="auto" w:fill="FFFFFF"/>
          <w:lang w:eastAsia="ru-RU"/>
        </w:rPr>
        <w:t xml:space="preserve"> на возможность расширения и модернизации. Формирование центрального узла ЛВС, подключение </w:t>
      </w:r>
      <w:r w:rsidRPr="00ED1470">
        <w:rPr>
          <w:rFonts w:ascii="Times New Roman" w:eastAsia="Verdana" w:hAnsi="Times New Roman" w:cs="Verdana"/>
          <w:sz w:val="28"/>
          <w:szCs w:val="28"/>
          <w:shd w:val="clear" w:color="auto" w:fill="FFFFFF"/>
          <w:lang w:eastAsia="ru-RU"/>
        </w:rPr>
        <w:lastRenderedPageBreak/>
        <w:t>удалённых участков сети по высокоскоростным линиям, подключение серверов СВН, систем хранения данных для обеспечения скоростного доступа, должно осуществляться на скорости не менее 10 Гбит/сек.</w:t>
      </w:r>
    </w:p>
    <w:p w:rsidR="00AB07D4" w:rsidRPr="00ED1470" w:rsidRDefault="00AB07D4" w:rsidP="00AB07D4">
      <w:pPr>
        <w:shd w:val="clear" w:color="auto" w:fill="FFFFFF"/>
        <w:tabs>
          <w:tab w:val="left" w:pos="567"/>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Все линии связи ЛВС должны пройти проверку и быть сертифицированы и поддерживать </w:t>
      </w:r>
      <w:proofErr w:type="spellStart"/>
      <w:r w:rsidRPr="00ED1470">
        <w:rPr>
          <w:rFonts w:ascii="Times New Roman" w:eastAsia="Verdana" w:hAnsi="Times New Roman" w:cs="Verdana"/>
          <w:sz w:val="28"/>
          <w:szCs w:val="28"/>
          <w:shd w:val="clear" w:color="auto" w:fill="FFFFFF"/>
          <w:lang w:eastAsia="ru-RU"/>
        </w:rPr>
        <w:t>Po</w:t>
      </w:r>
      <w:proofErr w:type="spellEnd"/>
      <w:r w:rsidRPr="00ED1470">
        <w:rPr>
          <w:rFonts w:ascii="Times New Roman" w:eastAsia="Verdana" w:hAnsi="Times New Roman" w:cs="Verdana"/>
          <w:sz w:val="28"/>
          <w:szCs w:val="28"/>
          <w:shd w:val="clear" w:color="auto" w:fill="FFFFFF"/>
          <w:lang w:val="en-US" w:eastAsia="ru-RU"/>
        </w:rPr>
        <w:t>E</w:t>
      </w:r>
      <w:r w:rsidRPr="00ED1470">
        <w:rPr>
          <w:rFonts w:ascii="Times New Roman" w:eastAsia="Verdana" w:hAnsi="Times New Roman" w:cs="Verdana"/>
          <w:sz w:val="28"/>
          <w:szCs w:val="28"/>
          <w:shd w:val="clear" w:color="auto" w:fill="FFFFFF"/>
          <w:lang w:eastAsia="ru-RU"/>
        </w:rPr>
        <w:t xml:space="preserve"> тип 1-4 (все видеокамеры должны быть запитаны по </w:t>
      </w:r>
      <w:proofErr w:type="spellStart"/>
      <w:r w:rsidRPr="00ED1470">
        <w:rPr>
          <w:rFonts w:ascii="Times New Roman" w:eastAsia="Verdana" w:hAnsi="Times New Roman" w:cs="Verdana"/>
          <w:sz w:val="28"/>
          <w:szCs w:val="28"/>
          <w:shd w:val="clear" w:color="auto" w:fill="FFFFFF"/>
          <w:lang w:eastAsia="ru-RU"/>
        </w:rPr>
        <w:t>Po</w:t>
      </w:r>
      <w:proofErr w:type="spellEnd"/>
      <w:r w:rsidRPr="00ED1470">
        <w:rPr>
          <w:rFonts w:ascii="Times New Roman" w:eastAsia="Verdana" w:hAnsi="Times New Roman" w:cs="Verdana"/>
          <w:sz w:val="28"/>
          <w:szCs w:val="28"/>
          <w:shd w:val="clear" w:color="auto" w:fill="FFFFFF"/>
          <w:lang w:val="en-US" w:eastAsia="ru-RU"/>
        </w:rPr>
        <w:t>E</w:t>
      </w:r>
      <w:r w:rsidRPr="00ED1470">
        <w:rPr>
          <w:rFonts w:ascii="Times New Roman" w:eastAsia="Verdana" w:hAnsi="Times New Roman" w:cs="Verdana"/>
          <w:sz w:val="28"/>
          <w:szCs w:val="28"/>
          <w:shd w:val="clear" w:color="auto" w:fill="FFFFFF"/>
          <w:lang w:eastAsia="ru-RU"/>
        </w:rPr>
        <w:t>).</w:t>
      </w:r>
    </w:p>
    <w:p w:rsidR="00AB07D4" w:rsidRPr="00ED1470" w:rsidRDefault="00AB07D4" w:rsidP="00AB07D4">
      <w:pPr>
        <w:shd w:val="clear" w:color="auto" w:fill="FFFFFF"/>
        <w:tabs>
          <w:tab w:val="left" w:pos="567"/>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ЛВС системы СВН должна включать в себя:</w:t>
      </w:r>
    </w:p>
    <w:p w:rsidR="00AB07D4" w:rsidRPr="00ED1470" w:rsidRDefault="00AB07D4" w:rsidP="00AB07D4">
      <w:pPr>
        <w:shd w:val="clear" w:color="auto" w:fill="FFFFFF"/>
        <w:tabs>
          <w:tab w:val="left" w:pos="567"/>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-организацию вертикальной\горизонтальной подсистемы здания (подвал, этажи, крыша);</w:t>
      </w:r>
    </w:p>
    <w:p w:rsidR="00AB07D4" w:rsidRPr="00ED1470" w:rsidRDefault="00AB07D4" w:rsidP="00AB07D4">
      <w:pPr>
        <w:shd w:val="clear" w:color="auto" w:fill="FFFFFF"/>
        <w:tabs>
          <w:tab w:val="left" w:pos="567"/>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-активное сетевое оборудование, инструментарий управления и администрирования ЛВС.</w:t>
      </w: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2.1.1. Организация вертикальной\горизонтальной подсистемы здания Заказчика (подвал, этажи, крыша).</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ЛВС вертикальной\горизонтальной подсистемы здания базируется в одной стоечной и двух кроссовых комнатах системы СВН, расположенных на разных этажах здания. Для связки ЛВС данных помещений необходимо произвести прокладку магистральных линий связи на основе </w:t>
      </w:r>
      <w:proofErr w:type="spellStart"/>
      <w:r w:rsidRPr="00ED1470">
        <w:rPr>
          <w:rFonts w:ascii="Times New Roman" w:eastAsia="Verdana" w:hAnsi="Times New Roman" w:cs="Verdana"/>
          <w:sz w:val="28"/>
          <w:szCs w:val="28"/>
          <w:shd w:val="clear" w:color="auto" w:fill="FFFFFF"/>
          <w:lang w:eastAsia="ru-RU"/>
        </w:rPr>
        <w:t>многомодового</w:t>
      </w:r>
      <w:proofErr w:type="spellEnd"/>
      <w:r w:rsidRPr="00ED1470">
        <w:rPr>
          <w:rFonts w:ascii="Times New Roman" w:eastAsia="Verdana" w:hAnsi="Times New Roman" w:cs="Verdana"/>
          <w:sz w:val="28"/>
          <w:szCs w:val="28"/>
          <w:shd w:val="clear" w:color="auto" w:fill="FFFFFF"/>
          <w:lang w:eastAsia="ru-RU"/>
        </w:rPr>
        <w:t xml:space="preserve"> оптического кабеля с топологией построения сети «кольцо». Прокладку оптического кабеля от каждой кроссовой комнаты до стоечной комнаты необходимо произвести двумя физически разделенными отрезками кабеля (по 24 волокна в каждом – (12 пар)) с </w:t>
      </w:r>
      <w:proofErr w:type="spellStart"/>
      <w:r w:rsidRPr="00ED1470">
        <w:rPr>
          <w:rFonts w:ascii="Times New Roman" w:eastAsia="Verdana" w:hAnsi="Times New Roman" w:cs="Verdana"/>
          <w:sz w:val="28"/>
          <w:szCs w:val="28"/>
          <w:shd w:val="clear" w:color="auto" w:fill="FFFFFF"/>
          <w:lang w:eastAsia="ru-RU"/>
        </w:rPr>
        <w:t>оконцовкой</w:t>
      </w:r>
      <w:proofErr w:type="spellEnd"/>
      <w:r w:rsidRPr="00ED1470">
        <w:rPr>
          <w:rFonts w:ascii="Times New Roman" w:eastAsia="Verdana" w:hAnsi="Times New Roman" w:cs="Verdana"/>
          <w:sz w:val="28"/>
          <w:szCs w:val="28"/>
          <w:shd w:val="clear" w:color="auto" w:fill="FFFFFF"/>
          <w:lang w:eastAsia="ru-RU"/>
        </w:rPr>
        <w:t xml:space="preserve"> их в оптических коммутационных панелях с двух сторон, с распайкой всех волокон. Так же необходимо выполнить прокладку 2 (двух) линий кабеля типа витая пара S\FTP (далее – кабель СКС) (с </w:t>
      </w:r>
      <w:proofErr w:type="spellStart"/>
      <w:r w:rsidRPr="00ED1470">
        <w:rPr>
          <w:rFonts w:ascii="Times New Roman" w:eastAsia="Verdana" w:hAnsi="Times New Roman" w:cs="Verdana"/>
          <w:sz w:val="28"/>
          <w:szCs w:val="28"/>
          <w:shd w:val="clear" w:color="auto" w:fill="FFFFFF"/>
          <w:lang w:eastAsia="ru-RU"/>
        </w:rPr>
        <w:t>расшифкой</w:t>
      </w:r>
      <w:proofErr w:type="spellEnd"/>
      <w:r w:rsidRPr="00ED1470">
        <w:rPr>
          <w:rFonts w:ascii="Times New Roman" w:eastAsia="Verdana" w:hAnsi="Times New Roman" w:cs="Verdana"/>
          <w:sz w:val="28"/>
          <w:szCs w:val="28"/>
          <w:shd w:val="clear" w:color="auto" w:fill="FFFFFF"/>
          <w:lang w:eastAsia="ru-RU"/>
        </w:rPr>
        <w:t>) в стоечную комнату из подвального помещения.</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Подключения камер видеонаблюдения осуществляется посредством кабеля СКС от мест коммутации (</w:t>
      </w:r>
      <w:proofErr w:type="gramStart"/>
      <w:r w:rsidRPr="00ED1470">
        <w:rPr>
          <w:rFonts w:ascii="Times New Roman" w:eastAsia="Verdana" w:hAnsi="Times New Roman" w:cs="Verdana"/>
          <w:sz w:val="28"/>
          <w:szCs w:val="28"/>
          <w:shd w:val="clear" w:color="auto" w:fill="FFFFFF"/>
          <w:lang w:eastAsia="ru-RU"/>
        </w:rPr>
        <w:t>стоечная</w:t>
      </w:r>
      <w:proofErr w:type="gramEnd"/>
      <w:r w:rsidRPr="00ED1470">
        <w:rPr>
          <w:rFonts w:ascii="Times New Roman" w:eastAsia="Verdana" w:hAnsi="Times New Roman" w:cs="Verdana"/>
          <w:sz w:val="28"/>
          <w:szCs w:val="28"/>
          <w:shd w:val="clear" w:color="auto" w:fill="FFFFFF"/>
          <w:lang w:eastAsia="ru-RU"/>
        </w:rPr>
        <w:t xml:space="preserve">, кроссовые комнаты) по кабельной канализации, кабельным лоткам с соблюдением рекомендаций завода изготовителя касательно монтажа, укладки кабеля, соблюдением углов перегиба, закрепления кабеля и т.д., кабельные переходы через капитальные стены, перекрытия оборудуются отрезками </w:t>
      </w:r>
      <w:proofErr w:type="spellStart"/>
      <w:r w:rsidRPr="00ED1470">
        <w:rPr>
          <w:rFonts w:ascii="Times New Roman" w:eastAsia="Verdana" w:hAnsi="Times New Roman" w:cs="Verdana"/>
          <w:sz w:val="28"/>
          <w:szCs w:val="28"/>
          <w:shd w:val="clear" w:color="auto" w:fill="FFFFFF"/>
          <w:lang w:eastAsia="ru-RU"/>
        </w:rPr>
        <w:t>гофротрубы</w:t>
      </w:r>
      <w:proofErr w:type="spellEnd"/>
      <w:r w:rsidRPr="00ED1470">
        <w:rPr>
          <w:rFonts w:ascii="Times New Roman" w:eastAsia="Verdana" w:hAnsi="Times New Roman" w:cs="Verdana"/>
          <w:sz w:val="28"/>
          <w:szCs w:val="28"/>
          <w:shd w:val="clear" w:color="auto" w:fill="FFFFFF"/>
          <w:lang w:eastAsia="ru-RU"/>
        </w:rPr>
        <w:t xml:space="preserve"> (либо аналогичными материалами) исключающими повреждение кабеля. </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Топология построения сети от мест коммутации до камер видеонаблюдения – «Звезда». </w:t>
      </w:r>
      <w:proofErr w:type="gramStart"/>
      <w:r w:rsidRPr="00ED1470">
        <w:rPr>
          <w:rFonts w:ascii="Times New Roman" w:eastAsia="Verdana" w:hAnsi="Times New Roman" w:cs="Verdana"/>
          <w:sz w:val="28"/>
          <w:szCs w:val="28"/>
          <w:shd w:val="clear" w:color="auto" w:fill="FFFFFF"/>
          <w:lang w:eastAsia="ru-RU"/>
        </w:rPr>
        <w:t xml:space="preserve">Заделка кабеля СКС осуществляется в стоечной и кроссовых комнатах при помощи коммутационных </w:t>
      </w:r>
      <w:proofErr w:type="spellStart"/>
      <w:r w:rsidRPr="00ED1470">
        <w:rPr>
          <w:rFonts w:ascii="Times New Roman" w:eastAsia="Verdana" w:hAnsi="Times New Roman" w:cs="Verdana"/>
          <w:sz w:val="28"/>
          <w:szCs w:val="28"/>
          <w:shd w:val="clear" w:color="auto" w:fill="FFFFFF"/>
          <w:lang w:eastAsia="ru-RU"/>
        </w:rPr>
        <w:t>патч</w:t>
      </w:r>
      <w:proofErr w:type="spellEnd"/>
      <w:r w:rsidRPr="00ED1470">
        <w:rPr>
          <w:rFonts w:ascii="Times New Roman" w:eastAsia="Verdana" w:hAnsi="Times New Roman" w:cs="Verdana"/>
          <w:sz w:val="28"/>
          <w:szCs w:val="28"/>
          <w:shd w:val="clear" w:color="auto" w:fill="FFFFFF"/>
          <w:lang w:eastAsia="ru-RU"/>
        </w:rPr>
        <w:t xml:space="preserve"> панелей (на 24 порта) смонтированных в телекоммуникационных шкафах.</w:t>
      </w:r>
      <w:proofErr w:type="gramEnd"/>
      <w:r w:rsidRPr="00ED1470">
        <w:rPr>
          <w:rFonts w:ascii="Times New Roman" w:eastAsia="Verdana" w:hAnsi="Times New Roman" w:cs="Verdana"/>
          <w:sz w:val="28"/>
          <w:szCs w:val="28"/>
          <w:shd w:val="clear" w:color="auto" w:fill="FFFFFF"/>
          <w:lang w:eastAsia="ru-RU"/>
        </w:rPr>
        <w:t xml:space="preserve"> Количество </w:t>
      </w:r>
      <w:proofErr w:type="spellStart"/>
      <w:r w:rsidRPr="00ED1470">
        <w:rPr>
          <w:rFonts w:ascii="Times New Roman" w:eastAsia="Verdana" w:hAnsi="Times New Roman" w:cs="Verdana"/>
          <w:sz w:val="28"/>
          <w:szCs w:val="28"/>
          <w:shd w:val="clear" w:color="auto" w:fill="FFFFFF"/>
          <w:lang w:eastAsia="ru-RU"/>
        </w:rPr>
        <w:t>патч</w:t>
      </w:r>
      <w:proofErr w:type="spellEnd"/>
      <w:r w:rsidRPr="00ED1470">
        <w:rPr>
          <w:rFonts w:ascii="Times New Roman" w:eastAsia="Verdana" w:hAnsi="Times New Roman" w:cs="Verdana"/>
          <w:sz w:val="28"/>
          <w:szCs w:val="28"/>
          <w:shd w:val="clear" w:color="auto" w:fill="FFFFFF"/>
          <w:lang w:eastAsia="ru-RU"/>
        </w:rPr>
        <w:t xml:space="preserve"> панелей и органайзеров для укладки кабеля устанавливается в зависимости от кабельной нагрузки.  Количество органайзеров (1U, 19'') устанавливается Поставщиком в зависимости от кабельной нагрузки, но не менее чем 1шт на 2 (две) 24 портовые </w:t>
      </w:r>
      <w:proofErr w:type="spellStart"/>
      <w:r w:rsidRPr="00ED1470">
        <w:rPr>
          <w:rFonts w:ascii="Times New Roman" w:eastAsia="Verdana" w:hAnsi="Times New Roman" w:cs="Verdana"/>
          <w:sz w:val="28"/>
          <w:szCs w:val="28"/>
          <w:shd w:val="clear" w:color="auto" w:fill="FFFFFF"/>
          <w:lang w:eastAsia="ru-RU"/>
        </w:rPr>
        <w:t>патч</w:t>
      </w:r>
      <w:proofErr w:type="spellEnd"/>
      <w:r w:rsidRPr="00ED1470">
        <w:rPr>
          <w:rFonts w:ascii="Times New Roman" w:eastAsia="Verdana" w:hAnsi="Times New Roman" w:cs="Verdana"/>
          <w:sz w:val="28"/>
          <w:szCs w:val="28"/>
          <w:shd w:val="clear" w:color="auto" w:fill="FFFFFF"/>
          <w:lang w:eastAsia="ru-RU"/>
        </w:rPr>
        <w:t xml:space="preserve"> панели (коммутатор), и не менее 1шт. на 48 портовый коммутатор.</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Монтаж коммутационных панелей, кабеля СКС, телекоммуникационные шкафы и другое используемое оборудование должны обеспечивать надежный контакт заземления. Подключение экрана кабеля СКС к заземлению нужно осуществлять с соблюдением соответствующих правил. </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При монтаже рабочих мест ЛВС пользователя, на каждом рабочем месте установить блок розеток 1хRJ-45 </w:t>
      </w:r>
      <w:proofErr w:type="spellStart"/>
      <w:r w:rsidRPr="00ED1470">
        <w:rPr>
          <w:rFonts w:ascii="Times New Roman" w:eastAsia="Verdana" w:hAnsi="Times New Roman" w:cs="Verdana"/>
          <w:sz w:val="28"/>
          <w:szCs w:val="28"/>
          <w:shd w:val="clear" w:color="auto" w:fill="FFFFFF"/>
          <w:lang w:eastAsia="ru-RU"/>
        </w:rPr>
        <w:t>cat</w:t>
      </w:r>
      <w:proofErr w:type="spellEnd"/>
      <w:r w:rsidRPr="00ED1470">
        <w:rPr>
          <w:rFonts w:ascii="Times New Roman" w:eastAsia="Verdana" w:hAnsi="Times New Roman" w:cs="Verdana"/>
          <w:sz w:val="28"/>
          <w:szCs w:val="28"/>
          <w:shd w:val="clear" w:color="auto" w:fill="FFFFFF"/>
          <w:lang w:eastAsia="ru-RU"/>
        </w:rPr>
        <w:t>. не менее 6a с полем для надписи и 2 (две) однофазные электрические розетки с заземляющим (</w:t>
      </w:r>
      <w:proofErr w:type="spellStart"/>
      <w:r w:rsidRPr="00ED1470">
        <w:rPr>
          <w:rFonts w:ascii="Times New Roman" w:eastAsia="Verdana" w:hAnsi="Times New Roman" w:cs="Verdana"/>
          <w:sz w:val="28"/>
          <w:szCs w:val="28"/>
          <w:shd w:val="clear" w:color="auto" w:fill="FFFFFF"/>
          <w:lang w:eastAsia="ru-RU"/>
        </w:rPr>
        <w:t>зануляющим</w:t>
      </w:r>
      <w:proofErr w:type="spellEnd"/>
      <w:r w:rsidRPr="00ED1470">
        <w:rPr>
          <w:rFonts w:ascii="Times New Roman" w:eastAsia="Verdana" w:hAnsi="Times New Roman" w:cs="Verdana"/>
          <w:sz w:val="28"/>
          <w:szCs w:val="28"/>
          <w:shd w:val="clear" w:color="auto" w:fill="FFFFFF"/>
          <w:lang w:eastAsia="ru-RU"/>
        </w:rPr>
        <w:t>) контактом. Прокладка кабеля по стенам от потолка до блока розеток производится с использованием кабель канала с аксессуарами (заглушки, уголки, соединители).</w:t>
      </w:r>
    </w:p>
    <w:p w:rsidR="00AB07D4" w:rsidRPr="00ED1470" w:rsidRDefault="00AB07D4" w:rsidP="00AB07D4">
      <w:pPr>
        <w:shd w:val="clear" w:color="auto" w:fill="FFFFFF"/>
        <w:spacing w:after="0" w:line="240" w:lineRule="auto"/>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lastRenderedPageBreak/>
        <w:t>2.1.2. Активное сетевое оборудование, инструментарий управления и администрирования ЛВС</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Настройки применяемого активного сетевого оборудования (коммутаторов) должны обеспечивать отказоустойчивость каналов связи за счет </w:t>
      </w:r>
      <w:proofErr w:type="gramStart"/>
      <w:r w:rsidRPr="00ED1470">
        <w:rPr>
          <w:rFonts w:ascii="Times New Roman" w:eastAsia="Verdana" w:hAnsi="Times New Roman" w:cs="Verdana"/>
          <w:sz w:val="28"/>
          <w:szCs w:val="28"/>
          <w:shd w:val="clear" w:color="auto" w:fill="FFFFFF"/>
          <w:lang w:eastAsia="ru-RU"/>
        </w:rPr>
        <w:t>запуска автоматических процедур изменения маршрутов сети ЛВС</w:t>
      </w:r>
      <w:proofErr w:type="gramEnd"/>
      <w:r w:rsidRPr="00ED1470">
        <w:rPr>
          <w:rFonts w:ascii="Times New Roman" w:eastAsia="Verdana" w:hAnsi="Times New Roman" w:cs="Verdana"/>
          <w:sz w:val="28"/>
          <w:szCs w:val="28"/>
          <w:shd w:val="clear" w:color="auto" w:fill="FFFFFF"/>
          <w:lang w:eastAsia="ru-RU"/>
        </w:rPr>
        <w:t xml:space="preserve"> при работе топологии «кольцо».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Необходимо обеспечить </w:t>
      </w:r>
      <w:proofErr w:type="spellStart"/>
      <w:r w:rsidRPr="00ED1470">
        <w:rPr>
          <w:rFonts w:ascii="Times New Roman" w:eastAsia="Verdana" w:hAnsi="Times New Roman" w:cs="Verdana"/>
          <w:sz w:val="28"/>
          <w:szCs w:val="28"/>
          <w:shd w:val="clear" w:color="auto" w:fill="FFFFFF"/>
          <w:lang w:eastAsia="ru-RU"/>
        </w:rPr>
        <w:t>стекирование</w:t>
      </w:r>
      <w:proofErr w:type="spellEnd"/>
      <w:r w:rsidRPr="00ED1470">
        <w:rPr>
          <w:rFonts w:ascii="Times New Roman" w:eastAsia="Verdana" w:hAnsi="Times New Roman" w:cs="Verdana"/>
          <w:sz w:val="28"/>
          <w:szCs w:val="28"/>
          <w:shd w:val="clear" w:color="auto" w:fill="FFFFFF"/>
          <w:lang w:eastAsia="ru-RU"/>
        </w:rPr>
        <w:t xml:space="preserve"> для коммутаторов уровня доступа.</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Инструменты мониторинга активного сетевого оборудования, должны обладать возможностью </w:t>
      </w:r>
      <w:proofErr w:type="spellStart"/>
      <w:r w:rsidRPr="00ED1470">
        <w:rPr>
          <w:rFonts w:ascii="Times New Roman" w:eastAsia="Verdana" w:hAnsi="Times New Roman" w:cs="Verdana"/>
          <w:sz w:val="28"/>
          <w:szCs w:val="28"/>
          <w:shd w:val="clear" w:color="auto" w:fill="FFFFFF"/>
          <w:lang w:eastAsia="ru-RU"/>
        </w:rPr>
        <w:t>сигнализирования</w:t>
      </w:r>
      <w:proofErr w:type="spellEnd"/>
      <w:r w:rsidRPr="00ED1470">
        <w:rPr>
          <w:rFonts w:ascii="Times New Roman" w:eastAsia="Verdana" w:hAnsi="Times New Roman" w:cs="Verdana"/>
          <w:sz w:val="28"/>
          <w:szCs w:val="28"/>
          <w:shd w:val="clear" w:color="auto" w:fill="FFFFFF"/>
          <w:lang w:eastAsia="ru-RU"/>
        </w:rPr>
        <w:t xml:space="preserve"> персонала Заказчика в случае отказа, выхода из строя участка ЛВС, блоков питания (для моделей с резервными блоками питания), отказа портов, предоставлять статистику интерфейсов и др.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Необходимо произвести сегментацию ЛВС, с оптимальным построением маршрутов передачи данных, обеспечить безопасность передачи данных с использованием сегментации трафика, исключить возможность неавторизованного доступа к ЛВС системы СВН.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Монтаж коммутаторов производится в телекоммуникационные шкафы, количество коммутаторов доступа определяется в зависимости от портовой нагрузки.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Модели коммутаторов с </w:t>
      </w:r>
      <w:proofErr w:type="gramStart"/>
      <w:r w:rsidRPr="00ED1470">
        <w:rPr>
          <w:rFonts w:ascii="Times New Roman" w:eastAsia="Verdana" w:hAnsi="Times New Roman" w:cs="Verdana"/>
          <w:sz w:val="28"/>
          <w:szCs w:val="28"/>
          <w:shd w:val="clear" w:color="auto" w:fill="FFFFFF"/>
          <w:lang w:eastAsia="ru-RU"/>
        </w:rPr>
        <w:t>резервными</w:t>
      </w:r>
      <w:proofErr w:type="gramEnd"/>
      <w:r w:rsidRPr="00ED1470">
        <w:rPr>
          <w:rFonts w:ascii="Times New Roman" w:eastAsia="Verdana" w:hAnsi="Times New Roman" w:cs="Verdana"/>
          <w:sz w:val="28"/>
          <w:szCs w:val="28"/>
          <w:shd w:val="clear" w:color="auto" w:fill="FFFFFF"/>
          <w:lang w:eastAsia="ru-RU"/>
        </w:rPr>
        <w:t xml:space="preserve"> БП должны иметь полную комплектность, подключение резервных БП должно производится на сторонние (соседние) электрические розетки, блоки розеток, для минимизации рисков одновременного отключения с одного источника питания (блока розеток).</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2.2.  Требования к электрическим цепям и компонентам.</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технике безопасности при эксплуатации электроустановок потребителей, а также по </w:t>
      </w:r>
      <w:proofErr w:type="spellStart"/>
      <w:r w:rsidRPr="00ED1470">
        <w:rPr>
          <w:rFonts w:ascii="Times New Roman" w:eastAsia="Verdana" w:hAnsi="Times New Roman" w:cs="Verdana"/>
          <w:sz w:val="28"/>
          <w:szCs w:val="28"/>
          <w:shd w:val="clear" w:color="auto" w:fill="FFFFFF"/>
          <w:lang w:eastAsia="ru-RU"/>
        </w:rPr>
        <w:t>СНИПам</w:t>
      </w:r>
      <w:proofErr w:type="spellEnd"/>
      <w:r w:rsidRPr="00ED1470">
        <w:rPr>
          <w:rFonts w:ascii="Times New Roman" w:eastAsia="Verdana" w:hAnsi="Times New Roman" w:cs="Verdana"/>
          <w:sz w:val="28"/>
          <w:szCs w:val="28"/>
          <w:shd w:val="clear" w:color="auto" w:fill="FFFFFF"/>
          <w:lang w:eastAsia="ru-RU"/>
        </w:rPr>
        <w:t>, ГОСТам, и т.д.</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При монтаже компонентов системы СВН, подвести к розеткам  для подключения данных компонентов, электрическое питание напряжением </w:t>
      </w:r>
      <w:r w:rsidRPr="00ED1470">
        <w:rPr>
          <w:rFonts w:ascii="Times New Roman" w:eastAsia="Verdana" w:hAnsi="Times New Roman" w:cs="Verdana"/>
          <w:sz w:val="28"/>
          <w:szCs w:val="28"/>
          <w:shd w:val="clear" w:color="auto" w:fill="FFFFFF"/>
          <w:lang w:eastAsia="ru-RU"/>
        </w:rPr>
        <w:object w:dxaOrig="222" w:dyaOrig="181">
          <v:rect id="_x0000_i1027" style="width:10.5pt;height:9.75pt" o:ole="" o:preferrelative="t" stroked="f">
            <v:imagedata r:id="rId10" o:title=""/>
          </v:rect>
          <o:OLEObject Type="Embed" ProgID="StaticMetafile" ShapeID="_x0000_i1027" DrawAspect="Content" ObjectID="_1699713815" r:id="rId14"/>
        </w:object>
      </w:r>
      <w:r w:rsidRPr="00ED1470">
        <w:rPr>
          <w:rFonts w:ascii="Times New Roman" w:eastAsia="Verdana" w:hAnsi="Times New Roman" w:cs="Verdana"/>
          <w:sz w:val="28"/>
          <w:szCs w:val="28"/>
          <w:shd w:val="clear" w:color="auto" w:fill="FFFFFF"/>
          <w:lang w:eastAsia="ru-RU"/>
        </w:rPr>
        <w:t xml:space="preserve"> 230+/-10</w:t>
      </w:r>
      <w:proofErr w:type="gramStart"/>
      <w:r w:rsidRPr="00ED1470">
        <w:rPr>
          <w:rFonts w:ascii="Times New Roman" w:eastAsia="Verdana" w:hAnsi="Times New Roman" w:cs="Verdana"/>
          <w:sz w:val="28"/>
          <w:szCs w:val="28"/>
          <w:shd w:val="clear" w:color="auto" w:fill="FFFFFF"/>
          <w:lang w:eastAsia="ru-RU"/>
        </w:rPr>
        <w:t xml:space="preserve"> В</w:t>
      </w:r>
      <w:proofErr w:type="gramEnd"/>
      <w:r w:rsidRPr="00ED1470">
        <w:rPr>
          <w:rFonts w:ascii="Times New Roman" w:eastAsia="Verdana" w:hAnsi="Times New Roman" w:cs="Verdana"/>
          <w:sz w:val="28"/>
          <w:szCs w:val="28"/>
          <w:shd w:val="clear" w:color="auto" w:fill="FFFFFF"/>
          <w:lang w:eastAsia="ru-RU"/>
        </w:rPr>
        <w:t xml:space="preserve"> от сети бесперебойного электропитания здания Заказчика. Количество розеток напряжением </w:t>
      </w:r>
      <w:r w:rsidRPr="00ED1470">
        <w:rPr>
          <w:rFonts w:ascii="Times New Roman" w:eastAsia="Verdana" w:hAnsi="Times New Roman" w:cs="Verdana"/>
          <w:sz w:val="28"/>
          <w:szCs w:val="28"/>
          <w:shd w:val="clear" w:color="auto" w:fill="FFFFFF"/>
          <w:lang w:eastAsia="ru-RU"/>
        </w:rPr>
        <w:object w:dxaOrig="222" w:dyaOrig="181">
          <v:rect id="_x0000_i1028" style="width:10.5pt;height:9.75pt" o:ole="" o:preferrelative="t" stroked="f">
            <v:imagedata r:id="rId10" o:title=""/>
          </v:rect>
          <o:OLEObject Type="Embed" ProgID="StaticMetafile" ShapeID="_x0000_i1028" DrawAspect="Content" ObjectID="_1699713816" r:id="rId15"/>
        </w:object>
      </w:r>
      <w:r w:rsidRPr="00ED1470">
        <w:rPr>
          <w:rFonts w:ascii="Times New Roman" w:eastAsia="Verdana" w:hAnsi="Times New Roman" w:cs="Verdana"/>
          <w:sz w:val="28"/>
          <w:szCs w:val="28"/>
          <w:shd w:val="clear" w:color="auto" w:fill="FFFFFF"/>
          <w:lang w:eastAsia="ru-RU"/>
        </w:rPr>
        <w:t xml:space="preserve"> 230+/-10В  должно быть оптимальным.</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При монтаже оборудования в стоечном помещении и кроссовых комнатах, а также другого распределённого оборудования системы СВН, произвести подключение блоков розеток с заземляющим, с ножевым (</w:t>
      </w:r>
      <w:proofErr w:type="spellStart"/>
      <w:r w:rsidRPr="00ED1470">
        <w:rPr>
          <w:rFonts w:ascii="Times New Roman" w:eastAsia="Verdana" w:hAnsi="Times New Roman" w:cs="Verdana"/>
          <w:sz w:val="28"/>
          <w:szCs w:val="28"/>
          <w:shd w:val="clear" w:color="auto" w:fill="FFFFFF"/>
          <w:lang w:eastAsia="ru-RU"/>
        </w:rPr>
        <w:t>зануляющим</w:t>
      </w:r>
      <w:proofErr w:type="spellEnd"/>
      <w:r w:rsidRPr="00ED1470">
        <w:rPr>
          <w:rFonts w:ascii="Times New Roman" w:eastAsia="Verdana" w:hAnsi="Times New Roman" w:cs="Verdana"/>
          <w:sz w:val="28"/>
          <w:szCs w:val="28"/>
          <w:shd w:val="clear" w:color="auto" w:fill="FFFFFF"/>
          <w:lang w:eastAsia="ru-RU"/>
        </w:rPr>
        <w:t>) контактом, расположенных в коммутационных шкафах.</w:t>
      </w:r>
      <w:proofErr w:type="gramEnd"/>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Для этого необходимо:</w:t>
      </w:r>
    </w:p>
    <w:p w:rsidR="00AB07D4" w:rsidRPr="00ED1470" w:rsidRDefault="00AB07D4" w:rsidP="00AB07D4">
      <w:pPr>
        <w:numPr>
          <w:ilvl w:val="0"/>
          <w:numId w:val="3"/>
        </w:num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в помещениях вторичных распределительных щитов (далее – Щит) этажей здания установить новые распределительные щитки с защитными коммуникационными аппаратами соответствующими (по количеству точек подключения, рабочих мест) номинальным токам нагрузки подключённого места и кривыми отключений по характеру нагрузки. В Щите установить соответствующий защитный коммутационный аппарат (автоматический выключатель в соответствии с мощностью подключаемого оборудования) и проложить медный электрический кабель от автоматического выключателя к новому распределительному щитку. От установленных распределительных щитков проложить электрические кабели соответствующего сечения к электрическим розеткам, блокам розеток;</w:t>
      </w:r>
    </w:p>
    <w:p w:rsidR="00AB07D4" w:rsidRPr="00ED1470" w:rsidRDefault="00AB07D4" w:rsidP="00AB07D4">
      <w:pPr>
        <w:numPr>
          <w:ilvl w:val="0"/>
          <w:numId w:val="3"/>
        </w:numPr>
        <w:shd w:val="clear" w:color="auto" w:fill="FFFFFF"/>
        <w:tabs>
          <w:tab w:val="left" w:pos="72"/>
          <w:tab w:val="left" w:pos="792"/>
          <w:tab w:val="left" w:pos="851"/>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lastRenderedPageBreak/>
        <w:t xml:space="preserve">электрические кабели с соответствующими жилами и сечением проложить в существующих кабельных лотках, по стене и по потолку. От </w:t>
      </w:r>
      <w:proofErr w:type="spellStart"/>
      <w:r w:rsidRPr="00ED1470">
        <w:rPr>
          <w:rFonts w:ascii="Times New Roman" w:eastAsia="Verdana" w:hAnsi="Times New Roman" w:cs="Verdana"/>
          <w:sz w:val="28"/>
          <w:szCs w:val="28"/>
          <w:shd w:val="clear" w:color="auto" w:fill="FFFFFF"/>
          <w:lang w:eastAsia="ru-RU"/>
        </w:rPr>
        <w:t>фальш</w:t>
      </w:r>
      <w:proofErr w:type="spellEnd"/>
      <w:r w:rsidRPr="00ED1470">
        <w:rPr>
          <w:rFonts w:ascii="Times New Roman" w:eastAsia="Verdana" w:hAnsi="Times New Roman" w:cs="Verdana"/>
          <w:sz w:val="28"/>
          <w:szCs w:val="28"/>
          <w:shd w:val="clear" w:color="auto" w:fill="FFFFFF"/>
          <w:lang w:eastAsia="ru-RU"/>
        </w:rPr>
        <w:t xml:space="preserve">-потолка до розеток электрический кабель проложить в кабельном канале; </w:t>
      </w:r>
    </w:p>
    <w:p w:rsidR="00AB07D4" w:rsidRPr="00ED1470" w:rsidRDefault="00AB07D4" w:rsidP="00AB07D4">
      <w:pPr>
        <w:numPr>
          <w:ilvl w:val="0"/>
          <w:numId w:val="3"/>
        </w:numPr>
        <w:shd w:val="clear" w:color="auto" w:fill="FFFFFF"/>
        <w:tabs>
          <w:tab w:val="left" w:pos="72"/>
          <w:tab w:val="left" w:pos="792"/>
          <w:tab w:val="left" w:pos="851"/>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техники безопасности при эксплуатации электроустановок </w:t>
      </w:r>
      <w:proofErr w:type="gramStart"/>
      <w:r w:rsidRPr="00ED1470">
        <w:rPr>
          <w:rFonts w:ascii="Times New Roman" w:eastAsia="Verdana" w:hAnsi="Times New Roman" w:cs="Verdana"/>
          <w:sz w:val="28"/>
          <w:szCs w:val="28"/>
          <w:shd w:val="clear" w:color="auto" w:fill="FFFFFF"/>
          <w:lang w:eastAsia="ru-RU"/>
        </w:rPr>
        <w:t>потребителей</w:t>
      </w:r>
      <w:proofErr w:type="gramEnd"/>
      <w:r w:rsidRPr="00ED1470">
        <w:rPr>
          <w:rFonts w:ascii="Times New Roman" w:eastAsia="Verdana" w:hAnsi="Times New Roman" w:cs="Verdana"/>
          <w:sz w:val="28"/>
          <w:szCs w:val="28"/>
          <w:shd w:val="clear" w:color="auto" w:fill="FFFFFF"/>
          <w:lang w:eastAsia="ru-RU"/>
        </w:rPr>
        <w:t xml:space="preserve"> а также по </w:t>
      </w:r>
      <w:proofErr w:type="spellStart"/>
      <w:r w:rsidRPr="00ED1470">
        <w:rPr>
          <w:rFonts w:ascii="Times New Roman" w:eastAsia="Verdana" w:hAnsi="Times New Roman" w:cs="Verdana"/>
          <w:sz w:val="28"/>
          <w:szCs w:val="28"/>
          <w:shd w:val="clear" w:color="auto" w:fill="FFFFFF"/>
          <w:lang w:eastAsia="ru-RU"/>
        </w:rPr>
        <w:t>СНИПам</w:t>
      </w:r>
      <w:proofErr w:type="spellEnd"/>
      <w:r w:rsidRPr="00ED1470">
        <w:rPr>
          <w:rFonts w:ascii="Times New Roman" w:eastAsia="Verdana" w:hAnsi="Times New Roman" w:cs="Verdana"/>
          <w:sz w:val="28"/>
          <w:szCs w:val="28"/>
          <w:shd w:val="clear" w:color="auto" w:fill="FFFFFF"/>
          <w:lang w:eastAsia="ru-RU"/>
        </w:rPr>
        <w:t xml:space="preserve">, ГОСТам, в соответствии с абзацами 15, 23, 24,  подпункта 1) пункта 6, указанные виды работ включены в перечень видов работ (услуг) в составе строительно-монтажных работ, утвержденных приказом Министра национальной экономики Республики Казахстан от 19 марта 2015 года </w:t>
      </w:r>
      <w:r w:rsidRPr="00ED1470">
        <w:rPr>
          <w:rFonts w:ascii="Times New Roman" w:eastAsia="Segoe UI Symbol" w:hAnsi="Times New Roman" w:cs="Verdana"/>
          <w:sz w:val="28"/>
          <w:szCs w:val="28"/>
          <w:shd w:val="clear" w:color="auto" w:fill="FFFFFF"/>
          <w:lang w:eastAsia="ru-RU"/>
        </w:rPr>
        <w:t>№</w:t>
      </w:r>
      <w:r w:rsidRPr="00ED1470">
        <w:rPr>
          <w:rFonts w:ascii="Times New Roman" w:eastAsia="Verdana" w:hAnsi="Times New Roman" w:cs="Verdana"/>
          <w:sz w:val="28"/>
          <w:szCs w:val="28"/>
          <w:shd w:val="clear" w:color="auto" w:fill="FFFFFF"/>
          <w:lang w:eastAsia="ru-RU"/>
        </w:rPr>
        <w:t xml:space="preserve"> 231.</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Поставщик обязан после выполнения электромонтажных работ проверить: сопротивление изоляции кабельных линий, наличия и сопротивление цепи защитного заземления (</w:t>
      </w:r>
      <w:proofErr w:type="spellStart"/>
      <w:r w:rsidRPr="00ED1470">
        <w:rPr>
          <w:rFonts w:ascii="Times New Roman" w:eastAsia="Verdana" w:hAnsi="Times New Roman" w:cs="Verdana"/>
          <w:sz w:val="28"/>
          <w:szCs w:val="28"/>
          <w:shd w:val="clear" w:color="auto" w:fill="FFFFFF"/>
          <w:lang w:eastAsia="ru-RU"/>
        </w:rPr>
        <w:t>зануления</w:t>
      </w:r>
      <w:proofErr w:type="spellEnd"/>
      <w:r w:rsidRPr="00ED1470">
        <w:rPr>
          <w:rFonts w:ascii="Times New Roman" w:eastAsia="Verdana" w:hAnsi="Times New Roman" w:cs="Verdana"/>
          <w:sz w:val="28"/>
          <w:szCs w:val="28"/>
          <w:shd w:val="clear" w:color="auto" w:fill="FFFFFF"/>
          <w:lang w:eastAsia="ru-RU"/>
        </w:rPr>
        <w:t xml:space="preserve">), а также замерить полное сопротивлении петли «фаза ноль» </w:t>
      </w:r>
      <w:proofErr w:type="spellStart"/>
      <w:r w:rsidRPr="00ED1470">
        <w:rPr>
          <w:rFonts w:ascii="Times New Roman" w:eastAsia="Verdana" w:hAnsi="Times New Roman" w:cs="Verdana"/>
          <w:sz w:val="28"/>
          <w:szCs w:val="28"/>
          <w:shd w:val="clear" w:color="auto" w:fill="FFFFFF"/>
          <w:lang w:eastAsia="ru-RU"/>
        </w:rPr>
        <w:t>токопроводов</w:t>
      </w:r>
      <w:proofErr w:type="spellEnd"/>
      <w:r w:rsidRPr="00ED1470">
        <w:rPr>
          <w:rFonts w:ascii="Times New Roman" w:eastAsia="Verdana" w:hAnsi="Times New Roman" w:cs="Verdana"/>
          <w:sz w:val="28"/>
          <w:szCs w:val="28"/>
          <w:shd w:val="clear" w:color="auto" w:fill="FFFFFF"/>
          <w:lang w:eastAsia="ru-RU"/>
        </w:rPr>
        <w:t xml:space="preserve"> с выдачей протоколов измерений.  </w:t>
      </w:r>
    </w:p>
    <w:p w:rsidR="00AB07D4" w:rsidRPr="00ED1470" w:rsidRDefault="00AB07D4" w:rsidP="00AB07D4">
      <w:pPr>
        <w:shd w:val="clear" w:color="auto" w:fill="FFFFFF"/>
        <w:tabs>
          <w:tab w:val="left" w:pos="567"/>
          <w:tab w:val="left" w:pos="993"/>
        </w:tabs>
        <w:spacing w:after="0" w:line="240" w:lineRule="auto"/>
        <w:ind w:right="-2"/>
        <w:jc w:val="both"/>
        <w:rPr>
          <w:rFonts w:ascii="Times New Roman" w:eastAsia="Verdana" w:hAnsi="Times New Roman" w:cs="Verdana"/>
          <w:b/>
          <w:sz w:val="28"/>
          <w:szCs w:val="28"/>
          <w:shd w:val="clear" w:color="auto" w:fill="FFFFFF"/>
          <w:lang w:eastAsia="ru-RU"/>
        </w:rPr>
      </w:pPr>
    </w:p>
    <w:p w:rsidR="00AB07D4" w:rsidRPr="00ED1470" w:rsidRDefault="00AB07D4" w:rsidP="00AB07D4">
      <w:pPr>
        <w:shd w:val="clear" w:color="auto" w:fill="FFFFFF"/>
        <w:tabs>
          <w:tab w:val="left" w:pos="567"/>
          <w:tab w:val="left" w:pos="993"/>
        </w:tabs>
        <w:spacing w:after="0" w:line="240" w:lineRule="auto"/>
        <w:ind w:right="-2"/>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2.3 Требования к монтажу камер видеонаблюдения.</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Места монтажа камер видеонаблюдения по типам и рабочих мест СКС пользователей и операторов определяются с согласованием Заказчика. </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В зависимости от мест монтажа камер видеонаблюдения Поставщиком устанавливаются, с согласованием с Заказчиком, принадлежности и крепления необходимые для установки камер видеонаблюдения на стены, потолки, а также подвесные кронштейны, телескопические, стационарные штанги и так далее, для оптимального размещения и ориентации камер видеонаблюдения с учетом максимально эффективного охвата (угла) обзора. Крепления должны быть подобраны в зависимости от моделей камер видеонаблюдения, иметь заводское изготовление от производителя камер видеонаблюдения. Камеры видеонаблюдения (тип3), установленные на потолках помещений должны обеспечивать считывание мелкого шрифта на рабочих местах Заказчика.</w:t>
      </w:r>
    </w:p>
    <w:p w:rsidR="00AB07D4" w:rsidRPr="00ED1470" w:rsidRDefault="00AB07D4" w:rsidP="00AB07D4">
      <w:pPr>
        <w:shd w:val="clear" w:color="auto" w:fill="FFFFFF"/>
        <w:tabs>
          <w:tab w:val="left" w:pos="851"/>
        </w:tabs>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Подключение камер видеонаблюдения внутри помещений производится </w:t>
      </w:r>
      <w:proofErr w:type="spellStart"/>
      <w:r w:rsidRPr="00ED1470">
        <w:rPr>
          <w:rFonts w:ascii="Times New Roman" w:eastAsia="Verdana" w:hAnsi="Times New Roman" w:cs="Verdana"/>
          <w:sz w:val="28"/>
          <w:szCs w:val="28"/>
          <w:shd w:val="clear" w:color="auto" w:fill="FFFFFF"/>
          <w:lang w:eastAsia="ru-RU"/>
        </w:rPr>
        <w:t>пачкордом</w:t>
      </w:r>
      <w:proofErr w:type="spellEnd"/>
      <w:r w:rsidRPr="00ED1470">
        <w:rPr>
          <w:rFonts w:ascii="Times New Roman" w:eastAsia="Verdana" w:hAnsi="Times New Roman" w:cs="Verdana"/>
          <w:sz w:val="28"/>
          <w:szCs w:val="28"/>
          <w:shd w:val="clear" w:color="auto" w:fill="FFFFFF"/>
          <w:lang w:eastAsia="ru-RU"/>
        </w:rPr>
        <w:t xml:space="preserve"> заводского изготовления (длинной от 1м. до 10 м.)  от розетки ЛВС </w:t>
      </w:r>
      <w:proofErr w:type="spellStart"/>
      <w:r w:rsidRPr="00ED1470">
        <w:rPr>
          <w:rFonts w:ascii="Times New Roman" w:eastAsia="Verdana" w:hAnsi="Times New Roman" w:cs="Verdana"/>
          <w:sz w:val="28"/>
          <w:szCs w:val="28"/>
          <w:shd w:val="clear" w:color="auto" w:fill="FFFFFF"/>
          <w:lang w:eastAsia="ru-RU"/>
        </w:rPr>
        <w:t>оканечивающей</w:t>
      </w:r>
      <w:proofErr w:type="spellEnd"/>
      <w:r w:rsidRPr="00ED1470">
        <w:rPr>
          <w:rFonts w:ascii="Times New Roman" w:eastAsia="Verdana" w:hAnsi="Times New Roman" w:cs="Verdana"/>
          <w:sz w:val="28"/>
          <w:szCs w:val="28"/>
          <w:shd w:val="clear" w:color="auto" w:fill="FFFFFF"/>
          <w:lang w:eastAsia="ru-RU"/>
        </w:rPr>
        <w:t xml:space="preserve"> протянутый кабель СКС (длинной не более 90м.) от мест коммутации, подключение камер видеонаблюдения вне помещений осуществляется способом предусмотренным производителем камер видеонаблюдения. В независимости от способа подключения камер видеонаблюдения, соединение должно обеспечивать соответствие категории используемого кабеля, обеспечивать надёжный контакт, а также конструкцию предотвращающую попадание пыли и влаги, по стандартам не менее IP65. </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Выполнить необходимые монтажные работы – пробивку стен в бетоне кирпиче и другие работы для монтажа кабелей и розеток, установки распределительных щитков и автоматов, креплений, различного сопутствующего оборудования, а так же в случае необходимости произвести работы по устройству кабельной канализации для прокладки кабелей по зданию, крыше здания, территории Заказчика.</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Кабель СКС прокладывается в существующих кабельных лотках, по стене и по потолку, в кабельной канализации. Кабель СКС закрепляется для устранения провисания, монтаж электрического и кабеля СКС производится с рекомендациями </w:t>
      </w:r>
      <w:r w:rsidRPr="00ED1470">
        <w:rPr>
          <w:rFonts w:ascii="Times New Roman" w:eastAsia="Verdana" w:hAnsi="Times New Roman" w:cs="Verdana"/>
          <w:sz w:val="28"/>
          <w:szCs w:val="28"/>
          <w:shd w:val="clear" w:color="auto" w:fill="FFFFFF"/>
          <w:lang w:eastAsia="ru-RU"/>
        </w:rPr>
        <w:lastRenderedPageBreak/>
        <w:t xml:space="preserve">завода изготовителя с соблюдением требований исключающих перегибы, перекручивания, минимальный радиус изгиба и т.д. </w:t>
      </w:r>
    </w:p>
    <w:p w:rsidR="00AB07D4" w:rsidRPr="00ED1470" w:rsidRDefault="00AB07D4" w:rsidP="00AB07D4">
      <w:pPr>
        <w:shd w:val="clear" w:color="auto" w:fill="FFFFFF"/>
        <w:tabs>
          <w:tab w:val="left" w:pos="851"/>
        </w:tabs>
        <w:spacing w:after="0" w:line="240" w:lineRule="auto"/>
        <w:ind w:right="-2"/>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2.4. Требования к программному обеспечению,  серверной платформе и информационной безопасности СВН.</w:t>
      </w:r>
    </w:p>
    <w:p w:rsidR="00AB07D4" w:rsidRPr="00ED1470" w:rsidRDefault="00AB07D4" w:rsidP="00AB07D4">
      <w:pPr>
        <w:shd w:val="clear" w:color="auto" w:fill="FFFFFF"/>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b/>
          <w:sz w:val="28"/>
          <w:szCs w:val="28"/>
          <w:shd w:val="clear" w:color="auto" w:fill="FFFFFF"/>
          <w:lang w:eastAsia="ru-RU"/>
        </w:rPr>
        <w:t xml:space="preserve">2.4.1. </w:t>
      </w:r>
      <w:r w:rsidRPr="00ED1470">
        <w:rPr>
          <w:rFonts w:ascii="Times New Roman" w:eastAsia="Verdana" w:hAnsi="Times New Roman" w:cs="Verdana"/>
          <w:sz w:val="28"/>
          <w:szCs w:val="28"/>
          <w:lang w:eastAsia="ru-RU"/>
        </w:rPr>
        <w:t xml:space="preserve">Ядро системы СВН строится на платформе программного обеспечения для управления видео (далее – ПО СВН). </w:t>
      </w:r>
    </w:p>
    <w:p w:rsidR="00AB07D4" w:rsidRPr="00ED1470" w:rsidRDefault="00AB07D4" w:rsidP="00AB07D4">
      <w:pPr>
        <w:shd w:val="clear" w:color="auto" w:fill="FFFFFF"/>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1) ПО СВН  должна обладать следующими характеристиками: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клиент-серверная архитектура;</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обеспечение централизованного администрирования и управления; </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масштабируемость;</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резервирования данных;</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proofErr w:type="gramStart"/>
      <w:r w:rsidRPr="00ED1470">
        <w:rPr>
          <w:rFonts w:ascii="Times New Roman" w:eastAsia="Verdana" w:hAnsi="Times New Roman" w:cs="Verdana"/>
          <w:sz w:val="28"/>
          <w:szCs w:val="28"/>
          <w:lang w:eastAsia="ru-RU"/>
        </w:rPr>
        <w:t>модульность системы – основные компоненты (сервер управления, сервер записи, сервер событий) и другие наращиваемые компоненты, модули должны работать как отдельный сервис с возможность разнесения их на разные сервера;</w:t>
      </w:r>
      <w:proofErr w:type="gramEnd"/>
    </w:p>
    <w:p w:rsidR="00AB07D4" w:rsidRPr="00ED1470" w:rsidRDefault="00AB07D4" w:rsidP="00AB07D4">
      <w:pPr>
        <w:numPr>
          <w:ilvl w:val="0"/>
          <w:numId w:val="7"/>
        </w:numPr>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прямой записи с камер на сетевые хранилища по </w:t>
      </w:r>
      <w:proofErr w:type="spellStart"/>
      <w:r w:rsidRPr="00ED1470">
        <w:rPr>
          <w:rFonts w:ascii="Times New Roman" w:eastAsia="Verdana" w:hAnsi="Times New Roman" w:cs="Verdana"/>
          <w:sz w:val="28"/>
          <w:szCs w:val="28"/>
          <w:lang w:eastAsia="ru-RU"/>
        </w:rPr>
        <w:t>iSCSI</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отсутствие прохождения видеопотоков через сервера управления;</w:t>
      </w:r>
    </w:p>
    <w:p w:rsidR="00AB07D4" w:rsidRPr="00ED1470" w:rsidRDefault="00AB07D4" w:rsidP="00AB07D4">
      <w:pPr>
        <w:numPr>
          <w:ilvl w:val="0"/>
          <w:numId w:val="7"/>
        </w:numPr>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операторами получать живое и архивное видео в случае выхода из строя серверов управления системой и/или серверов управления записью;</w:t>
      </w:r>
    </w:p>
    <w:p w:rsidR="00AB07D4" w:rsidRPr="00ED1470" w:rsidRDefault="00AB07D4" w:rsidP="00AB07D4">
      <w:pPr>
        <w:numPr>
          <w:ilvl w:val="0"/>
          <w:numId w:val="7"/>
        </w:numPr>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сохранения режима записи видеопотоков с камер на хранилища в случае выхода из строя серверов управления системой и/или серверов управления записью;</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интеграции сторонних приложений в систему и поддержка </w:t>
      </w:r>
      <w:proofErr w:type="spellStart"/>
      <w:r w:rsidRPr="00ED1470">
        <w:rPr>
          <w:rFonts w:ascii="Times New Roman" w:eastAsia="Verdana" w:hAnsi="Times New Roman" w:cs="Verdana"/>
          <w:sz w:val="28"/>
          <w:szCs w:val="28"/>
          <w:lang w:eastAsia="ru-RU"/>
        </w:rPr>
        <w:t>видеоаналитики</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метаданных;</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кодеков H.265, H.264;</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w:t>
      </w:r>
      <w:proofErr w:type="gramStart"/>
      <w:r w:rsidRPr="00ED1470">
        <w:rPr>
          <w:rFonts w:ascii="Times New Roman" w:eastAsia="Verdana" w:hAnsi="Times New Roman" w:cs="Verdana"/>
          <w:sz w:val="28"/>
          <w:szCs w:val="28"/>
          <w:lang w:eastAsia="ru-RU"/>
        </w:rPr>
        <w:t>О</w:t>
      </w:r>
      <w:proofErr w:type="gramEnd"/>
      <w:r w:rsidRPr="00ED1470">
        <w:rPr>
          <w:rFonts w:ascii="Times New Roman" w:eastAsia="Verdana" w:hAnsi="Times New Roman" w:cs="Verdana"/>
          <w:sz w:val="28"/>
          <w:szCs w:val="28"/>
          <w:lang w:eastAsia="ru-RU"/>
        </w:rPr>
        <w:t>NVIF, PSIA, RTSP;</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w:t>
      </w:r>
      <w:proofErr w:type="spellStart"/>
      <w:r w:rsidRPr="00ED1470">
        <w:rPr>
          <w:rFonts w:ascii="Times New Roman" w:eastAsia="Verdana" w:hAnsi="Times New Roman" w:cs="Verdana"/>
          <w:sz w:val="28"/>
          <w:szCs w:val="28"/>
          <w:lang w:eastAsia="ru-RU"/>
        </w:rPr>
        <w:t>мультикаст</w:t>
      </w:r>
      <w:proofErr w:type="spellEnd"/>
      <w:r w:rsidRPr="00ED1470">
        <w:rPr>
          <w:rFonts w:ascii="Times New Roman" w:eastAsia="Verdana" w:hAnsi="Times New Roman" w:cs="Verdana"/>
          <w:sz w:val="28"/>
          <w:szCs w:val="28"/>
          <w:lang w:eastAsia="ru-RU"/>
        </w:rPr>
        <w:t xml:space="preserve"> трансляции;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управление отказоустойчивым (резервным) сервером (резервный кластер);</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использование клиента управления системой (выделенное клиентское приложение для локального или удаленного управления);</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наличие сервера (служб) событий (для обработки событий и сигналов тревоги);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работы в операционной среде </w:t>
      </w:r>
      <w:proofErr w:type="spellStart"/>
      <w:r w:rsidRPr="00ED1470">
        <w:rPr>
          <w:rFonts w:ascii="Times New Roman" w:eastAsia="Verdana" w:hAnsi="Times New Roman" w:cs="Verdana"/>
          <w:sz w:val="28"/>
          <w:szCs w:val="28"/>
          <w:lang w:eastAsia="ru-RU"/>
        </w:rPr>
        <w:t>Microsoft</w:t>
      </w:r>
      <w:proofErr w:type="spellEnd"/>
      <w:r w:rsidRPr="00ED1470">
        <w:rPr>
          <w:rFonts w:ascii="Times New Roman" w:eastAsia="Verdana" w:hAnsi="Times New Roman" w:cs="Verdana"/>
          <w:sz w:val="28"/>
          <w:szCs w:val="28"/>
          <w:lang w:eastAsia="ru-RU"/>
        </w:rPr>
        <w:t xml:space="preserve"> </w:t>
      </w:r>
      <w:proofErr w:type="spellStart"/>
      <w:r w:rsidRPr="00ED1470">
        <w:rPr>
          <w:rFonts w:ascii="Times New Roman" w:eastAsia="Verdana" w:hAnsi="Times New Roman" w:cs="Verdana"/>
          <w:sz w:val="28"/>
          <w:szCs w:val="28"/>
          <w:lang w:eastAsia="ru-RU"/>
        </w:rPr>
        <w:t>Windows</w:t>
      </w:r>
      <w:proofErr w:type="spellEnd"/>
      <w:r w:rsidRPr="00ED1470">
        <w:rPr>
          <w:rFonts w:ascii="Times New Roman" w:eastAsia="Verdana" w:hAnsi="Times New Roman" w:cs="Verdana"/>
          <w:sz w:val="28"/>
          <w:szCs w:val="28"/>
          <w:lang w:eastAsia="ru-RU"/>
        </w:rPr>
        <w:t xml:space="preserve"> и </w:t>
      </w:r>
      <w:proofErr w:type="spellStart"/>
      <w:r w:rsidRPr="00ED1470">
        <w:rPr>
          <w:rFonts w:ascii="Times New Roman" w:eastAsia="Verdana" w:hAnsi="Times New Roman" w:cs="Verdana"/>
          <w:sz w:val="28"/>
          <w:szCs w:val="28"/>
          <w:lang w:eastAsia="ru-RU"/>
        </w:rPr>
        <w:t>Linux</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запуска серверов в качестве служб операционной системы из семейства </w:t>
      </w:r>
      <w:proofErr w:type="spellStart"/>
      <w:r w:rsidRPr="00ED1470">
        <w:rPr>
          <w:rFonts w:ascii="Times New Roman" w:eastAsia="Verdana" w:hAnsi="Times New Roman" w:cs="Verdana"/>
          <w:sz w:val="28"/>
          <w:szCs w:val="28"/>
          <w:lang w:eastAsia="ru-RU"/>
        </w:rPr>
        <w:t>Windows</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работы с двумя и более потоками с камеры;</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настройки периода следования опорных кадров: регулируемый размер GOP (H.264/H.265);</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буфера предварительной записи (отправка предварительного </w:t>
      </w:r>
      <w:proofErr w:type="spellStart"/>
      <w:r w:rsidRPr="00ED1470">
        <w:rPr>
          <w:rFonts w:ascii="Times New Roman" w:eastAsia="Verdana" w:hAnsi="Times New Roman" w:cs="Verdana"/>
          <w:sz w:val="28"/>
          <w:szCs w:val="28"/>
          <w:lang w:eastAsia="ru-RU"/>
        </w:rPr>
        <w:t>видеоконтента</w:t>
      </w:r>
      <w:proofErr w:type="spellEnd"/>
      <w:r w:rsidRPr="00ED1470">
        <w:rPr>
          <w:rFonts w:ascii="Times New Roman" w:eastAsia="Verdana" w:hAnsi="Times New Roman" w:cs="Verdana"/>
          <w:sz w:val="28"/>
          <w:szCs w:val="28"/>
          <w:lang w:eastAsia="ru-RU"/>
        </w:rPr>
        <w:t xml:space="preserve"> с камеры в случае "тревоги" на сервер записи);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функционал поддержки работы с записью с карт памяти камер видеонаблюдения, а также возможность по требованию получать нужный фрагмент видео с карты памяти в архив;</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функционал группового добавления камер в систему;</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менять как для одной, так и для группы камер видеонаблюдения, пароли (для камер), непосредственно с интерфейса управления системой СВН;</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lastRenderedPageBreak/>
        <w:t>определение параметров хранения и времени записи, для отдельных устройств, а также групп устрой</w:t>
      </w:r>
      <w:proofErr w:type="gramStart"/>
      <w:r w:rsidRPr="00ED1470">
        <w:rPr>
          <w:rFonts w:ascii="Times New Roman" w:eastAsia="Verdana" w:hAnsi="Times New Roman" w:cs="Verdana"/>
          <w:sz w:val="28"/>
          <w:szCs w:val="28"/>
          <w:lang w:eastAsia="ru-RU"/>
        </w:rPr>
        <w:t>ств с пр</w:t>
      </w:r>
      <w:proofErr w:type="gramEnd"/>
      <w:r w:rsidRPr="00ED1470">
        <w:rPr>
          <w:rFonts w:ascii="Times New Roman" w:eastAsia="Verdana" w:hAnsi="Times New Roman" w:cs="Verdana"/>
          <w:sz w:val="28"/>
          <w:szCs w:val="28"/>
          <w:lang w:eastAsia="ru-RU"/>
        </w:rPr>
        <w:t>именением общих параметров;</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объединения устройств в группы, </w:t>
      </w:r>
      <w:proofErr w:type="gramStart"/>
      <w:r w:rsidRPr="00ED1470">
        <w:rPr>
          <w:rFonts w:ascii="Times New Roman" w:eastAsia="Verdana" w:hAnsi="Times New Roman" w:cs="Verdana"/>
          <w:sz w:val="28"/>
          <w:szCs w:val="28"/>
          <w:lang w:eastAsia="ru-RU"/>
        </w:rPr>
        <w:t>групповое</w:t>
      </w:r>
      <w:proofErr w:type="gramEnd"/>
      <w:r w:rsidRPr="00ED1470">
        <w:rPr>
          <w:rFonts w:ascii="Times New Roman" w:eastAsia="Verdana" w:hAnsi="Times New Roman" w:cs="Verdana"/>
          <w:sz w:val="28"/>
          <w:szCs w:val="28"/>
          <w:lang w:eastAsia="ru-RU"/>
        </w:rPr>
        <w:t xml:space="preserve"> изменения настроек камер\устройств;</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создания иерархического хранилища, как для системы, так для определенной камеры\групп камер;</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  поддержка архивирования записей на сетевое хранилище данных (ресурс);</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прореживания архива, после определённого периода хранения;</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индикация событий о преждевременном удалении видеоданных из-за недостаточного физического объёма хранилища данных;</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онлайн доступ к архивам;</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работы всех компонентов (сервисов) системы в виртуальной среде;</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функционал </w:t>
      </w:r>
      <w:proofErr w:type="gramStart"/>
      <w:r w:rsidRPr="00ED1470">
        <w:rPr>
          <w:rFonts w:ascii="Times New Roman" w:eastAsia="Verdana" w:hAnsi="Times New Roman" w:cs="Verdana"/>
          <w:sz w:val="28"/>
          <w:szCs w:val="28"/>
          <w:lang w:eastAsia="ru-RU"/>
        </w:rPr>
        <w:t>построения отказоустойчивости серверов записи системы</w:t>
      </w:r>
      <w:proofErr w:type="gramEnd"/>
      <w:r w:rsidRPr="00ED1470">
        <w:rPr>
          <w:rFonts w:ascii="Times New Roman" w:eastAsia="Verdana" w:hAnsi="Times New Roman" w:cs="Verdana"/>
          <w:sz w:val="28"/>
          <w:szCs w:val="28"/>
          <w:lang w:eastAsia="ru-RU"/>
        </w:rPr>
        <w:t xml:space="preserve"> СВН – применение схемы холодный/горячий сервер;</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организовать отказоустойчивость серверов записи сторонними решениями;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использования сторонних модулей для быстрой настройки и мониторинга системы;</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наличие тонких клиентов, возможность для доступа АРМ оператора (толстый клиент), мобильного доступа;</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интеграции с </w:t>
      </w:r>
      <w:proofErr w:type="spellStart"/>
      <w:r w:rsidRPr="00ED1470">
        <w:rPr>
          <w:rFonts w:ascii="Times New Roman" w:eastAsia="Verdana" w:hAnsi="Times New Roman" w:cs="Verdana"/>
          <w:sz w:val="28"/>
          <w:szCs w:val="28"/>
          <w:lang w:eastAsia="ru-RU"/>
        </w:rPr>
        <w:t>Active</w:t>
      </w:r>
      <w:proofErr w:type="spellEnd"/>
      <w:r w:rsidRPr="00ED1470">
        <w:rPr>
          <w:rFonts w:ascii="Times New Roman" w:eastAsia="Verdana" w:hAnsi="Times New Roman" w:cs="Verdana"/>
          <w:sz w:val="28"/>
          <w:szCs w:val="28"/>
          <w:lang w:eastAsia="ru-RU"/>
        </w:rPr>
        <w:t xml:space="preserve"> </w:t>
      </w:r>
      <w:proofErr w:type="spellStart"/>
      <w:r w:rsidRPr="00ED1470">
        <w:rPr>
          <w:rFonts w:ascii="Times New Roman" w:eastAsia="Verdana" w:hAnsi="Times New Roman" w:cs="Verdana"/>
          <w:sz w:val="28"/>
          <w:szCs w:val="28"/>
          <w:lang w:eastAsia="ru-RU"/>
        </w:rPr>
        <w:t>Directory</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умного поиска (</w:t>
      </w:r>
      <w:r w:rsidRPr="00ED1470">
        <w:rPr>
          <w:rFonts w:ascii="Times New Roman" w:eastAsia="Verdana" w:hAnsi="Times New Roman" w:cs="Verdana"/>
          <w:sz w:val="28"/>
          <w:szCs w:val="28"/>
          <w:shd w:val="clear" w:color="auto" w:fill="FFFFFF"/>
          <w:lang w:eastAsia="ru-RU"/>
        </w:rPr>
        <w:t xml:space="preserve">функции централизованного поиска, позволяющие искать </w:t>
      </w:r>
      <w:proofErr w:type="spellStart"/>
      <w:r w:rsidRPr="00ED1470">
        <w:rPr>
          <w:rFonts w:ascii="Times New Roman" w:eastAsia="Verdana" w:hAnsi="Times New Roman" w:cs="Verdana"/>
          <w:sz w:val="28"/>
          <w:szCs w:val="28"/>
          <w:shd w:val="clear" w:color="auto" w:fill="FFFFFF"/>
          <w:lang w:eastAsia="ru-RU"/>
        </w:rPr>
        <w:t>видеоэпизоды</w:t>
      </w:r>
      <w:proofErr w:type="spellEnd"/>
      <w:r w:rsidRPr="00ED1470">
        <w:rPr>
          <w:rFonts w:ascii="Times New Roman" w:eastAsia="Verdana" w:hAnsi="Times New Roman" w:cs="Verdana"/>
          <w:sz w:val="28"/>
          <w:szCs w:val="28"/>
          <w:shd w:val="clear" w:color="auto" w:fill="FFFFFF"/>
          <w:lang w:eastAsia="ru-RU"/>
        </w:rPr>
        <w:t>, движение, сигналы тревоги, события и отметки</w:t>
      </w:r>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закладок при работе с архивом;</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централизованный механизм расследования и работы с тревогами и событиями, гибкий механизм правил – реакции на события и тревоги в системе;</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встроенный менеджер тревог с возможностью назначения, переназначения, смены статуса тревог;</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настройки </w:t>
      </w:r>
      <w:proofErr w:type="spellStart"/>
      <w:r w:rsidRPr="00ED1470">
        <w:rPr>
          <w:rFonts w:ascii="Times New Roman" w:eastAsia="Verdana" w:hAnsi="Times New Roman" w:cs="Verdana"/>
          <w:sz w:val="28"/>
          <w:szCs w:val="28"/>
          <w:lang w:eastAsia="ru-RU"/>
        </w:rPr>
        <w:t>приоритезации</w:t>
      </w:r>
      <w:proofErr w:type="spellEnd"/>
      <w:r w:rsidRPr="00ED1470">
        <w:rPr>
          <w:rFonts w:ascii="Times New Roman" w:eastAsia="Verdana" w:hAnsi="Times New Roman" w:cs="Verdana"/>
          <w:sz w:val="28"/>
          <w:szCs w:val="28"/>
          <w:lang w:eastAsia="ru-RU"/>
        </w:rPr>
        <w:t xml:space="preserve"> тревог;</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настраиваемая звуковая индикация тревог;</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интерактивных, графических карт, схем с отображением тревожной индикации и обеспечивающих</w:t>
      </w:r>
      <w:r w:rsidRPr="00ED1470">
        <w:rPr>
          <w:rFonts w:ascii="Times New Roman" w:eastAsia="Verdana" w:hAnsi="Times New Roman" w:cs="Verdana"/>
          <w:sz w:val="28"/>
          <w:szCs w:val="28"/>
          <w:shd w:val="clear" w:color="auto" w:fill="FFFFFF"/>
          <w:lang w:eastAsia="ru-RU"/>
        </w:rPr>
        <w:t xml:space="preserve"> визуальный контроль и быструю навигацию между этажами здания и по территории</w:t>
      </w:r>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экспорт видеоархива в различных форматах – общераспространённых, самораспаковывающийся плеер, </w:t>
      </w:r>
      <w:proofErr w:type="spellStart"/>
      <w:r w:rsidRPr="00ED1470">
        <w:rPr>
          <w:rFonts w:ascii="Times New Roman" w:eastAsia="Verdana" w:hAnsi="Times New Roman" w:cs="Verdana"/>
          <w:sz w:val="28"/>
          <w:szCs w:val="28"/>
          <w:lang w:eastAsia="ru-RU"/>
        </w:rPr>
        <w:t>раскадровка</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интеграции со сторонними системами (аналитика, система контроля доступа, распознавание номеров и так далее);</w:t>
      </w:r>
    </w:p>
    <w:p w:rsidR="00AB07D4" w:rsidRPr="00ED1470" w:rsidRDefault="00AB07D4" w:rsidP="00AB07D4">
      <w:pPr>
        <w:numPr>
          <w:ilvl w:val="0"/>
          <w:numId w:val="7"/>
        </w:numPr>
        <w:tabs>
          <w:tab w:val="left" w:pos="284"/>
        </w:tabs>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наличие бесплатного пакета SDK для разработки программного обеспечения для системы СВН для расширения функциональности без ограничений</w:t>
      </w:r>
    </w:p>
    <w:p w:rsidR="00AB07D4" w:rsidRPr="00ED1470" w:rsidRDefault="00AB07D4" w:rsidP="00AB07D4">
      <w:pPr>
        <w:numPr>
          <w:ilvl w:val="0"/>
          <w:numId w:val="7"/>
        </w:numPr>
        <w:spacing w:after="0" w:line="240" w:lineRule="auto"/>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w:t>
      </w:r>
      <w:proofErr w:type="gramStart"/>
      <w:r w:rsidRPr="00ED1470">
        <w:rPr>
          <w:rFonts w:ascii="Times New Roman" w:eastAsia="Verdana" w:hAnsi="Times New Roman" w:cs="Verdana"/>
          <w:sz w:val="28"/>
          <w:szCs w:val="28"/>
          <w:lang w:eastAsia="ru-RU"/>
        </w:rPr>
        <w:t>программной</w:t>
      </w:r>
      <w:proofErr w:type="gramEnd"/>
      <w:r w:rsidRPr="00ED1470">
        <w:rPr>
          <w:rFonts w:ascii="Times New Roman" w:eastAsia="Verdana" w:hAnsi="Times New Roman" w:cs="Verdana"/>
          <w:sz w:val="28"/>
          <w:szCs w:val="28"/>
          <w:lang w:eastAsia="ru-RU"/>
        </w:rPr>
        <w:t xml:space="preserve"> </w:t>
      </w:r>
      <w:proofErr w:type="spellStart"/>
      <w:r w:rsidRPr="00ED1470">
        <w:rPr>
          <w:rFonts w:ascii="Times New Roman" w:eastAsia="Verdana" w:hAnsi="Times New Roman" w:cs="Verdana"/>
          <w:sz w:val="28"/>
          <w:szCs w:val="28"/>
          <w:lang w:eastAsia="ru-RU"/>
        </w:rPr>
        <w:t>видеостены</w:t>
      </w:r>
      <w:proofErr w:type="spellEnd"/>
      <w:r w:rsidRPr="00ED1470">
        <w:rPr>
          <w:rFonts w:ascii="Times New Roman" w:eastAsia="Verdana" w:hAnsi="Times New Roman" w:cs="Verdana"/>
          <w:sz w:val="28"/>
          <w:szCs w:val="28"/>
          <w:lang w:eastAsia="ru-RU"/>
        </w:rPr>
        <w:t>, по количеству мониторов, видов и раскладок с характеристиками:</w:t>
      </w:r>
    </w:p>
    <w:p w:rsidR="00AB07D4" w:rsidRPr="00ED1470" w:rsidRDefault="00AB07D4" w:rsidP="00AB07D4">
      <w:pPr>
        <w:numPr>
          <w:ilvl w:val="1"/>
          <w:numId w:val="7"/>
        </w:numPr>
        <w:tabs>
          <w:tab w:val="left" w:pos="709"/>
        </w:tabs>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w:t>
      </w:r>
      <w:proofErr w:type="gramStart"/>
      <w:r w:rsidRPr="00ED1470">
        <w:rPr>
          <w:rFonts w:ascii="Times New Roman" w:eastAsia="Verdana" w:hAnsi="Times New Roman" w:cs="Verdana"/>
          <w:sz w:val="28"/>
          <w:szCs w:val="28"/>
          <w:lang w:eastAsia="ru-RU"/>
        </w:rPr>
        <w:t>параллельных</w:t>
      </w:r>
      <w:proofErr w:type="gramEnd"/>
      <w:r w:rsidRPr="00ED1470">
        <w:rPr>
          <w:rFonts w:ascii="Times New Roman" w:eastAsia="Verdana" w:hAnsi="Times New Roman" w:cs="Verdana"/>
          <w:sz w:val="28"/>
          <w:szCs w:val="28"/>
          <w:lang w:eastAsia="ru-RU"/>
        </w:rPr>
        <w:t xml:space="preserve"> видеопотоков для </w:t>
      </w:r>
      <w:proofErr w:type="spellStart"/>
      <w:r w:rsidRPr="00ED1470">
        <w:rPr>
          <w:rFonts w:ascii="Times New Roman" w:eastAsia="Verdana" w:hAnsi="Times New Roman" w:cs="Verdana"/>
          <w:sz w:val="28"/>
          <w:szCs w:val="28"/>
          <w:lang w:eastAsia="ru-RU"/>
        </w:rPr>
        <w:t>видеостен</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1"/>
          <w:numId w:val="7"/>
        </w:numPr>
        <w:tabs>
          <w:tab w:val="left" w:pos="709"/>
        </w:tabs>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количество позиций контента, настраиваемое на дисплее </w:t>
      </w:r>
      <w:proofErr w:type="spellStart"/>
      <w:r w:rsidRPr="00ED1470">
        <w:rPr>
          <w:rFonts w:ascii="Times New Roman" w:eastAsia="Verdana" w:hAnsi="Times New Roman" w:cs="Verdana"/>
          <w:sz w:val="28"/>
          <w:szCs w:val="28"/>
          <w:lang w:eastAsia="ru-RU"/>
        </w:rPr>
        <w:t>видеостены</w:t>
      </w:r>
      <w:proofErr w:type="spellEnd"/>
      <w:r w:rsidRPr="00ED1470">
        <w:rPr>
          <w:rFonts w:ascii="Times New Roman" w:eastAsia="Verdana" w:hAnsi="Times New Roman" w:cs="Verdana"/>
          <w:sz w:val="28"/>
          <w:szCs w:val="28"/>
          <w:lang w:eastAsia="ru-RU"/>
        </w:rPr>
        <w:t xml:space="preserve"> не менее 100;</w:t>
      </w:r>
    </w:p>
    <w:p w:rsidR="00AB07D4" w:rsidRPr="00ED1470" w:rsidRDefault="00AB07D4" w:rsidP="00AB07D4">
      <w:pPr>
        <w:numPr>
          <w:ilvl w:val="1"/>
          <w:numId w:val="7"/>
        </w:numPr>
        <w:tabs>
          <w:tab w:val="left" w:pos="709"/>
        </w:tabs>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каналов живого </w:t>
      </w:r>
      <w:proofErr w:type="spellStart"/>
      <w:r w:rsidRPr="00ED1470">
        <w:rPr>
          <w:rFonts w:ascii="Times New Roman" w:eastAsia="Verdana" w:hAnsi="Times New Roman" w:cs="Verdana"/>
          <w:sz w:val="28"/>
          <w:szCs w:val="28"/>
          <w:lang w:eastAsia="ru-RU"/>
        </w:rPr>
        <w:t>видеоконтента</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1"/>
          <w:numId w:val="7"/>
        </w:numPr>
        <w:tabs>
          <w:tab w:val="left" w:pos="709"/>
        </w:tabs>
        <w:spacing w:after="0" w:line="240" w:lineRule="auto"/>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расширенного отображения информации на дисплеях видео стены, включая карты, результаты аналитики, поддержку страниц </w:t>
      </w:r>
      <w:proofErr w:type="spellStart"/>
      <w:r w:rsidRPr="00ED1470">
        <w:rPr>
          <w:rFonts w:ascii="Times New Roman" w:eastAsia="Verdana" w:hAnsi="Times New Roman" w:cs="Verdana"/>
          <w:sz w:val="28"/>
          <w:szCs w:val="28"/>
          <w:lang w:eastAsia="ru-RU"/>
        </w:rPr>
        <w:t>http</w:t>
      </w:r>
      <w:proofErr w:type="spellEnd"/>
      <w:r w:rsidRPr="00ED1470">
        <w:rPr>
          <w:rFonts w:ascii="Times New Roman" w:eastAsia="Verdana" w:hAnsi="Times New Roman" w:cs="Verdana"/>
          <w:sz w:val="28"/>
          <w:szCs w:val="28"/>
          <w:lang w:eastAsia="ru-RU"/>
        </w:rPr>
        <w:t xml:space="preserve">, </w:t>
      </w:r>
      <w:r w:rsidRPr="00ED1470">
        <w:rPr>
          <w:rFonts w:ascii="Times New Roman" w:eastAsia="Verdana" w:hAnsi="Times New Roman" w:cs="Verdana"/>
          <w:sz w:val="28"/>
          <w:szCs w:val="28"/>
          <w:lang w:eastAsia="ru-RU"/>
        </w:rPr>
        <w:lastRenderedPageBreak/>
        <w:t>отображение сигналов тревог, тексты, закладки, монитор ресурсов системы и др.</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использования безопасного подключения камеры по HTTPS (для поддерживаемых устройств);</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двустороннее шифрование с применением сертификатов SSL/TLS при передаче информации между серверами записи и другими компонентами системы;</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безопасный обмен данными по протоколу HTTPS для двустороннего шифрования информации, передаваемой с серверов записи;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отображение в реальном времени состояний систем, таких как </w:t>
      </w:r>
      <w:proofErr w:type="gramStart"/>
      <w:r w:rsidRPr="00ED1470">
        <w:rPr>
          <w:rFonts w:ascii="Times New Roman" w:eastAsia="Verdana" w:hAnsi="Times New Roman" w:cs="Verdana"/>
          <w:sz w:val="28"/>
          <w:szCs w:val="28"/>
          <w:lang w:eastAsia="ru-RU"/>
        </w:rPr>
        <w:t>управления</w:t>
      </w:r>
      <w:proofErr w:type="gramEnd"/>
      <w:r w:rsidRPr="00ED1470">
        <w:rPr>
          <w:rFonts w:ascii="Times New Roman" w:eastAsia="Verdana" w:hAnsi="Times New Roman" w:cs="Verdana"/>
          <w:sz w:val="28"/>
          <w:szCs w:val="28"/>
          <w:lang w:eastAsia="ru-RU"/>
        </w:rPr>
        <w:t xml:space="preserve"> ядром, сервера событий, серверов записи и других серверов ядра системы СВН;</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отображение состояний камер видеонаблюдения (устройств) в режимах реального и прошедшего времени;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SNMP </w:t>
      </w:r>
      <w:proofErr w:type="spellStart"/>
      <w:r w:rsidRPr="00ED1470">
        <w:rPr>
          <w:rFonts w:ascii="Times New Roman" w:eastAsia="Verdana" w:hAnsi="Times New Roman" w:cs="Verdana"/>
          <w:sz w:val="28"/>
          <w:szCs w:val="28"/>
          <w:lang w:eastAsia="ru-RU"/>
        </w:rPr>
        <w:t>trap</w:t>
      </w:r>
      <w:proofErr w:type="spell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создания </w:t>
      </w:r>
      <w:proofErr w:type="spellStart"/>
      <w:r w:rsidRPr="00ED1470">
        <w:rPr>
          <w:rFonts w:ascii="Times New Roman" w:eastAsia="Verdana" w:hAnsi="Times New Roman" w:cs="Verdana"/>
          <w:sz w:val="28"/>
          <w:szCs w:val="28"/>
          <w:lang w:eastAsia="ru-RU"/>
        </w:rPr>
        <w:t>бекапов</w:t>
      </w:r>
      <w:proofErr w:type="spellEnd"/>
      <w:r w:rsidRPr="00ED1470">
        <w:rPr>
          <w:rFonts w:ascii="Times New Roman" w:eastAsia="Verdana" w:hAnsi="Times New Roman" w:cs="Verdana"/>
          <w:sz w:val="28"/>
          <w:szCs w:val="28"/>
          <w:lang w:eastAsia="ru-RU"/>
        </w:rPr>
        <w:t xml:space="preserve"> системы;</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производить мониторинг СВН, встроенный механизм мониторинга;</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механизма разграничения пользователей и администраторов в системе;</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механизмов двойной авторизации (для операторов и администраторов);</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наличие механизмов аудита действий администратора, </w:t>
      </w:r>
      <w:proofErr w:type="spellStart"/>
      <w:r w:rsidRPr="00ED1470">
        <w:rPr>
          <w:rFonts w:ascii="Times New Roman" w:eastAsia="Verdana" w:hAnsi="Times New Roman" w:cs="Verdana"/>
          <w:sz w:val="28"/>
          <w:szCs w:val="28"/>
          <w:lang w:eastAsia="ru-RU"/>
        </w:rPr>
        <w:t>логирование</w:t>
      </w:r>
      <w:proofErr w:type="spellEnd"/>
      <w:r w:rsidRPr="00ED1470">
        <w:rPr>
          <w:rFonts w:ascii="Times New Roman" w:eastAsia="Verdana" w:hAnsi="Times New Roman" w:cs="Verdana"/>
          <w:sz w:val="28"/>
          <w:szCs w:val="28"/>
          <w:lang w:eastAsia="ru-RU"/>
        </w:rPr>
        <w:t xml:space="preserve"> системы;</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поддержка профилей </w:t>
      </w:r>
      <w:proofErr w:type="gramStart"/>
      <w:r w:rsidRPr="00ED1470">
        <w:rPr>
          <w:rFonts w:ascii="Times New Roman" w:eastAsia="Verdana" w:hAnsi="Times New Roman" w:cs="Verdana"/>
          <w:sz w:val="28"/>
          <w:szCs w:val="28"/>
          <w:lang w:eastAsia="ru-RU"/>
        </w:rPr>
        <w:t>административного</w:t>
      </w:r>
      <w:proofErr w:type="gramEnd"/>
      <w:r w:rsidRPr="00ED1470">
        <w:rPr>
          <w:rFonts w:ascii="Times New Roman" w:eastAsia="Verdana" w:hAnsi="Times New Roman" w:cs="Verdana"/>
          <w:sz w:val="28"/>
          <w:szCs w:val="28"/>
          <w:lang w:eastAsia="ru-RU"/>
        </w:rPr>
        <w:t xml:space="preserve"> и операторского ПО;</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встроенный функционал </w:t>
      </w:r>
      <w:proofErr w:type="spellStart"/>
      <w:r w:rsidRPr="00ED1470">
        <w:rPr>
          <w:rFonts w:ascii="Times New Roman" w:eastAsia="Verdana" w:hAnsi="Times New Roman" w:cs="Verdana"/>
          <w:sz w:val="28"/>
          <w:szCs w:val="28"/>
          <w:lang w:eastAsia="ru-RU"/>
        </w:rPr>
        <w:t>детекции</w:t>
      </w:r>
      <w:proofErr w:type="spellEnd"/>
      <w:r w:rsidRPr="00ED1470">
        <w:rPr>
          <w:rFonts w:ascii="Times New Roman" w:eastAsia="Verdana" w:hAnsi="Times New Roman" w:cs="Verdana"/>
          <w:sz w:val="28"/>
          <w:szCs w:val="28"/>
          <w:lang w:eastAsia="ru-RU"/>
        </w:rPr>
        <w:t xml:space="preserve"> движения с метаданными;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сохранения режима записи видеопотоков с камер на хранилища в случае выхода из строя серверов управления системой и серверов управления записью;</w:t>
      </w:r>
    </w:p>
    <w:p w:rsidR="00AB07D4" w:rsidRPr="00ED1470" w:rsidRDefault="00AB07D4" w:rsidP="00AB07D4">
      <w:pPr>
        <w:numPr>
          <w:ilvl w:val="0"/>
          <w:numId w:val="7"/>
        </w:numPr>
        <w:tabs>
          <w:tab w:val="num" w:pos="360"/>
        </w:tabs>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автоматическое переключение записи с камер на сетевые хранилища в случае выхода из строя одного или нескольких хранилищ;</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установить пароль на просмотр экспортированного видео, запретить </w:t>
      </w:r>
      <w:proofErr w:type="gramStart"/>
      <w:r w:rsidRPr="00ED1470">
        <w:rPr>
          <w:rFonts w:ascii="Times New Roman" w:eastAsia="Verdana" w:hAnsi="Times New Roman" w:cs="Verdana"/>
          <w:sz w:val="28"/>
          <w:szCs w:val="28"/>
          <w:lang w:eastAsia="ru-RU"/>
        </w:rPr>
        <w:t>ре-экспорт</w:t>
      </w:r>
      <w:proofErr w:type="gramEnd"/>
      <w:r w:rsidRPr="00ED1470">
        <w:rPr>
          <w:rFonts w:ascii="Times New Roman" w:eastAsia="Verdana" w:hAnsi="Times New Roman" w:cs="Verdana"/>
          <w:sz w:val="28"/>
          <w:szCs w:val="28"/>
          <w:lang w:eastAsia="ru-RU"/>
        </w:rPr>
        <w:t>;</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лицензирование производиться на камеру или устройство и включает весь поддерживаемый функционал камеры или устройства (каналы, порты ввода/вывода, метаданные, аналитические и прочие события, </w:t>
      </w:r>
      <w:proofErr w:type="spellStart"/>
      <w:r w:rsidRPr="00ED1470">
        <w:rPr>
          <w:rFonts w:ascii="Times New Roman" w:eastAsia="Verdana" w:hAnsi="Times New Roman" w:cs="Verdana"/>
          <w:sz w:val="28"/>
          <w:szCs w:val="28"/>
          <w:lang w:val="en-US" w:eastAsia="ru-RU"/>
        </w:rPr>
        <w:t>ptz</w:t>
      </w:r>
      <w:proofErr w:type="spellEnd"/>
      <w:r w:rsidRPr="00ED1470">
        <w:rPr>
          <w:rFonts w:ascii="Times New Roman" w:eastAsia="Verdana" w:hAnsi="Times New Roman" w:cs="Verdana"/>
          <w:sz w:val="28"/>
          <w:szCs w:val="28"/>
          <w:lang w:eastAsia="ru-RU"/>
        </w:rPr>
        <w:t xml:space="preserve"> функции, </w:t>
      </w:r>
      <w:r w:rsidRPr="00ED1470">
        <w:rPr>
          <w:rFonts w:ascii="Times New Roman" w:eastAsia="Verdana" w:hAnsi="Times New Roman" w:cs="Verdana"/>
          <w:sz w:val="28"/>
          <w:szCs w:val="28"/>
          <w:shd w:val="clear" w:color="auto" w:fill="FFFFFF"/>
          <w:lang w:eastAsia="ru-RU"/>
        </w:rPr>
        <w:t>технологии обработки и передачи данных</w:t>
      </w:r>
      <w:r w:rsidRPr="00ED1470">
        <w:rPr>
          <w:rFonts w:ascii="Times New Roman" w:eastAsia="Verdana" w:hAnsi="Times New Roman" w:cs="Verdana"/>
          <w:sz w:val="28"/>
          <w:szCs w:val="28"/>
          <w:lang w:eastAsia="ru-RU"/>
        </w:rPr>
        <w:t xml:space="preserve"> и т.д.);</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система лицензирования без привязки к аппаратной части;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обеспечения отказоустойчивости серверов записи, входящая в лицензию;</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поддержка двойной записи камер на разных серверах записи в пределах одной лицензии для обеспечения отказоустойчивости, беспрерывной записи, мониторинга и сохранности видео (двойная запись);</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неограниченное перемещение камеры между серверами записи;</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возможность </w:t>
      </w:r>
      <w:proofErr w:type="gramStart"/>
      <w:r w:rsidRPr="00ED1470">
        <w:rPr>
          <w:rFonts w:ascii="Times New Roman" w:eastAsia="Verdana" w:hAnsi="Times New Roman" w:cs="Verdana"/>
          <w:sz w:val="28"/>
          <w:szCs w:val="28"/>
          <w:lang w:eastAsia="ru-RU"/>
        </w:rPr>
        <w:t>увеличения количества рабочих мест пользователей\операторов</w:t>
      </w:r>
      <w:proofErr w:type="gramEnd"/>
      <w:r w:rsidRPr="00ED1470">
        <w:rPr>
          <w:rFonts w:ascii="Times New Roman" w:eastAsia="Verdana" w:hAnsi="Times New Roman" w:cs="Verdana"/>
          <w:sz w:val="28"/>
          <w:szCs w:val="28"/>
          <w:lang w:eastAsia="ru-RU"/>
        </w:rPr>
        <w:t>\</w:t>
      </w:r>
      <w:proofErr w:type="spellStart"/>
      <w:r w:rsidRPr="00ED1470">
        <w:rPr>
          <w:rFonts w:ascii="Times New Roman" w:eastAsia="Verdana" w:hAnsi="Times New Roman" w:cs="Verdana"/>
          <w:sz w:val="28"/>
          <w:szCs w:val="28"/>
          <w:lang w:eastAsia="ru-RU"/>
        </w:rPr>
        <w:t>армов</w:t>
      </w:r>
      <w:proofErr w:type="spellEnd"/>
      <w:r w:rsidRPr="00ED1470">
        <w:rPr>
          <w:rFonts w:ascii="Times New Roman" w:eastAsia="Verdana" w:hAnsi="Times New Roman" w:cs="Verdana"/>
          <w:sz w:val="28"/>
          <w:szCs w:val="28"/>
          <w:lang w:eastAsia="ru-RU"/>
        </w:rPr>
        <w:t xml:space="preserve"> в рамках одной лицензии (без дополнительных лицензий)</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увеличения количества аппаратной части (серверов управления\записи) в рамках одной лицензии (без дополнительных лицензий)</w:t>
      </w:r>
    </w:p>
    <w:p w:rsidR="00AB07D4" w:rsidRPr="00ED1470" w:rsidRDefault="00AB07D4" w:rsidP="00AB07D4">
      <w:pPr>
        <w:numPr>
          <w:ilvl w:val="0"/>
          <w:numId w:val="7"/>
        </w:numPr>
        <w:spacing w:after="0" w:line="240" w:lineRule="auto"/>
        <w:ind w:left="0"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возможность расширения системы, обновление на старшие версии с заменой лицензионного ключа, без переустановки и остановки работоспособности системы;</w:t>
      </w:r>
    </w:p>
    <w:p w:rsidR="00AB07D4" w:rsidRPr="00ED1470" w:rsidRDefault="00AB07D4" w:rsidP="00AB07D4">
      <w:pPr>
        <w:spacing w:after="0" w:line="240" w:lineRule="auto"/>
        <w:ind w:firstLine="426"/>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lastRenderedPageBreak/>
        <w:t xml:space="preserve">ПО СВН должно обладать простой политикой лицензирования, весь запрашиваемый функционал должен быть включён в лицензию. </w:t>
      </w:r>
      <w:proofErr w:type="gramStart"/>
      <w:r w:rsidRPr="00ED1470">
        <w:rPr>
          <w:rFonts w:ascii="Times New Roman" w:eastAsia="Verdana" w:hAnsi="Times New Roman" w:cs="Verdana"/>
          <w:sz w:val="28"/>
          <w:szCs w:val="28"/>
          <w:lang w:eastAsia="ru-RU"/>
        </w:rPr>
        <w:t>ПО СВН должно иметь возможность бесплатного обновления списка поддерживаемых камер видеонаблюдения (устройств), иметь возможность замены камер видеонаблюдения (устройств) в рамках уже имеющихся лицензий без привязки к аппаратной части, иметь возможность установки дополнительного серверного (компьютерного) оборудования без дополнительных лицензий, иметь возможность обновления релизов/версий ПО СВН без необходимости приобретения технической поддержки за все года, в случае пропуска приобретения ежегодной технической поддержки</w:t>
      </w:r>
      <w:proofErr w:type="gramEnd"/>
      <w:r w:rsidRPr="00ED1470">
        <w:rPr>
          <w:rFonts w:ascii="Times New Roman" w:eastAsia="Verdana" w:hAnsi="Times New Roman" w:cs="Verdana"/>
          <w:sz w:val="28"/>
          <w:szCs w:val="28"/>
          <w:lang w:eastAsia="ru-RU"/>
        </w:rPr>
        <w:t xml:space="preserve"> ПО СВН от производителя ПО СВН.</w:t>
      </w:r>
    </w:p>
    <w:p w:rsidR="00AB07D4" w:rsidRPr="00ED1470" w:rsidRDefault="00AB07D4" w:rsidP="00AB07D4">
      <w:pPr>
        <w:shd w:val="clear" w:color="auto" w:fill="FFFFFF"/>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ab/>
        <w:t>2) ПО СВН должно поддерживать весь (100%) функционал камер видеонаблюдения\устройств (</w:t>
      </w:r>
      <w:r w:rsidRPr="00ED1470">
        <w:rPr>
          <w:rFonts w:ascii="Times New Roman" w:eastAsia="Verdana" w:hAnsi="Times New Roman" w:cs="Verdana"/>
          <w:sz w:val="28"/>
          <w:szCs w:val="28"/>
          <w:lang w:eastAsia="ru-RU"/>
        </w:rPr>
        <w:t xml:space="preserve">каналы, порты ввода/вывода, метаданные, аналитические и прочие события, </w:t>
      </w:r>
      <w:proofErr w:type="spellStart"/>
      <w:r w:rsidRPr="00ED1470">
        <w:rPr>
          <w:rFonts w:ascii="Times New Roman" w:eastAsia="Verdana" w:hAnsi="Times New Roman" w:cs="Verdana"/>
          <w:sz w:val="28"/>
          <w:szCs w:val="28"/>
          <w:lang w:val="en-US" w:eastAsia="ru-RU"/>
        </w:rPr>
        <w:t>ptz</w:t>
      </w:r>
      <w:proofErr w:type="spellEnd"/>
      <w:r w:rsidRPr="00ED1470">
        <w:rPr>
          <w:rFonts w:ascii="Times New Roman" w:eastAsia="Verdana" w:hAnsi="Times New Roman" w:cs="Verdana"/>
          <w:sz w:val="28"/>
          <w:szCs w:val="28"/>
          <w:lang w:eastAsia="ru-RU"/>
        </w:rPr>
        <w:t xml:space="preserve"> функции, </w:t>
      </w:r>
      <w:r w:rsidRPr="00ED1470">
        <w:rPr>
          <w:rFonts w:ascii="Times New Roman" w:eastAsia="Verdana" w:hAnsi="Times New Roman" w:cs="Verdana"/>
          <w:sz w:val="28"/>
          <w:szCs w:val="28"/>
          <w:shd w:val="clear" w:color="auto" w:fill="FFFFFF"/>
          <w:lang w:eastAsia="ru-RU"/>
        </w:rPr>
        <w:t>технологии обработки и передачи данных, алгоритмы шифрования</w:t>
      </w:r>
      <w:r w:rsidRPr="00ED1470">
        <w:rPr>
          <w:rFonts w:ascii="Times New Roman" w:eastAsia="Verdana" w:hAnsi="Times New Roman" w:cs="Verdana"/>
          <w:sz w:val="28"/>
          <w:szCs w:val="28"/>
          <w:lang w:eastAsia="ru-RU"/>
        </w:rPr>
        <w:t xml:space="preserve"> и т.д.) </w:t>
      </w:r>
      <w:r w:rsidRPr="00ED1470">
        <w:rPr>
          <w:rFonts w:ascii="Times New Roman" w:eastAsia="Verdana" w:hAnsi="Times New Roman" w:cs="Verdana"/>
          <w:sz w:val="28"/>
          <w:szCs w:val="28"/>
          <w:shd w:val="clear" w:color="auto" w:fill="FFFFFF"/>
          <w:lang w:eastAsia="ru-RU"/>
        </w:rPr>
        <w:t xml:space="preserve">различных производителей, а также весь функционал установленных Поставщиком (предлагаемых Потенциальным поставщиком) камер видеонаблюдения.  Камеры видеонаблюдения  должны быть интегрированы </w:t>
      </w:r>
      <w:proofErr w:type="gramStart"/>
      <w:r w:rsidRPr="00ED1470">
        <w:rPr>
          <w:rFonts w:ascii="Times New Roman" w:eastAsia="Verdana" w:hAnsi="Times New Roman" w:cs="Verdana"/>
          <w:sz w:val="28"/>
          <w:szCs w:val="28"/>
          <w:shd w:val="clear" w:color="auto" w:fill="FFFFFF"/>
          <w:lang w:eastAsia="ru-RU"/>
        </w:rPr>
        <w:t>с</w:t>
      </w:r>
      <w:proofErr w:type="gramEnd"/>
      <w:r w:rsidRPr="00ED1470">
        <w:rPr>
          <w:rFonts w:ascii="Times New Roman" w:eastAsia="Verdana" w:hAnsi="Times New Roman" w:cs="Verdana"/>
          <w:sz w:val="28"/>
          <w:szCs w:val="28"/>
          <w:shd w:val="clear" w:color="auto" w:fill="FFFFFF"/>
          <w:lang w:eastAsia="ru-RU"/>
        </w:rPr>
        <w:t xml:space="preserve"> ПО СВН. ПО СВН должно обеспечивать интеграцию камер видеонаблюдения и устройств, помимо протокола </w:t>
      </w:r>
      <w:proofErr w:type="spellStart"/>
      <w:r w:rsidRPr="00ED1470">
        <w:rPr>
          <w:rFonts w:ascii="Times New Roman" w:eastAsia="Verdana" w:hAnsi="Times New Roman" w:cs="Verdana"/>
          <w:sz w:val="28"/>
          <w:szCs w:val="28"/>
          <w:shd w:val="clear" w:color="auto" w:fill="FFFFFF"/>
          <w:lang w:val="en-US" w:eastAsia="ru-RU"/>
        </w:rPr>
        <w:t>Onvif</w:t>
      </w:r>
      <w:proofErr w:type="spellEnd"/>
      <w:r w:rsidRPr="00ED1470">
        <w:rPr>
          <w:rFonts w:ascii="Times New Roman" w:eastAsia="Verdana" w:hAnsi="Times New Roman" w:cs="Verdana"/>
          <w:sz w:val="28"/>
          <w:szCs w:val="28"/>
          <w:shd w:val="clear" w:color="auto" w:fill="FFFFFF"/>
          <w:lang w:eastAsia="ru-RU"/>
        </w:rPr>
        <w:t xml:space="preserve"> (разных версий), на уровне ядра программного обеспечения (т.е. поддержка всех функций камер видеонаблюдения ПО СВН должна происходить на уровне ядра программного обеспечения).</w:t>
      </w:r>
      <w:r w:rsidRPr="00ED1470">
        <w:rPr>
          <w:rFonts w:ascii="Times New Roman" w:eastAsia="Verdana" w:hAnsi="Times New Roman" w:cs="Verdana"/>
          <w:i/>
          <w:sz w:val="28"/>
          <w:szCs w:val="28"/>
          <w:shd w:val="clear" w:color="auto" w:fill="FFFFFF"/>
          <w:lang w:eastAsia="ru-RU"/>
        </w:rPr>
        <w:t xml:space="preserve"> </w:t>
      </w:r>
      <w:r w:rsidRPr="00ED1470">
        <w:rPr>
          <w:rFonts w:ascii="Times New Roman" w:eastAsia="Verdana" w:hAnsi="Times New Roman" w:cs="Verdana"/>
          <w:sz w:val="28"/>
          <w:szCs w:val="28"/>
          <w:shd w:val="clear" w:color="auto" w:fill="FFFFFF"/>
          <w:lang w:eastAsia="ru-RU"/>
        </w:rPr>
        <w:t>Иметь совместимость с серверным, компьютерным оборудованием и СХД.</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b/>
          <w:bCs/>
          <w:sz w:val="28"/>
          <w:szCs w:val="28"/>
          <w:shd w:val="clear" w:color="auto" w:fill="FFFFFF"/>
          <w:lang w:eastAsia="ru-RU"/>
        </w:rPr>
      </w:pPr>
      <w:r w:rsidRPr="00ED1470">
        <w:rPr>
          <w:rFonts w:ascii="Times New Roman" w:eastAsia="Verdana" w:hAnsi="Times New Roman" w:cs="Verdana"/>
          <w:bCs/>
          <w:sz w:val="28"/>
          <w:szCs w:val="28"/>
          <w:shd w:val="clear" w:color="auto" w:fill="FFFFFF"/>
          <w:lang w:eastAsia="ru-RU"/>
        </w:rPr>
        <w:t>3)</w:t>
      </w:r>
      <w:r w:rsidRPr="00ED1470">
        <w:rPr>
          <w:rFonts w:ascii="Times New Roman" w:eastAsia="Verdana" w:hAnsi="Times New Roman" w:cs="Verdana"/>
          <w:b/>
          <w:bCs/>
          <w:sz w:val="28"/>
          <w:szCs w:val="28"/>
          <w:shd w:val="clear" w:color="auto" w:fill="FFFFFF"/>
          <w:lang w:eastAsia="ru-RU"/>
        </w:rPr>
        <w:t xml:space="preserve"> Потенциальным поставщиком к заявке, прилагается «перечень</w:t>
      </w:r>
      <w:r w:rsidRPr="00ED1470">
        <w:rPr>
          <w:rFonts w:ascii="Times New Roman" w:eastAsia="Verdana" w:hAnsi="Times New Roman" w:cs="Verdana"/>
          <w:sz w:val="28"/>
          <w:szCs w:val="28"/>
          <w:shd w:val="clear" w:color="auto" w:fill="FFFFFF"/>
          <w:lang w:eastAsia="ru-RU"/>
        </w:rPr>
        <w:t xml:space="preserve"> (информация, список и т.п.) </w:t>
      </w:r>
      <w:r w:rsidRPr="00ED1470">
        <w:rPr>
          <w:rFonts w:ascii="Times New Roman" w:eastAsia="Verdana" w:hAnsi="Times New Roman" w:cs="Verdana"/>
          <w:b/>
          <w:bCs/>
          <w:sz w:val="28"/>
          <w:szCs w:val="28"/>
          <w:shd w:val="clear" w:color="auto" w:fill="FFFFFF"/>
          <w:lang w:eastAsia="ru-RU"/>
        </w:rPr>
        <w:t>поддерживаемых камер видеонаблюдения</w:t>
      </w:r>
      <w:r w:rsidRPr="00ED1470">
        <w:rPr>
          <w:rFonts w:ascii="Times New Roman" w:eastAsia="Verdana" w:hAnsi="Times New Roman" w:cs="Verdana"/>
          <w:sz w:val="28"/>
          <w:szCs w:val="28"/>
          <w:shd w:val="clear" w:color="auto" w:fill="FFFFFF"/>
          <w:lang w:eastAsia="ru-RU"/>
        </w:rPr>
        <w:t xml:space="preserve"> (различных производителей, в том числе и предлагаемых потенциальным поставщиком камер видеонаблюдения) </w:t>
      </w:r>
      <w:r w:rsidRPr="00ED1470">
        <w:rPr>
          <w:rFonts w:ascii="Times New Roman" w:eastAsia="Verdana" w:hAnsi="Times New Roman" w:cs="Verdana"/>
          <w:b/>
          <w:bCs/>
          <w:sz w:val="28"/>
          <w:szCs w:val="28"/>
          <w:shd w:val="clear" w:color="auto" w:fill="FFFFFF"/>
          <w:lang w:eastAsia="ru-RU"/>
        </w:rPr>
        <w:t>ПО СВН</w:t>
      </w: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b/>
          <w:bCs/>
          <w:sz w:val="28"/>
          <w:szCs w:val="28"/>
          <w:shd w:val="clear" w:color="auto" w:fill="FFFFFF"/>
          <w:lang w:eastAsia="ru-RU"/>
        </w:rPr>
        <w:t>с указанием гиперссылки</w:t>
      </w: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b/>
          <w:bCs/>
          <w:sz w:val="28"/>
          <w:szCs w:val="28"/>
          <w:shd w:val="clear" w:color="auto" w:fill="FFFFFF"/>
          <w:lang w:eastAsia="ru-RU"/>
        </w:rPr>
        <w:t>с официального источника (сайта производителя) ПО СВН на запрашиваемый Заказчиком перечень.</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bCs/>
          <w:sz w:val="28"/>
          <w:szCs w:val="28"/>
          <w:shd w:val="clear" w:color="auto" w:fill="FFFFFF"/>
          <w:lang w:eastAsia="ru-RU"/>
        </w:rPr>
      </w:pPr>
      <w:r w:rsidRPr="00ED1470">
        <w:rPr>
          <w:rFonts w:ascii="Times New Roman" w:eastAsia="Verdana" w:hAnsi="Times New Roman" w:cs="Verdana"/>
          <w:bCs/>
          <w:sz w:val="28"/>
          <w:szCs w:val="28"/>
          <w:shd w:val="clear" w:color="auto" w:fill="FFFFFF"/>
          <w:lang w:eastAsia="ru-RU"/>
        </w:rPr>
        <w:t>4)</w:t>
      </w:r>
      <w:r w:rsidRPr="00ED1470">
        <w:rPr>
          <w:rFonts w:ascii="Times New Roman" w:eastAsia="Verdana" w:hAnsi="Times New Roman" w:cs="Verdana"/>
          <w:b/>
          <w:bCs/>
          <w:sz w:val="28"/>
          <w:szCs w:val="28"/>
          <w:shd w:val="clear" w:color="auto" w:fill="FFFFFF"/>
          <w:lang w:eastAsia="ru-RU"/>
        </w:rPr>
        <w:t xml:space="preserve"> </w:t>
      </w:r>
      <w:r w:rsidRPr="00ED1470">
        <w:rPr>
          <w:rFonts w:ascii="Times New Roman" w:eastAsia="Verdana" w:hAnsi="Times New Roman" w:cs="Verdana"/>
          <w:bCs/>
          <w:sz w:val="28"/>
          <w:szCs w:val="28"/>
          <w:shd w:val="clear" w:color="auto" w:fill="FFFFFF"/>
          <w:lang w:eastAsia="ru-RU"/>
        </w:rPr>
        <w:t xml:space="preserve">Потенциальным поставщиком к заявке, должна быть приложена информация с официального сайта отраслевой международной организации (ONFIV) о совместимости, предлагаемых Потенциальным поставщиком, камер видеонаблюдения (Тип1-5) с ONFIV и поддержке профилей ONVIF. </w:t>
      </w: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2.4.2.</w:t>
      </w:r>
      <w:r w:rsidRPr="00ED1470">
        <w:rPr>
          <w:rFonts w:ascii="Times New Roman" w:eastAsia="Verdana" w:hAnsi="Times New Roman" w:cs="Verdana"/>
          <w:b/>
          <w:sz w:val="28"/>
          <w:szCs w:val="28"/>
          <w:shd w:val="clear" w:color="auto" w:fill="FFFFFF"/>
          <w:lang w:eastAsia="ru-RU"/>
        </w:rPr>
        <w:tab/>
        <w:t>Аппаратная часть ядра СВН.</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Аппаратная часть ядра системы СВН строится по следующему принципу:</w:t>
      </w:r>
    </w:p>
    <w:p w:rsidR="00AB07D4" w:rsidRPr="00ED1470" w:rsidRDefault="00AB07D4" w:rsidP="00AB07D4">
      <w:pPr>
        <w:shd w:val="clear" w:color="auto" w:fill="FFFFFF"/>
        <w:tabs>
          <w:tab w:val="left" w:pos="284"/>
          <w:tab w:val="left" w:pos="567"/>
        </w:tabs>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 xml:space="preserve">1) Серверы управления\записи СВН: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Аппаратная часть ядра системы СВН реализуется на 3 (трех) серверах под управлением серверной операционной системой. На серверах инсталлируется ПО СВН. Серверы для унификации должны быть идентичны, иметь одинаковый программно-аппаратный набор компонентов, иметь оптимальные мощностные характеристики для записи\обработки видеоданных (</w:t>
      </w:r>
      <w:proofErr w:type="spellStart"/>
      <w:r w:rsidRPr="00ED1470">
        <w:rPr>
          <w:rFonts w:ascii="Times New Roman" w:eastAsia="Verdana" w:hAnsi="Times New Roman" w:cs="Verdana"/>
          <w:sz w:val="28"/>
          <w:szCs w:val="28"/>
          <w:shd w:val="clear" w:color="auto" w:fill="FFFFFF"/>
          <w:lang w:eastAsia="ru-RU"/>
        </w:rPr>
        <w:t>битрейта</w:t>
      </w:r>
      <w:proofErr w:type="spellEnd"/>
      <w:r w:rsidRPr="00ED1470">
        <w:rPr>
          <w:rFonts w:ascii="Times New Roman" w:eastAsia="Verdana" w:hAnsi="Times New Roman" w:cs="Verdana"/>
          <w:sz w:val="28"/>
          <w:szCs w:val="28"/>
          <w:shd w:val="clear" w:color="auto" w:fill="FFFFFF"/>
          <w:lang w:eastAsia="ru-RU"/>
        </w:rPr>
        <w:t xml:space="preserve">) с камер видеонаблюдения.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Мощности, функционал и настройки серверов управления\записи должны обеспечивать автоматическое переключение записи с камер на резервное сетевое хранилище в случае выхода из строя основного хранилища данных, а также автоматическое переключение потоков с камер видеонаблюдения на другой сервер управления\записи в случае выхода из строя одного из серверов управления\записи без участия администратора системы.</w:t>
      </w:r>
      <w:proofErr w:type="gramEnd"/>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lastRenderedPageBreak/>
        <w:t>Серверы управления\записи должны поддерживать подключения к внешним сетевым хранилищам данных,  режим записи нескольких потоков видео с камер.</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При выходе из строя сервера управления:</w:t>
      </w:r>
    </w:p>
    <w:p w:rsidR="00AB07D4" w:rsidRPr="00ED1470" w:rsidRDefault="00AB07D4" w:rsidP="00AB07D4">
      <w:pPr>
        <w:shd w:val="clear" w:color="auto" w:fill="FFFFFF"/>
        <w:tabs>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1.</w:t>
      </w:r>
      <w:r w:rsidRPr="00ED1470">
        <w:rPr>
          <w:rFonts w:ascii="Times New Roman" w:eastAsia="Verdana" w:hAnsi="Times New Roman" w:cs="Verdana"/>
          <w:sz w:val="28"/>
          <w:szCs w:val="28"/>
          <w:shd w:val="clear" w:color="auto" w:fill="FFFFFF"/>
          <w:lang w:eastAsia="ru-RU"/>
        </w:rPr>
        <w:tab/>
        <w:t>Операторы должны сохранить возможность входа в систему;</w:t>
      </w:r>
    </w:p>
    <w:p w:rsidR="00AB07D4" w:rsidRPr="00ED1470" w:rsidRDefault="00AB07D4" w:rsidP="00AB07D4">
      <w:pPr>
        <w:shd w:val="clear" w:color="auto" w:fill="FFFFFF"/>
        <w:tabs>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2.</w:t>
      </w:r>
      <w:r w:rsidRPr="00ED1470">
        <w:rPr>
          <w:rFonts w:ascii="Times New Roman" w:eastAsia="Verdana" w:hAnsi="Times New Roman" w:cs="Verdana"/>
          <w:sz w:val="28"/>
          <w:szCs w:val="28"/>
          <w:shd w:val="clear" w:color="auto" w:fill="FFFFFF"/>
          <w:lang w:eastAsia="ru-RU"/>
        </w:rPr>
        <w:tab/>
        <w:t>Операторы должны сохранить возможность просмотра живого и архивного видео;</w:t>
      </w:r>
    </w:p>
    <w:p w:rsidR="00AB07D4" w:rsidRPr="00ED1470" w:rsidRDefault="00AB07D4" w:rsidP="00AB07D4">
      <w:pPr>
        <w:shd w:val="clear" w:color="auto" w:fill="FFFFFF"/>
        <w:tabs>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3.</w:t>
      </w:r>
      <w:r w:rsidRPr="00ED1470">
        <w:rPr>
          <w:rFonts w:ascii="Times New Roman" w:eastAsia="Verdana" w:hAnsi="Times New Roman" w:cs="Verdana"/>
          <w:sz w:val="28"/>
          <w:szCs w:val="28"/>
          <w:shd w:val="clear" w:color="auto" w:fill="FFFFFF"/>
          <w:lang w:eastAsia="ru-RU"/>
        </w:rPr>
        <w:tab/>
        <w:t>Камеры должны сохранять возможность вести запись на сетевые хранилища.</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При выходе из строя сервера записи:</w:t>
      </w:r>
    </w:p>
    <w:p w:rsidR="00AB07D4" w:rsidRPr="00ED1470" w:rsidRDefault="00AB07D4" w:rsidP="00AB07D4">
      <w:pPr>
        <w:shd w:val="clear" w:color="auto" w:fill="FFFFFF"/>
        <w:tabs>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1.</w:t>
      </w:r>
      <w:r w:rsidRPr="00ED1470">
        <w:rPr>
          <w:rFonts w:ascii="Times New Roman" w:eastAsia="Verdana" w:hAnsi="Times New Roman" w:cs="Verdana"/>
          <w:sz w:val="28"/>
          <w:szCs w:val="28"/>
          <w:shd w:val="clear" w:color="auto" w:fill="FFFFFF"/>
          <w:lang w:eastAsia="ru-RU"/>
        </w:rPr>
        <w:tab/>
        <w:t>Камеры должны сохранить возможность вести запись на сетевые хранилища;</w:t>
      </w:r>
    </w:p>
    <w:p w:rsidR="00AB07D4" w:rsidRPr="00ED1470" w:rsidRDefault="00AB07D4" w:rsidP="00AB07D4">
      <w:pPr>
        <w:shd w:val="clear" w:color="auto" w:fill="FFFFFF"/>
        <w:tabs>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2.</w:t>
      </w:r>
      <w:r w:rsidRPr="00ED1470">
        <w:rPr>
          <w:rFonts w:ascii="Times New Roman" w:eastAsia="Verdana" w:hAnsi="Times New Roman" w:cs="Verdana"/>
          <w:sz w:val="28"/>
          <w:szCs w:val="28"/>
          <w:shd w:val="clear" w:color="auto" w:fill="FFFFFF"/>
          <w:lang w:eastAsia="ru-RU"/>
        </w:rPr>
        <w:tab/>
        <w:t>Операторы должны сохранить возможность просматривать живое видео и архив.</w:t>
      </w:r>
    </w:p>
    <w:p w:rsidR="00AB07D4" w:rsidRPr="00ED1470" w:rsidRDefault="00AB07D4" w:rsidP="00AB07D4">
      <w:pPr>
        <w:shd w:val="clear" w:color="auto" w:fill="FFFFFF"/>
        <w:tabs>
          <w:tab w:val="left" w:pos="284"/>
          <w:tab w:val="left" w:pos="567"/>
        </w:tabs>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 Система хранения данных (СХД) СВН:</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СХД состоит из </w:t>
      </w:r>
      <w:proofErr w:type="gramStart"/>
      <w:r w:rsidRPr="00ED1470">
        <w:rPr>
          <w:rFonts w:ascii="Times New Roman" w:eastAsia="Verdana" w:hAnsi="Times New Roman" w:cs="Verdana"/>
          <w:sz w:val="28"/>
          <w:szCs w:val="28"/>
          <w:shd w:val="clear" w:color="auto" w:fill="FFFFFF"/>
          <w:lang w:eastAsia="ru-RU"/>
        </w:rPr>
        <w:t>основной</w:t>
      </w:r>
      <w:proofErr w:type="gramEnd"/>
      <w:r w:rsidRPr="00ED1470">
        <w:rPr>
          <w:rFonts w:ascii="Times New Roman" w:eastAsia="Verdana" w:hAnsi="Times New Roman" w:cs="Verdana"/>
          <w:sz w:val="28"/>
          <w:szCs w:val="28"/>
          <w:shd w:val="clear" w:color="auto" w:fill="FFFFFF"/>
          <w:lang w:eastAsia="ru-RU"/>
        </w:rPr>
        <w:t>, объёмом не менее 600Тб и резервной СХД, объёмом, не менее 300Тб.</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Основная и резервная СХД должны обеспечивать высокую надёжность и безопасность данных, путём резервирование всех критических подсистем - блоков питания, вентиляторов, контроллеров, каналов доступа к дисковым полкам и дискам, интерфейсов внешнего подключения и других компонентов, влияющих на доступность данных системы хранения.</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Поддерживать обновление версии микрокода контроллеров в «горячем» режиме без прерывания доступа к данным, без прерывания работы СХД, поддерживать обновление версии микрокода контроллеров с помощью встроенного веб интерфейса, без использования вспомогательного оборудования, поддерживать LDAP и AD.</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3) Сервер аналитики:</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К ядру системы СВН  (</w:t>
      </w:r>
      <w:proofErr w:type="gramStart"/>
      <w:r w:rsidRPr="00ED1470">
        <w:rPr>
          <w:rFonts w:ascii="Times New Roman" w:eastAsia="Verdana" w:hAnsi="Times New Roman" w:cs="Verdana"/>
          <w:sz w:val="28"/>
          <w:szCs w:val="28"/>
          <w:shd w:val="clear" w:color="auto" w:fill="FFFFFF"/>
          <w:lang w:eastAsia="ru-RU"/>
        </w:rPr>
        <w:t>к</w:t>
      </w:r>
      <w:proofErr w:type="gramEnd"/>
      <w:r w:rsidRPr="00ED1470">
        <w:rPr>
          <w:rFonts w:ascii="Times New Roman" w:eastAsia="Verdana" w:hAnsi="Times New Roman" w:cs="Verdana"/>
          <w:sz w:val="28"/>
          <w:szCs w:val="28"/>
          <w:shd w:val="clear" w:color="auto" w:fill="FFFFFF"/>
          <w:lang w:eastAsia="ru-RU"/>
        </w:rPr>
        <w:t xml:space="preserve"> ПО СВН) необходимо произвести подключение модуля (программного продукта) </w:t>
      </w:r>
      <w:proofErr w:type="spellStart"/>
      <w:r w:rsidRPr="00ED1470">
        <w:rPr>
          <w:rFonts w:ascii="Times New Roman" w:eastAsia="Verdana" w:hAnsi="Times New Roman" w:cs="Verdana"/>
          <w:sz w:val="28"/>
          <w:szCs w:val="28"/>
          <w:shd w:val="clear" w:color="auto" w:fill="FFFFFF"/>
          <w:lang w:eastAsia="ru-RU"/>
        </w:rPr>
        <w:t>видеоналитики</w:t>
      </w:r>
      <w:proofErr w:type="spellEnd"/>
      <w:r w:rsidRPr="00ED1470">
        <w:rPr>
          <w:rFonts w:ascii="Times New Roman" w:eastAsia="Verdana" w:hAnsi="Times New Roman" w:cs="Verdana"/>
          <w:sz w:val="28"/>
          <w:szCs w:val="28"/>
          <w:shd w:val="clear" w:color="auto" w:fill="FFFFFF"/>
          <w:lang w:eastAsia="ru-RU"/>
        </w:rPr>
        <w:t xml:space="preserve"> по распознаванию лиц человека. </w:t>
      </w:r>
      <w:proofErr w:type="spellStart"/>
      <w:r w:rsidRPr="00ED1470">
        <w:rPr>
          <w:rFonts w:ascii="Times New Roman" w:eastAsia="Verdana" w:hAnsi="Times New Roman" w:cs="Verdana"/>
          <w:sz w:val="28"/>
          <w:szCs w:val="28"/>
          <w:shd w:val="clear" w:color="auto" w:fill="FFFFFF"/>
          <w:lang w:eastAsia="ru-RU"/>
        </w:rPr>
        <w:t>Видеоаналитику</w:t>
      </w:r>
      <w:proofErr w:type="spellEnd"/>
      <w:r w:rsidRPr="00ED1470">
        <w:rPr>
          <w:rFonts w:ascii="Times New Roman" w:eastAsia="Verdana" w:hAnsi="Times New Roman" w:cs="Verdana"/>
          <w:sz w:val="28"/>
          <w:szCs w:val="28"/>
          <w:shd w:val="clear" w:color="auto" w:fill="FFFFFF"/>
          <w:lang w:eastAsia="ru-RU"/>
        </w:rPr>
        <w:t xml:space="preserve"> распознавания лиц необходимо организовать на отдельном сервере, для оптимизации нагрузок на аппаратно-программную часть серверов ядра СВН. Данные </w:t>
      </w:r>
      <w:proofErr w:type="spellStart"/>
      <w:r w:rsidRPr="00ED1470">
        <w:rPr>
          <w:rFonts w:ascii="Times New Roman" w:eastAsia="Verdana" w:hAnsi="Times New Roman" w:cs="Verdana"/>
          <w:sz w:val="28"/>
          <w:szCs w:val="28"/>
          <w:shd w:val="clear" w:color="auto" w:fill="FFFFFF"/>
          <w:lang w:eastAsia="ru-RU"/>
        </w:rPr>
        <w:t>видеоналитики</w:t>
      </w:r>
      <w:proofErr w:type="spellEnd"/>
      <w:r w:rsidRPr="00ED1470">
        <w:rPr>
          <w:rFonts w:ascii="Times New Roman" w:eastAsia="Verdana" w:hAnsi="Times New Roman" w:cs="Verdana"/>
          <w:sz w:val="28"/>
          <w:szCs w:val="28"/>
          <w:shd w:val="clear" w:color="auto" w:fill="FFFFFF"/>
          <w:lang w:eastAsia="ru-RU"/>
        </w:rPr>
        <w:t xml:space="preserve"> должны транслироваться на место оператора в режиме реального времени, предоставлять оператору карточку работника с сигнализацией о допуске либо отсутствии допуска работника в ту или иную зону доступа. Предоставлять возможность редактирования карточек работников. </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Обеспечивать полную интеграцию </w:t>
      </w:r>
      <w:proofErr w:type="gramStart"/>
      <w:r w:rsidRPr="00ED1470">
        <w:rPr>
          <w:rFonts w:ascii="Times New Roman" w:eastAsia="Verdana" w:hAnsi="Times New Roman" w:cs="Verdana"/>
          <w:sz w:val="28"/>
          <w:szCs w:val="28"/>
          <w:shd w:val="clear" w:color="auto" w:fill="FFFFFF"/>
          <w:lang w:eastAsia="ru-RU"/>
        </w:rPr>
        <w:t>с</w:t>
      </w:r>
      <w:proofErr w:type="gramEnd"/>
      <w:r w:rsidRPr="00ED1470">
        <w:rPr>
          <w:rFonts w:ascii="Times New Roman" w:eastAsia="Verdana" w:hAnsi="Times New Roman" w:cs="Verdana"/>
          <w:sz w:val="28"/>
          <w:szCs w:val="28"/>
          <w:shd w:val="clear" w:color="auto" w:fill="FFFFFF"/>
          <w:lang w:eastAsia="ru-RU"/>
        </w:rPr>
        <w:t xml:space="preserve"> ПО СВН.</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Количество лиц для распознавания – не менее 380. Количество камер в местах для распознавания лиц - не менее 4 шт.</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2.4.3</w:t>
      </w:r>
      <w:r w:rsidRPr="00ED1470">
        <w:rPr>
          <w:rFonts w:ascii="Times New Roman" w:eastAsia="Verdana" w:hAnsi="Times New Roman" w:cs="Verdana"/>
          <w:sz w:val="28"/>
          <w:szCs w:val="28"/>
          <w:shd w:val="clear" w:color="auto" w:fill="FFFFFF"/>
          <w:lang w:eastAsia="ru-RU"/>
        </w:rPr>
        <w:t xml:space="preserve"> Настройки ядра СВН, настройки его программных и аппаратных компонентов, а также настройки и программное обеспечение серверов управления\записи и СХД должны, обеспечить максимальную отказоустойчивость, исключение вероятности потери данных, включение в автоматическом режиме механизмов перераспределения нагрузок между серверами записи и управления без вмешательства администратора системы, обеспечить оптимальную работу системы СВН.</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Обеспечить синхронизацию времени и даты по сигналам точного времени UTC (</w:t>
      </w:r>
      <w:proofErr w:type="spellStart"/>
      <w:r w:rsidRPr="00ED1470">
        <w:rPr>
          <w:rFonts w:ascii="Times New Roman" w:eastAsia="Verdana" w:hAnsi="Times New Roman" w:cs="Verdana"/>
          <w:sz w:val="28"/>
          <w:szCs w:val="28"/>
          <w:shd w:val="clear" w:color="auto" w:fill="FFFFFF"/>
          <w:lang w:eastAsia="ru-RU"/>
        </w:rPr>
        <w:t>Universal</w:t>
      </w:r>
      <w:proofErr w:type="spellEnd"/>
      <w:r w:rsidRPr="00ED1470">
        <w:rPr>
          <w:rFonts w:ascii="Times New Roman" w:eastAsia="Verdana" w:hAnsi="Times New Roman" w:cs="Verdana"/>
          <w:sz w:val="28"/>
          <w:szCs w:val="28"/>
          <w:shd w:val="clear" w:color="auto" w:fill="FFFFFF"/>
          <w:lang w:eastAsia="ru-RU"/>
        </w:rPr>
        <w:t xml:space="preserve"> </w:t>
      </w:r>
      <w:proofErr w:type="spellStart"/>
      <w:r w:rsidRPr="00ED1470">
        <w:rPr>
          <w:rFonts w:ascii="Times New Roman" w:eastAsia="Verdana" w:hAnsi="Times New Roman" w:cs="Verdana"/>
          <w:sz w:val="28"/>
          <w:szCs w:val="28"/>
          <w:shd w:val="clear" w:color="auto" w:fill="FFFFFF"/>
          <w:lang w:eastAsia="ru-RU"/>
        </w:rPr>
        <w:t>Time</w:t>
      </w:r>
      <w:proofErr w:type="spellEnd"/>
      <w:r w:rsidRPr="00ED1470">
        <w:rPr>
          <w:rFonts w:ascii="Times New Roman" w:eastAsia="Verdana" w:hAnsi="Times New Roman" w:cs="Verdana"/>
          <w:sz w:val="28"/>
          <w:szCs w:val="28"/>
          <w:shd w:val="clear" w:color="auto" w:fill="FFFFFF"/>
          <w:lang w:eastAsia="ru-RU"/>
        </w:rPr>
        <w:t xml:space="preserve"> </w:t>
      </w:r>
      <w:proofErr w:type="spellStart"/>
      <w:r w:rsidRPr="00ED1470">
        <w:rPr>
          <w:rFonts w:ascii="Times New Roman" w:eastAsia="Verdana" w:hAnsi="Times New Roman" w:cs="Verdana"/>
          <w:sz w:val="28"/>
          <w:szCs w:val="28"/>
          <w:shd w:val="clear" w:color="auto" w:fill="FFFFFF"/>
          <w:lang w:eastAsia="ru-RU"/>
        </w:rPr>
        <w:t>Corrected</w:t>
      </w:r>
      <w:proofErr w:type="spellEnd"/>
      <w:r w:rsidRPr="00ED1470">
        <w:rPr>
          <w:rFonts w:ascii="Times New Roman" w:eastAsia="Verdana" w:hAnsi="Times New Roman" w:cs="Verdana"/>
          <w:sz w:val="28"/>
          <w:szCs w:val="28"/>
          <w:shd w:val="clear" w:color="auto" w:fill="FFFFFF"/>
          <w:lang w:eastAsia="ru-RU"/>
        </w:rPr>
        <w:t xml:space="preserve"> — универсальное мировое время по Гринвичу) ГНСС ГЛОНАСС\GPS, для системы СВН, с сохранением её автономности (изолированности от сторонних сетей передачи данных). Синхронизация времени и </w:t>
      </w:r>
      <w:r w:rsidRPr="00ED1470">
        <w:rPr>
          <w:rFonts w:ascii="Times New Roman" w:eastAsia="Verdana" w:hAnsi="Times New Roman" w:cs="Verdana"/>
          <w:sz w:val="28"/>
          <w:szCs w:val="28"/>
          <w:shd w:val="clear" w:color="auto" w:fill="FFFFFF"/>
          <w:lang w:eastAsia="ru-RU"/>
        </w:rPr>
        <w:lastRenderedPageBreak/>
        <w:t>даты должна быть осуществлена с возможностью использования нескольких методов: клиент-сервер, широковещательный режим и другие. Точность синхронизации времени и даты должна достигать не более 12мс.</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При монтаже серверного оборудования необходимо произвести подключение серверов к KVM свитчу, произвести необходимые настройки интерфейса.</w:t>
      </w:r>
    </w:p>
    <w:p w:rsidR="00AB07D4" w:rsidRPr="00ED1470" w:rsidRDefault="00AB07D4" w:rsidP="00AB07D4">
      <w:pPr>
        <w:shd w:val="clear" w:color="auto" w:fill="FFFFFF"/>
        <w:spacing w:after="0" w:line="240" w:lineRule="auto"/>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ind w:right="-2"/>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2.4.4. Требования к информационной безопасности СВН</w:t>
      </w:r>
      <w:r w:rsidRPr="00ED1470">
        <w:rPr>
          <w:rFonts w:ascii="Times New Roman" w:eastAsia="Verdana" w:hAnsi="Times New Roman" w:cs="Verdana"/>
          <w:sz w:val="28"/>
          <w:szCs w:val="28"/>
          <w:shd w:val="clear" w:color="auto" w:fill="FFFFFF"/>
          <w:lang w:eastAsia="ru-RU"/>
        </w:rPr>
        <w:t>:</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установить и реализовать планы резервного копирования данных, восстановления после аварий, чтобы обеспечить доступность критичных информационных ресурсов и непрерывность функционирования в аварийных ситуациях;</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обеспечить должные технические условия для функционирования СВН;</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защитить СВН от угроз со стороны окружающей среды;</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обеспечить управление доступом, предоставив доступ к активам СВН только авторизованным пользователям, процессам, действующим от имени этих пользователей, а также устройствам для выполнения разрешенных пользователям действий и функций;</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создать и защитить регистрационные журналы, позволяющие отслеживать, анализировать, расследовать и готовить отчеты о незаконной, несанкционированной или ненадлежащей активности;</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 обеспечить </w:t>
      </w:r>
      <w:proofErr w:type="spellStart"/>
      <w:r w:rsidRPr="00ED1470">
        <w:rPr>
          <w:rFonts w:ascii="Times New Roman" w:eastAsia="Verdana" w:hAnsi="Times New Roman" w:cs="Verdana"/>
          <w:sz w:val="28"/>
          <w:szCs w:val="28"/>
          <w:lang w:eastAsia="ru-RU"/>
        </w:rPr>
        <w:t>прослеживаемость</w:t>
      </w:r>
      <w:proofErr w:type="spellEnd"/>
      <w:r w:rsidRPr="00ED1470">
        <w:rPr>
          <w:rFonts w:ascii="Times New Roman" w:eastAsia="Verdana" w:hAnsi="Times New Roman" w:cs="Verdana"/>
          <w:sz w:val="28"/>
          <w:szCs w:val="28"/>
          <w:lang w:eastAsia="ru-RU"/>
        </w:rPr>
        <w:t xml:space="preserve"> действий в СВН с точностью до пользователя (подотчетность пользователей);</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установить базовые конфигурации;</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установить и обеспечить практическое применение настроек для конфигурирования средств безопасности в продуктах, входящих в СВН (камеры, коммутаторы и т.д.);</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обеспечить идентификацию и аутентификацию пользователей ИС, процессов, действующих от имени пользователей;</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защитить коммуникации (то есть передаваемые и принимаемые данные) на внутренних и внешних границах СВН;</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xml:space="preserve">- обеспечить оптимальную настройку и использование, с соблюдением информационной безопасности, протоколов на устройствах СВН, таких как TCP/IP, UDP, HTTP, DHCP, DNS/DDNS, RTP/RTCP, RTSP, FTP, IGMP, </w:t>
      </w:r>
      <w:proofErr w:type="spellStart"/>
      <w:r w:rsidRPr="00ED1470">
        <w:rPr>
          <w:rFonts w:ascii="Times New Roman" w:eastAsia="Verdana" w:hAnsi="Times New Roman" w:cs="Verdana"/>
          <w:sz w:val="28"/>
          <w:szCs w:val="28"/>
          <w:lang w:eastAsia="ru-RU"/>
        </w:rPr>
        <w:t>UPnP</w:t>
      </w:r>
      <w:proofErr w:type="spellEnd"/>
      <w:r w:rsidRPr="00ED1470">
        <w:rPr>
          <w:rFonts w:ascii="Times New Roman" w:eastAsia="Verdana" w:hAnsi="Times New Roman" w:cs="Verdana"/>
          <w:sz w:val="28"/>
          <w:szCs w:val="28"/>
          <w:lang w:eastAsia="ru-RU"/>
        </w:rPr>
        <w:t xml:space="preserve">, </w:t>
      </w:r>
      <w:r w:rsidRPr="00ED1470">
        <w:rPr>
          <w:rFonts w:ascii="Times New Roman" w:eastAsia="Verdana" w:hAnsi="Times New Roman" w:cs="Verdana"/>
          <w:sz w:val="28"/>
          <w:szCs w:val="28"/>
          <w:lang w:val="en-US" w:eastAsia="ru-RU"/>
        </w:rPr>
        <w:t>NAT</w:t>
      </w:r>
      <w:r w:rsidRPr="00ED1470">
        <w:rPr>
          <w:rFonts w:ascii="Times New Roman" w:eastAsia="Verdana" w:hAnsi="Times New Roman" w:cs="Verdana"/>
          <w:sz w:val="28"/>
          <w:szCs w:val="28"/>
          <w:lang w:eastAsia="ru-RU"/>
        </w:rPr>
        <w:t xml:space="preserve">, </w:t>
      </w:r>
      <w:r w:rsidRPr="00ED1470">
        <w:rPr>
          <w:rFonts w:ascii="Times New Roman" w:eastAsia="Verdana" w:hAnsi="Times New Roman" w:cs="Verdana"/>
          <w:sz w:val="28"/>
          <w:szCs w:val="28"/>
          <w:lang w:val="en-US" w:eastAsia="ru-RU"/>
        </w:rPr>
        <w:t>NTP</w:t>
      </w:r>
      <w:r w:rsidRPr="00ED1470">
        <w:rPr>
          <w:rFonts w:ascii="Times New Roman" w:eastAsia="Verdana" w:hAnsi="Times New Roman" w:cs="Verdana"/>
          <w:sz w:val="28"/>
          <w:szCs w:val="28"/>
          <w:lang w:eastAsia="ru-RU"/>
        </w:rPr>
        <w:t xml:space="preserve">, SMTP, RSTP, IPV4 и других (при использовании); </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применить архитектурные и аппаратно-программные подходы, повышающие уровень информационной безопасности СВН;</w:t>
      </w:r>
    </w:p>
    <w:p w:rsidR="00AB07D4" w:rsidRPr="00ED1470" w:rsidRDefault="00AB07D4" w:rsidP="00AB07D4">
      <w:pPr>
        <w:shd w:val="clear" w:color="auto" w:fill="FFFFFF"/>
        <w:tabs>
          <w:tab w:val="left" w:pos="993"/>
        </w:tabs>
        <w:spacing w:after="0" w:line="240" w:lineRule="auto"/>
        <w:ind w:firstLine="567"/>
        <w:jc w:val="both"/>
        <w:rPr>
          <w:rFonts w:ascii="Times New Roman" w:eastAsia="Verdana" w:hAnsi="Times New Roman" w:cs="Verdana"/>
          <w:sz w:val="28"/>
          <w:szCs w:val="28"/>
          <w:lang w:eastAsia="ru-RU"/>
        </w:rPr>
      </w:pPr>
      <w:r w:rsidRPr="00ED1470">
        <w:rPr>
          <w:rFonts w:ascii="Times New Roman" w:eastAsia="Verdana" w:hAnsi="Times New Roman" w:cs="Verdana"/>
          <w:sz w:val="28"/>
          <w:szCs w:val="28"/>
          <w:lang w:eastAsia="ru-RU"/>
        </w:rPr>
        <w:t>- обеспечить целостность (неразрывность) архива видеоданных при аварийных ситуациях, при выходе из строя серверов записи\управления и СХД;</w:t>
      </w:r>
    </w:p>
    <w:p w:rsidR="00AB07D4" w:rsidRPr="00ED1470" w:rsidRDefault="00AB07D4" w:rsidP="00AB07D4">
      <w:pPr>
        <w:shd w:val="clear" w:color="auto" w:fill="FFFFFF"/>
        <w:spacing w:after="0" w:line="240" w:lineRule="auto"/>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2.5. Требования к организации рабочих мест пользователей и операторов.</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Произвести установку рабочих станций (15 шт.) пользователей (персональных компьютеров) Заказчика в зависимости от расположения рабочих мест СКС пользователей, произвести настройку и подключение рабочих станций к ядру системы видеонаблюдения СВН, произвести вывод </w:t>
      </w:r>
      <w:proofErr w:type="spellStart"/>
      <w:r w:rsidRPr="00ED1470">
        <w:rPr>
          <w:rFonts w:ascii="Times New Roman" w:eastAsia="Verdana" w:hAnsi="Times New Roman" w:cs="Verdana"/>
          <w:sz w:val="28"/>
          <w:szCs w:val="28"/>
          <w:shd w:val="clear" w:color="auto" w:fill="FFFFFF"/>
          <w:lang w:eastAsia="ru-RU"/>
        </w:rPr>
        <w:t>видеоконтента</w:t>
      </w:r>
      <w:proofErr w:type="spellEnd"/>
      <w:r w:rsidRPr="00ED1470">
        <w:rPr>
          <w:rFonts w:ascii="Times New Roman" w:eastAsia="Verdana" w:hAnsi="Times New Roman" w:cs="Verdana"/>
          <w:sz w:val="28"/>
          <w:szCs w:val="28"/>
          <w:shd w:val="clear" w:color="auto" w:fill="FFFFFF"/>
          <w:lang w:eastAsia="ru-RU"/>
        </w:rPr>
        <w:t xml:space="preserve"> с согласованием Заказчика.</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Произвести установку, монтаж и настройку оборудования для операторского места за контролем системы СВН, произвести расстановку соответствующего оборудования – рабочей станции, пульта. </w:t>
      </w:r>
      <w:proofErr w:type="gramStart"/>
      <w:r w:rsidRPr="00ED1470">
        <w:rPr>
          <w:rFonts w:ascii="Times New Roman" w:eastAsia="Verdana" w:hAnsi="Times New Roman" w:cs="Verdana"/>
          <w:sz w:val="28"/>
          <w:szCs w:val="28"/>
          <w:shd w:val="clear" w:color="auto" w:fill="FFFFFF"/>
          <w:lang w:eastAsia="ru-RU"/>
        </w:rPr>
        <w:t xml:space="preserve">Обеспечить соответствующую установку </w:t>
      </w:r>
      <w:r w:rsidRPr="00ED1470">
        <w:rPr>
          <w:rFonts w:ascii="Times New Roman" w:eastAsia="Verdana" w:hAnsi="Times New Roman" w:cs="Verdana"/>
          <w:sz w:val="28"/>
          <w:szCs w:val="28"/>
          <w:shd w:val="clear" w:color="auto" w:fill="FFFFFF"/>
          <w:lang w:eastAsia="ru-RU"/>
        </w:rPr>
        <w:lastRenderedPageBreak/>
        <w:t xml:space="preserve">и настройку, подключение мониторов и стационарной </w:t>
      </w:r>
      <w:proofErr w:type="spellStart"/>
      <w:r w:rsidRPr="00ED1470">
        <w:rPr>
          <w:rFonts w:ascii="Times New Roman" w:eastAsia="Verdana" w:hAnsi="Times New Roman" w:cs="Verdana"/>
          <w:sz w:val="28"/>
          <w:szCs w:val="28"/>
          <w:shd w:val="clear" w:color="auto" w:fill="FFFFFF"/>
          <w:lang w:eastAsia="ru-RU"/>
        </w:rPr>
        <w:t>видеостены</w:t>
      </w:r>
      <w:proofErr w:type="spellEnd"/>
      <w:r w:rsidRPr="00ED1470">
        <w:rPr>
          <w:rFonts w:ascii="Times New Roman" w:eastAsia="Verdana" w:hAnsi="Times New Roman" w:cs="Verdana"/>
          <w:sz w:val="28"/>
          <w:szCs w:val="28"/>
          <w:shd w:val="clear" w:color="auto" w:fill="FFFFFF"/>
          <w:lang w:eastAsia="ru-RU"/>
        </w:rPr>
        <w:t xml:space="preserve"> к рабочей станции оператора. </w:t>
      </w:r>
      <w:proofErr w:type="gramEnd"/>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2.5.1. Реализовать запрашиваемый функционал ПО СВН  (ядра системы СВН), а также:</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вывести на </w:t>
      </w:r>
      <w:proofErr w:type="spellStart"/>
      <w:r w:rsidRPr="00ED1470">
        <w:rPr>
          <w:rFonts w:ascii="Times New Roman" w:eastAsia="Verdana" w:hAnsi="Times New Roman" w:cs="Verdana"/>
          <w:sz w:val="28"/>
          <w:szCs w:val="28"/>
          <w:shd w:val="clear" w:color="auto" w:fill="FFFFFF"/>
          <w:lang w:eastAsia="ru-RU"/>
        </w:rPr>
        <w:t>видеопанели</w:t>
      </w:r>
      <w:proofErr w:type="spellEnd"/>
      <w:r w:rsidRPr="00ED1470">
        <w:rPr>
          <w:rFonts w:ascii="Times New Roman" w:eastAsia="Verdana" w:hAnsi="Times New Roman" w:cs="Verdana"/>
          <w:sz w:val="28"/>
          <w:szCs w:val="28"/>
          <w:shd w:val="clear" w:color="auto" w:fill="FFFFFF"/>
          <w:lang w:eastAsia="ru-RU"/>
        </w:rPr>
        <w:t xml:space="preserve"> (</w:t>
      </w:r>
      <w:proofErr w:type="spellStart"/>
      <w:r w:rsidRPr="00ED1470">
        <w:rPr>
          <w:rFonts w:ascii="Times New Roman" w:eastAsia="Verdana" w:hAnsi="Times New Roman" w:cs="Verdana"/>
          <w:sz w:val="28"/>
          <w:szCs w:val="28"/>
          <w:shd w:val="clear" w:color="auto" w:fill="FFFFFF"/>
          <w:lang w:eastAsia="ru-RU"/>
        </w:rPr>
        <w:t>видеостену</w:t>
      </w:r>
      <w:proofErr w:type="spellEnd"/>
      <w:r w:rsidRPr="00ED1470">
        <w:rPr>
          <w:rFonts w:ascii="Times New Roman" w:eastAsia="Verdana" w:hAnsi="Times New Roman" w:cs="Verdana"/>
          <w:sz w:val="28"/>
          <w:szCs w:val="28"/>
          <w:shd w:val="clear" w:color="auto" w:fill="FFFFFF"/>
          <w:lang w:eastAsia="ru-RU"/>
        </w:rPr>
        <w:t xml:space="preserve">) информацию и статус работы системы СВН (мониторинг ресурсов системы, объем занимаемого дискового пространства СХД, интерактивную карту размещения камер, сигналы </w:t>
      </w:r>
      <w:proofErr w:type="spellStart"/>
      <w:r w:rsidRPr="00ED1470">
        <w:rPr>
          <w:rFonts w:ascii="Times New Roman" w:eastAsia="Verdana" w:hAnsi="Times New Roman" w:cs="Verdana"/>
          <w:sz w:val="28"/>
          <w:szCs w:val="28"/>
          <w:shd w:val="clear" w:color="auto" w:fill="FFFFFF"/>
          <w:lang w:eastAsia="ru-RU"/>
        </w:rPr>
        <w:t>видеоналитики</w:t>
      </w:r>
      <w:proofErr w:type="spellEnd"/>
      <w:r w:rsidRPr="00ED1470">
        <w:rPr>
          <w:rFonts w:ascii="Times New Roman" w:eastAsia="Verdana" w:hAnsi="Times New Roman" w:cs="Verdana"/>
          <w:sz w:val="28"/>
          <w:szCs w:val="28"/>
          <w:shd w:val="clear" w:color="auto" w:fill="FFFFFF"/>
          <w:lang w:eastAsia="ru-RU"/>
        </w:rPr>
        <w:t xml:space="preserve"> по </w:t>
      </w:r>
      <w:proofErr w:type="spellStart"/>
      <w:r w:rsidRPr="00ED1470">
        <w:rPr>
          <w:rFonts w:ascii="Times New Roman" w:eastAsia="Verdana" w:hAnsi="Times New Roman" w:cs="Verdana"/>
          <w:sz w:val="28"/>
          <w:szCs w:val="28"/>
          <w:shd w:val="clear" w:color="auto" w:fill="FFFFFF"/>
          <w:lang w:eastAsia="ru-RU"/>
        </w:rPr>
        <w:t>распознованию</w:t>
      </w:r>
      <w:proofErr w:type="spellEnd"/>
      <w:r w:rsidRPr="00ED1470">
        <w:rPr>
          <w:rFonts w:ascii="Times New Roman" w:eastAsia="Verdana" w:hAnsi="Times New Roman" w:cs="Verdana"/>
          <w:sz w:val="28"/>
          <w:szCs w:val="28"/>
          <w:shd w:val="clear" w:color="auto" w:fill="FFFFFF"/>
          <w:lang w:eastAsia="ru-RU"/>
        </w:rPr>
        <w:t xml:space="preserve"> лиц);</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обеспечить вывод тревожных сигналов (камер видеонаблюдения), а также камер граничащих с тревожной камерой на участках согласованных с Заказчиком;</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настроить отражение аналитических данных (</w:t>
      </w:r>
      <w:proofErr w:type="spellStart"/>
      <w:r w:rsidRPr="00ED1470">
        <w:rPr>
          <w:rFonts w:ascii="Times New Roman" w:eastAsia="Verdana" w:hAnsi="Times New Roman" w:cs="Verdana"/>
          <w:sz w:val="28"/>
          <w:szCs w:val="28"/>
          <w:shd w:val="clear" w:color="auto" w:fill="FFFFFF"/>
          <w:lang w:eastAsia="ru-RU"/>
        </w:rPr>
        <w:t>видеоаналитика</w:t>
      </w:r>
      <w:proofErr w:type="spellEnd"/>
      <w:r w:rsidRPr="00ED1470">
        <w:rPr>
          <w:rFonts w:ascii="Times New Roman" w:eastAsia="Verdana" w:hAnsi="Times New Roman" w:cs="Verdana"/>
          <w:sz w:val="28"/>
          <w:szCs w:val="28"/>
          <w:shd w:val="clear" w:color="auto" w:fill="FFFFFF"/>
          <w:lang w:eastAsia="ru-RU"/>
        </w:rPr>
        <w:t>) по распознаванию лиц человека (работников) на место оператора системы СВН (</w:t>
      </w:r>
      <w:proofErr w:type="spellStart"/>
      <w:r w:rsidRPr="00ED1470">
        <w:rPr>
          <w:rFonts w:ascii="Times New Roman" w:eastAsia="Verdana" w:hAnsi="Times New Roman" w:cs="Verdana"/>
          <w:sz w:val="28"/>
          <w:szCs w:val="28"/>
          <w:shd w:val="clear" w:color="auto" w:fill="FFFFFF"/>
          <w:lang w:eastAsia="ru-RU"/>
        </w:rPr>
        <w:t>видеостену</w:t>
      </w:r>
      <w:proofErr w:type="spellEnd"/>
      <w:r w:rsidRPr="00ED1470">
        <w:rPr>
          <w:rFonts w:ascii="Times New Roman" w:eastAsia="Verdana" w:hAnsi="Times New Roman" w:cs="Verdana"/>
          <w:sz w:val="28"/>
          <w:szCs w:val="28"/>
          <w:shd w:val="clear" w:color="auto" w:fill="FFFFFF"/>
          <w:lang w:eastAsia="ru-RU"/>
        </w:rPr>
        <w:t>) в режиме реального времени, предоставить оператору карточки работников с сигнализацией о допуске либо отсутствии допуска работников в ту или иную зону доступа, в режиме реального времени. Предоставить возможность редактирования карточек работников;</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настроить звуковую индикацию тревог;</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настроить графическое отображение схем (карт) с расположением камер видеонаблюдения (с возможностью выбора камер на схеме (карте) и индикацией тревог с камер на схеме (карте)) на месте оператора (</w:t>
      </w:r>
      <w:proofErr w:type="spellStart"/>
      <w:r w:rsidRPr="00ED1470">
        <w:rPr>
          <w:rFonts w:ascii="Times New Roman" w:eastAsia="Verdana" w:hAnsi="Times New Roman" w:cs="Verdana"/>
          <w:sz w:val="28"/>
          <w:szCs w:val="28"/>
          <w:shd w:val="clear" w:color="auto" w:fill="FFFFFF"/>
          <w:lang w:eastAsia="ru-RU"/>
        </w:rPr>
        <w:t>видеостене</w:t>
      </w:r>
      <w:proofErr w:type="spellEnd"/>
      <w:r w:rsidRPr="00ED1470">
        <w:rPr>
          <w:rFonts w:ascii="Times New Roman" w:eastAsia="Verdana" w:hAnsi="Times New Roman" w:cs="Verdana"/>
          <w:sz w:val="28"/>
          <w:szCs w:val="28"/>
          <w:shd w:val="clear" w:color="auto" w:fill="FFFFFF"/>
          <w:lang w:eastAsia="ru-RU"/>
        </w:rPr>
        <w:t>);</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произвести настройку уровней доступа к ядру системы СВН;</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реализовать </w:t>
      </w:r>
      <w:proofErr w:type="gramStart"/>
      <w:r w:rsidRPr="00ED1470">
        <w:rPr>
          <w:rFonts w:ascii="Times New Roman" w:eastAsia="Verdana" w:hAnsi="Times New Roman" w:cs="Verdana"/>
          <w:sz w:val="28"/>
          <w:szCs w:val="28"/>
          <w:shd w:val="clear" w:color="auto" w:fill="FFFFFF"/>
          <w:lang w:eastAsia="ru-RU"/>
        </w:rPr>
        <w:t>имеющейся</w:t>
      </w:r>
      <w:proofErr w:type="gramEnd"/>
      <w:r w:rsidRPr="00ED1470">
        <w:rPr>
          <w:rFonts w:ascii="Times New Roman" w:eastAsia="Verdana" w:hAnsi="Times New Roman" w:cs="Verdana"/>
          <w:sz w:val="28"/>
          <w:szCs w:val="28"/>
          <w:shd w:val="clear" w:color="auto" w:fill="FFFFFF"/>
          <w:lang w:eastAsia="ru-RU"/>
        </w:rPr>
        <w:t xml:space="preserve"> функционал ПО СВН.</w:t>
      </w:r>
    </w:p>
    <w:p w:rsidR="00AB07D4" w:rsidRPr="00ED1470" w:rsidRDefault="00AB07D4" w:rsidP="00AB07D4">
      <w:pPr>
        <w:shd w:val="clear" w:color="auto" w:fill="FFFFFF"/>
        <w:spacing w:after="0" w:line="240" w:lineRule="auto"/>
        <w:jc w:val="both"/>
        <w:rPr>
          <w:rFonts w:ascii="Times New Roman" w:eastAsia="Verdana" w:hAnsi="Times New Roman" w:cs="Verdana"/>
          <w:sz w:val="28"/>
          <w:szCs w:val="28"/>
          <w:shd w:val="clear" w:color="auto" w:fill="FFFFFF"/>
          <w:lang w:eastAsia="ru-RU"/>
        </w:rPr>
      </w:pPr>
    </w:p>
    <w:p w:rsidR="00AB07D4" w:rsidRPr="00ED1470" w:rsidRDefault="00AB07D4" w:rsidP="00AB07D4">
      <w:pPr>
        <w:shd w:val="clear" w:color="auto" w:fill="FFFFFF"/>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b/>
          <w:sz w:val="28"/>
          <w:szCs w:val="28"/>
          <w:shd w:val="clear" w:color="auto" w:fill="FFFFFF"/>
          <w:lang w:eastAsia="ru-RU"/>
        </w:rPr>
        <w:t>2.6. Требования к демонтажу оборудования.</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По окончанию тестирования внедряемой СВН, произвести демонтаж части оборудования СВК выводимого из эксплуатации, по согласованию с Заказчиком (в рабочем порядке). Произвести демонтаж камер видеонаблюдения, кабельной инфраструктуры, периферийного оборудования и так далее. </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По окончанию демонтажа, произвести восстановление недочетов внешнего (косметического) вида помещений (стен, потолков, крыши и т.д.) Заказчика, образовавшихся в результате проведения Поставщиком монтажных\демонтажных работ, с согласованием материалов с Заказчиком. </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В срок - не более 20 (двадцати) календарных дней, со дня окончания тестового периода работы СВН.</w:t>
      </w:r>
    </w:p>
    <w:p w:rsidR="00AB07D4" w:rsidRPr="00ED1470" w:rsidRDefault="00AB07D4" w:rsidP="00AB07D4">
      <w:pPr>
        <w:shd w:val="clear" w:color="auto" w:fill="FFFFFF"/>
        <w:tabs>
          <w:tab w:val="left" w:pos="72"/>
          <w:tab w:val="left" w:pos="792"/>
        </w:tabs>
        <w:spacing w:after="0" w:line="240" w:lineRule="auto"/>
        <w:ind w:right="-1" w:firstLine="567"/>
        <w:jc w:val="both"/>
        <w:rPr>
          <w:rFonts w:ascii="Times New Roman" w:eastAsia="Verdana" w:hAnsi="Times New Roman" w:cs="Verdana"/>
          <w:sz w:val="28"/>
          <w:szCs w:val="28"/>
          <w:shd w:val="clear" w:color="auto" w:fill="FFFFFF"/>
          <w:lang w:eastAsia="ru-RU"/>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2.7. Требования к технической поддержке системы СВН в гарантийный период.</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2.7.1.</w:t>
      </w:r>
      <w:r w:rsidRPr="00ED1470">
        <w:rPr>
          <w:rFonts w:ascii="Times New Roman" w:eastAsia="Verdana" w:hAnsi="Times New Roman" w:cs="Verdana"/>
          <w:sz w:val="28"/>
          <w:szCs w:val="28"/>
          <w:shd w:val="clear" w:color="auto" w:fill="FFFFFF"/>
          <w:lang w:eastAsia="ru-RU"/>
        </w:rPr>
        <w:t xml:space="preserve"> Обеспечить и произвести обновление, версий, релизов, прошивок, микрокодов (пакетов обновлений) компонентов системы СВН (камеры, ПО СВН, серверы, компьютеры, СХД, программное обеспечение и т.д.) при выпуске пакетов обновлений производителя оборудования\ПО СВН в течение всего гарантийного срока.</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2.7.2.</w:t>
      </w: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sz w:val="28"/>
          <w:szCs w:val="28"/>
          <w:shd w:val="clear" w:color="auto" w:fill="FFFFFF"/>
          <w:lang w:eastAsia="ru-RU"/>
        </w:rPr>
        <w:tab/>
        <w:t>Время реагирования Поставщиком, в случае выходя из строя (сбоя, отказа) оборудования\ПО СВН при уведомлении Заказчиком поставщика, в период гарантии, составляет:</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не более 2 (двух) часов на направление Поставщиком специалиста, и началом проведения восстановительных работ;</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не более 336 (трехсот тридцати шести) часов на замену оборудования системы СВН.</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lastRenderedPageBreak/>
        <w:t>Поставщиком выполняются все организационные мероприятия (демонтаж, транспортировка, доставка, установка и ввод в эксплуатацию после замены) по замене гарантийного оборудования в случае выхода из строя, и проведение восстановительных работ в случае сбоев, неисправностей возникших в компетенции выполненных сопутствующих услуг Поставщиком по инсталляции, настройке оборудования системы СВН, в течени</w:t>
      </w:r>
      <w:proofErr w:type="gramStart"/>
      <w:r w:rsidRPr="00ED1470">
        <w:rPr>
          <w:rFonts w:ascii="Times New Roman" w:eastAsia="Verdana" w:hAnsi="Times New Roman" w:cs="Verdana"/>
          <w:sz w:val="28"/>
          <w:szCs w:val="28"/>
          <w:shd w:val="clear" w:color="auto" w:fill="FFFFFF"/>
          <w:lang w:eastAsia="ru-RU"/>
        </w:rPr>
        <w:t>и</w:t>
      </w:r>
      <w:proofErr w:type="gramEnd"/>
      <w:r w:rsidRPr="00ED1470">
        <w:rPr>
          <w:rFonts w:ascii="Times New Roman" w:eastAsia="Verdana" w:hAnsi="Times New Roman" w:cs="Verdana"/>
          <w:sz w:val="28"/>
          <w:szCs w:val="28"/>
          <w:shd w:val="clear" w:color="auto" w:fill="FFFFFF"/>
          <w:lang w:eastAsia="ru-RU"/>
        </w:rPr>
        <w:t xml:space="preserve"> гарантийного срока.</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Поставщиком обеспечивается поддержание работоспособности системы СВН в случае отказа, поломки, сбоя оборудования\ПО СВН системы СВН до момента устранения сбоя, отказа оборудования и программного обеспечения в гарантийный период.</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 xml:space="preserve">2.7.3. </w:t>
      </w:r>
      <w:proofErr w:type="gramStart"/>
      <w:r w:rsidRPr="00ED1470">
        <w:rPr>
          <w:rFonts w:ascii="Times New Roman" w:eastAsia="Verdana" w:hAnsi="Times New Roman" w:cs="Verdana"/>
          <w:sz w:val="28"/>
          <w:szCs w:val="28"/>
          <w:shd w:val="clear" w:color="auto" w:fill="FFFFFF"/>
          <w:lang w:eastAsia="ru-RU"/>
        </w:rPr>
        <w:t>В случаях проведения Заказчиком модернизации системы СВН (дооснащение оборудования, увеличение количества камер видеонаблюдения, активного сетевого оборудования, увеличение мест операторов и пользователей и т.д.) в период гарантийного срока на систему СВН, Поставщик обязан обеспечить содействие при внедрении оборудования, программного обеспечения, лицензий, процедур и т.д. в систему СВН, путём предоставления запрашиваемой, исчерпывающей информации по системе СВН, а так же предоставлению</w:t>
      </w:r>
      <w:proofErr w:type="gramEnd"/>
      <w:r w:rsidRPr="00ED1470">
        <w:rPr>
          <w:rFonts w:ascii="Times New Roman" w:eastAsia="Verdana" w:hAnsi="Times New Roman" w:cs="Verdana"/>
          <w:sz w:val="28"/>
          <w:szCs w:val="28"/>
          <w:shd w:val="clear" w:color="auto" w:fill="FFFFFF"/>
          <w:lang w:eastAsia="ru-RU"/>
        </w:rPr>
        <w:t xml:space="preserve"> сертифицированных специалистов (не менее, по активному сетевому оборудованию и ПО СВН), ответственных лиц для согласования технических вопросов затрагиваемых модернизацией системы СВН, и для контроля и исключения технических процедур при модернизации СВН Заказчиком, которые могут привести к нарушению гарантийных обязательств Поставщика.</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При проведении модернизации системы СВН Заказчиком, гарантийный срок и условия гарантии на систему СВН - не изменяются.</w:t>
      </w:r>
    </w:p>
    <w:p w:rsidR="00AB07D4" w:rsidRPr="00ED1470" w:rsidRDefault="00AB07D4" w:rsidP="00AB07D4">
      <w:pPr>
        <w:keepLines/>
        <w:shd w:val="clear" w:color="auto" w:fill="FFFFFF"/>
        <w:tabs>
          <w:tab w:val="left" w:pos="851"/>
          <w:tab w:val="left" w:pos="993"/>
        </w:tabs>
        <w:spacing w:after="0" w:line="240" w:lineRule="auto"/>
        <w:ind w:firstLine="567"/>
        <w:jc w:val="both"/>
        <w:rPr>
          <w:rFonts w:ascii="Times New Roman" w:eastAsia="Verdana" w:hAnsi="Times New Roman" w:cs="Verdana"/>
          <w:sz w:val="28"/>
          <w:szCs w:val="28"/>
          <w:shd w:val="clear" w:color="auto" w:fill="FFFFFF"/>
          <w:lang w:eastAsia="ru-RU"/>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2.8.</w:t>
      </w:r>
      <w:r w:rsidRPr="00ED1470">
        <w:rPr>
          <w:rFonts w:ascii="Times New Roman" w:eastAsia="Verdana" w:hAnsi="Times New Roman" w:cs="Verdana"/>
          <w:sz w:val="28"/>
          <w:szCs w:val="28"/>
          <w:shd w:val="clear" w:color="auto" w:fill="FFFFFF"/>
          <w:lang w:eastAsia="ru-RU"/>
        </w:rPr>
        <w:t xml:space="preserve"> В тестовый период работы системы СВН, осуществить подготовку работников Заказчика  к эксплуатации системы СВН, в количестве - не менее 8  операторов и  не менее 4 работников по администрированию системы СВН (ядра системы СВН).</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2.9.</w:t>
      </w: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b/>
          <w:sz w:val="28"/>
          <w:szCs w:val="28"/>
          <w:shd w:val="clear" w:color="auto" w:fill="FFFFFF"/>
          <w:lang w:eastAsia="ru-RU"/>
        </w:rPr>
        <w:t>Требования к предоставлению информационных материалов   при сдаче СВН Заказчику.</w:t>
      </w:r>
    </w:p>
    <w:p w:rsidR="00AB07D4" w:rsidRPr="00ED1470" w:rsidRDefault="00AB07D4" w:rsidP="00AB07D4">
      <w:pPr>
        <w:keepLines/>
        <w:shd w:val="clear" w:color="auto" w:fill="FFFFFF"/>
        <w:tabs>
          <w:tab w:val="left" w:pos="851"/>
          <w:tab w:val="left" w:pos="993"/>
        </w:tabs>
        <w:spacing w:after="0" w:line="240" w:lineRule="auto"/>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ab/>
        <w:t>1) По окончанию тестового периода работы системы СВН, предоставить Заказчику в течени</w:t>
      </w:r>
      <w:proofErr w:type="gramStart"/>
      <w:r w:rsidRPr="00ED1470">
        <w:rPr>
          <w:rFonts w:ascii="Times New Roman" w:eastAsia="Verdana" w:hAnsi="Times New Roman" w:cs="Verdana"/>
          <w:sz w:val="28"/>
          <w:szCs w:val="28"/>
          <w:shd w:val="clear" w:color="auto" w:fill="FFFFFF"/>
          <w:lang w:eastAsia="ru-RU"/>
        </w:rPr>
        <w:t>и</w:t>
      </w:r>
      <w:proofErr w:type="gramEnd"/>
      <w:r w:rsidRPr="00ED1470">
        <w:rPr>
          <w:rFonts w:ascii="Times New Roman" w:eastAsia="Verdana" w:hAnsi="Times New Roman" w:cs="Verdana"/>
          <w:sz w:val="28"/>
          <w:szCs w:val="28"/>
          <w:shd w:val="clear" w:color="auto" w:fill="FFFFFF"/>
          <w:lang w:eastAsia="ru-RU"/>
        </w:rPr>
        <w:t xml:space="preserve"> 15 (пятнадцати) календарных дней следующие документы:</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документы с перечнем технических характеристик и руководства по установке каждого продукта, который будет использоваться при построении СВН;</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электромонтажные схемы установки для всех устройств СВН (схема сети электропитания);</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список всех устройств с номерами деталей;</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размещение (схема) всех компонентов, которые будут установлены в рамках построения СВН;</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схема прокладки кабельных трасс (ЛВС, ВОЛС);</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таблица кабельных соединений (кабельный журнал);</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схема монтажа и размещения оборудования в коммутационных шкафах и помещениях;</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структурная схема СКС, отражающая коммутацию портов и кроссового оборудования;</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IP план системы СВН;</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lastRenderedPageBreak/>
        <w:t>план-схема построения серверной платформы, СХД, с отображением механизмов резервирования и отказоустойчивости;</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схема расположения камер видеонаблюдения по типам и рабочих мест (пользователей, операторов);</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протоколы тестирования СКС и электрической кабельной сети; </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резервные копии (</w:t>
      </w:r>
      <w:proofErr w:type="spellStart"/>
      <w:r w:rsidRPr="00ED1470">
        <w:rPr>
          <w:rFonts w:ascii="Times New Roman" w:eastAsia="Verdana" w:hAnsi="Times New Roman" w:cs="Verdana"/>
          <w:sz w:val="28"/>
          <w:szCs w:val="28"/>
          <w:shd w:val="clear" w:color="auto" w:fill="FFFFFF"/>
          <w:lang w:eastAsia="ru-RU"/>
        </w:rPr>
        <w:t>бэкапы</w:t>
      </w:r>
      <w:proofErr w:type="spellEnd"/>
      <w:r w:rsidRPr="00ED1470">
        <w:rPr>
          <w:rFonts w:ascii="Times New Roman" w:eastAsia="Verdana" w:hAnsi="Times New Roman" w:cs="Verdana"/>
          <w:sz w:val="28"/>
          <w:szCs w:val="28"/>
          <w:shd w:val="clear" w:color="auto" w:fill="FFFFFF"/>
          <w:lang w:eastAsia="ru-RU"/>
        </w:rPr>
        <w:t xml:space="preserve">) всех параметров конфигурации и системных данных </w:t>
      </w:r>
      <w:proofErr w:type="gramStart"/>
      <w:r w:rsidRPr="00ED1470">
        <w:rPr>
          <w:rFonts w:ascii="Times New Roman" w:eastAsia="Verdana" w:hAnsi="Times New Roman" w:cs="Verdana"/>
          <w:sz w:val="28"/>
          <w:szCs w:val="28"/>
          <w:shd w:val="clear" w:color="auto" w:fill="FFFFFF"/>
          <w:lang w:eastAsia="ru-RU"/>
        </w:rPr>
        <w:t>из</w:t>
      </w:r>
      <w:proofErr w:type="gramEnd"/>
      <w:r w:rsidRPr="00ED1470">
        <w:rPr>
          <w:rFonts w:ascii="Times New Roman" w:eastAsia="Verdana" w:hAnsi="Times New Roman" w:cs="Verdana"/>
          <w:sz w:val="28"/>
          <w:szCs w:val="28"/>
          <w:shd w:val="clear" w:color="auto" w:fill="FFFFFF"/>
          <w:lang w:eastAsia="ru-RU"/>
        </w:rPr>
        <w:t xml:space="preserve"> ПО СВН, </w:t>
      </w:r>
      <w:proofErr w:type="gramStart"/>
      <w:r w:rsidRPr="00ED1470">
        <w:rPr>
          <w:rFonts w:ascii="Times New Roman" w:eastAsia="Verdana" w:hAnsi="Times New Roman" w:cs="Verdana"/>
          <w:sz w:val="28"/>
          <w:szCs w:val="28"/>
          <w:shd w:val="clear" w:color="auto" w:fill="FFFFFF"/>
          <w:lang w:eastAsia="ru-RU"/>
        </w:rPr>
        <w:t>резервные</w:t>
      </w:r>
      <w:proofErr w:type="gramEnd"/>
      <w:r w:rsidRPr="00ED1470">
        <w:rPr>
          <w:rFonts w:ascii="Times New Roman" w:eastAsia="Verdana" w:hAnsi="Times New Roman" w:cs="Verdana"/>
          <w:sz w:val="28"/>
          <w:szCs w:val="28"/>
          <w:shd w:val="clear" w:color="auto" w:fill="FFFFFF"/>
          <w:lang w:eastAsia="ru-RU"/>
        </w:rPr>
        <w:t xml:space="preserve"> копии конфигураций серверов, СХД, коммутаторов, базовые конфигурации камер видеонаблюдения;</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инструкции по восстановлению из резервных копий ПО СВН, серверов, СХД, коммутаторов, камер видеонаблюдения;</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руководство по эксплуатации оборудования (камеры, серверы, СХД, активное сетевое оборудование, ПО СВН системы СВН, содержащее рекомендации по поддержанию работоспособного состояния оборудования\ПО СВН системы СВН; </w:t>
      </w:r>
    </w:p>
    <w:p w:rsidR="00AB07D4" w:rsidRPr="00ED1470" w:rsidRDefault="00AB07D4" w:rsidP="00AB07D4">
      <w:pPr>
        <w:numPr>
          <w:ilvl w:val="0"/>
          <w:numId w:val="4"/>
        </w:num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административные учетные данные (логины, пароли, ключи доступа и т.д.).</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2) Поставщиком должна быть предоставлена информация с перечнем работ, периодичностью (сроками), описанием </w:t>
      </w:r>
      <w:proofErr w:type="spellStart"/>
      <w:r w:rsidRPr="00ED1470">
        <w:rPr>
          <w:rFonts w:ascii="Times New Roman" w:eastAsia="Verdana" w:hAnsi="Times New Roman" w:cs="Verdana"/>
          <w:sz w:val="28"/>
          <w:szCs w:val="28"/>
          <w:shd w:val="clear" w:color="auto" w:fill="FFFFFF"/>
          <w:lang w:eastAsia="ru-RU"/>
        </w:rPr>
        <w:t>процедурпо</w:t>
      </w:r>
      <w:proofErr w:type="spellEnd"/>
      <w:r w:rsidRPr="00ED1470">
        <w:rPr>
          <w:rFonts w:ascii="Times New Roman" w:eastAsia="Verdana" w:hAnsi="Times New Roman" w:cs="Verdana"/>
          <w:sz w:val="28"/>
          <w:szCs w:val="28"/>
          <w:shd w:val="clear" w:color="auto" w:fill="FFFFFF"/>
          <w:lang w:eastAsia="ru-RU"/>
        </w:rPr>
        <w:t xml:space="preserve"> техническому обслуживанию оборудования СВН (камеры, серверное оборудование (компьютеры), СХД, активное коммутационное оборудование, кабельные линии, </w:t>
      </w:r>
      <w:proofErr w:type="spellStart"/>
      <w:r w:rsidRPr="00ED1470">
        <w:rPr>
          <w:rFonts w:ascii="Times New Roman" w:eastAsia="Verdana" w:hAnsi="Times New Roman" w:cs="Verdana"/>
          <w:sz w:val="28"/>
          <w:szCs w:val="28"/>
          <w:shd w:val="clear" w:color="auto" w:fill="FFFFFF"/>
          <w:lang w:eastAsia="ru-RU"/>
        </w:rPr>
        <w:t>видеостена</w:t>
      </w:r>
      <w:proofErr w:type="spellEnd"/>
      <w:r w:rsidRPr="00ED1470">
        <w:rPr>
          <w:rFonts w:ascii="Times New Roman" w:eastAsia="Verdana" w:hAnsi="Times New Roman" w:cs="Verdana"/>
          <w:sz w:val="28"/>
          <w:szCs w:val="28"/>
          <w:shd w:val="clear" w:color="auto" w:fill="FFFFFF"/>
          <w:lang w:eastAsia="ru-RU"/>
        </w:rPr>
        <w:t xml:space="preserve"> и т.д.) и ПО СВН, по рекомендациям производителей;</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 xml:space="preserve">3) Поставщиком должна быть предоставлена информация (письма, договор, контракт, обязательства и т.п.) о гарантийных обязательствах Поставщика с производителями оборудования для СВН на установленное оборудование (камеры, серверы (компьютерное оборудование), СХД, активное сетевое оборудование, </w:t>
      </w:r>
      <w:proofErr w:type="spellStart"/>
      <w:r w:rsidRPr="00ED1470">
        <w:rPr>
          <w:rFonts w:ascii="Times New Roman" w:eastAsia="Verdana" w:hAnsi="Times New Roman" w:cs="Verdana"/>
          <w:sz w:val="28"/>
          <w:szCs w:val="28"/>
          <w:shd w:val="clear" w:color="auto" w:fill="FFFFFF"/>
          <w:lang w:eastAsia="ru-RU"/>
        </w:rPr>
        <w:t>видеостена</w:t>
      </w:r>
      <w:proofErr w:type="spellEnd"/>
      <w:r w:rsidRPr="00ED1470">
        <w:rPr>
          <w:rFonts w:ascii="Times New Roman" w:eastAsia="Verdana" w:hAnsi="Times New Roman" w:cs="Verdana"/>
          <w:sz w:val="28"/>
          <w:szCs w:val="28"/>
          <w:shd w:val="clear" w:color="auto" w:fill="FFFFFF"/>
          <w:lang w:eastAsia="ru-RU"/>
        </w:rPr>
        <w:t>) с отображением моделей, серийных номеров, парт номеров\артикулов о  гарантийных сроках (не менее на 5 (пять) лет), Поставщиком должна быть предоставлена информация (письма, договор, контракт, обязательства</w:t>
      </w:r>
      <w:proofErr w:type="gramEnd"/>
      <w:r w:rsidRPr="00ED1470">
        <w:rPr>
          <w:rFonts w:ascii="Times New Roman" w:eastAsia="Verdana" w:hAnsi="Times New Roman" w:cs="Verdana"/>
          <w:sz w:val="28"/>
          <w:szCs w:val="28"/>
          <w:shd w:val="clear" w:color="auto" w:fill="FFFFFF"/>
          <w:lang w:eastAsia="ru-RU"/>
        </w:rPr>
        <w:t xml:space="preserve"> и т.п.) о гарантийных обязательствах Поставщика с производителем ПО СВН (аналитики) для СВН – о не менее 5 (пяти) летней поддержке ПО СВН.</w:t>
      </w:r>
    </w:p>
    <w:p w:rsidR="00AB07D4" w:rsidRPr="00ED1470" w:rsidRDefault="00AB07D4" w:rsidP="00AB07D4">
      <w:pPr>
        <w:shd w:val="clear" w:color="auto" w:fill="FFFFFF"/>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4) Поставщиком должны быть предоставлены:</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декларации о происхождении товара (сертификаты о происхождении товара) на оборудование СВН (камеры, серверное оборудование, СХД, активное коммутационное оборудование</w:t>
      </w:r>
      <w:proofErr w:type="gramStart"/>
      <w:r w:rsidRPr="00ED1470">
        <w:rPr>
          <w:rFonts w:ascii="Times New Roman" w:eastAsia="Verdana" w:hAnsi="Times New Roman" w:cs="Verdana"/>
          <w:sz w:val="28"/>
          <w:szCs w:val="28"/>
          <w:shd w:val="clear" w:color="auto" w:fill="FFFFFF"/>
          <w:lang w:eastAsia="ru-RU"/>
        </w:rPr>
        <w:t>.</w:t>
      </w:r>
      <w:proofErr w:type="gramEnd"/>
      <w:r w:rsidRPr="00ED1470">
        <w:rPr>
          <w:rFonts w:ascii="Times New Roman" w:eastAsia="Verdana" w:hAnsi="Times New Roman" w:cs="Verdana"/>
          <w:sz w:val="28"/>
          <w:szCs w:val="28"/>
          <w:shd w:val="clear" w:color="auto" w:fill="FFFFFF"/>
          <w:lang w:eastAsia="ru-RU"/>
        </w:rPr>
        <w:t xml:space="preserve"> </w:t>
      </w:r>
      <w:proofErr w:type="spellStart"/>
      <w:proofErr w:type="gramStart"/>
      <w:r w:rsidRPr="00ED1470">
        <w:rPr>
          <w:rFonts w:ascii="Times New Roman" w:eastAsia="Verdana" w:hAnsi="Times New Roman" w:cs="Verdana"/>
          <w:sz w:val="28"/>
          <w:szCs w:val="28"/>
          <w:shd w:val="clear" w:color="auto" w:fill="FFFFFF"/>
          <w:lang w:eastAsia="ru-RU"/>
        </w:rPr>
        <w:t>в</w:t>
      </w:r>
      <w:proofErr w:type="gramEnd"/>
      <w:r w:rsidRPr="00ED1470">
        <w:rPr>
          <w:rFonts w:ascii="Times New Roman" w:eastAsia="Verdana" w:hAnsi="Times New Roman" w:cs="Verdana"/>
          <w:sz w:val="28"/>
          <w:szCs w:val="28"/>
          <w:shd w:val="clear" w:color="auto" w:fill="FFFFFF"/>
          <w:lang w:eastAsia="ru-RU"/>
        </w:rPr>
        <w:t>идеостена</w:t>
      </w:r>
      <w:proofErr w:type="spellEnd"/>
      <w:r w:rsidRPr="00ED1470">
        <w:rPr>
          <w:rFonts w:ascii="Times New Roman" w:eastAsia="Verdana" w:hAnsi="Times New Roman" w:cs="Verdana"/>
          <w:sz w:val="28"/>
          <w:szCs w:val="28"/>
          <w:shd w:val="clear" w:color="auto" w:fill="FFFFFF"/>
          <w:lang w:eastAsia="ru-RU"/>
        </w:rPr>
        <w:t xml:space="preserve">). </w:t>
      </w:r>
    </w:p>
    <w:p w:rsidR="00AB07D4" w:rsidRPr="00ED1470" w:rsidRDefault="00AB07D4" w:rsidP="00AB07D4">
      <w:pPr>
        <w:shd w:val="clear" w:color="auto" w:fill="FFFFFF"/>
        <w:spacing w:after="0" w:line="240" w:lineRule="auto"/>
        <w:ind w:firstLine="709"/>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sz w:val="28"/>
          <w:szCs w:val="28"/>
          <w:shd w:val="clear" w:color="auto" w:fill="FFFFFF"/>
          <w:lang w:eastAsia="ru-RU"/>
        </w:rPr>
        <w:t>- декларации соответствия (сертификат соответствия) таможенного союза на оборудование системы СВН (камеры видеонаблюдения, серверное оборудование, СХД, активное коммутационное оборудование) (электронные копии - декларация соответствия и\или сертификат соответствия:</w:t>
      </w:r>
      <w:proofErr w:type="gramEnd"/>
    </w:p>
    <w:p w:rsidR="00AB07D4" w:rsidRPr="00ED1470" w:rsidRDefault="00AB07D4" w:rsidP="00AB07D4">
      <w:pPr>
        <w:numPr>
          <w:ilvl w:val="2"/>
          <w:numId w:val="6"/>
        </w:numPr>
        <w:shd w:val="clear" w:color="auto" w:fill="FFFFFF"/>
        <w:spacing w:after="0" w:line="240" w:lineRule="auto"/>
        <w:ind w:left="0" w:firstLine="709"/>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b/>
          <w:sz w:val="28"/>
          <w:szCs w:val="28"/>
          <w:shd w:val="clear" w:color="auto" w:fill="FFFFFF"/>
          <w:lang w:eastAsia="ru-RU"/>
        </w:rPr>
        <w:t>ТР</w:t>
      </w:r>
      <w:proofErr w:type="gramEnd"/>
      <w:r w:rsidRPr="00ED1470">
        <w:rPr>
          <w:rFonts w:ascii="Times New Roman" w:eastAsia="Verdana" w:hAnsi="Times New Roman" w:cs="Verdana"/>
          <w:b/>
          <w:sz w:val="28"/>
          <w:szCs w:val="28"/>
          <w:shd w:val="clear" w:color="auto" w:fill="FFFFFF"/>
          <w:lang w:eastAsia="ru-RU"/>
        </w:rPr>
        <w:t xml:space="preserve"> ТС 004/2011</w:t>
      </w:r>
      <w:r w:rsidRPr="00ED1470">
        <w:rPr>
          <w:rFonts w:ascii="Times New Roman" w:eastAsia="Verdana" w:hAnsi="Times New Roman" w:cs="Verdana"/>
          <w:sz w:val="28"/>
          <w:szCs w:val="28"/>
          <w:shd w:val="clear" w:color="auto" w:fill="FFFFFF"/>
          <w:lang w:eastAsia="ru-RU"/>
        </w:rPr>
        <w:t xml:space="preserve"> «О безопасности низковольтного оборудования»; </w:t>
      </w:r>
    </w:p>
    <w:p w:rsidR="00AB07D4" w:rsidRPr="00ED1470" w:rsidRDefault="00AB07D4" w:rsidP="00AB07D4">
      <w:pPr>
        <w:numPr>
          <w:ilvl w:val="2"/>
          <w:numId w:val="6"/>
        </w:numPr>
        <w:shd w:val="clear" w:color="auto" w:fill="FFFFFF"/>
        <w:spacing w:after="0" w:line="240" w:lineRule="auto"/>
        <w:ind w:left="0" w:firstLine="709"/>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b/>
          <w:sz w:val="28"/>
          <w:szCs w:val="28"/>
          <w:shd w:val="clear" w:color="auto" w:fill="FFFFFF"/>
          <w:lang w:eastAsia="ru-RU"/>
        </w:rPr>
        <w:t>ТР</w:t>
      </w:r>
      <w:proofErr w:type="gramEnd"/>
      <w:r w:rsidRPr="00ED1470">
        <w:rPr>
          <w:rFonts w:ascii="Times New Roman" w:eastAsia="Verdana" w:hAnsi="Times New Roman" w:cs="Verdana"/>
          <w:b/>
          <w:sz w:val="28"/>
          <w:szCs w:val="28"/>
          <w:shd w:val="clear" w:color="auto" w:fill="FFFFFF"/>
          <w:lang w:eastAsia="ru-RU"/>
        </w:rPr>
        <w:t xml:space="preserve"> ТС 020/2011</w:t>
      </w:r>
      <w:r w:rsidRPr="00ED1470">
        <w:rPr>
          <w:rFonts w:ascii="Times New Roman" w:eastAsia="Verdana" w:hAnsi="Times New Roman" w:cs="Verdana"/>
          <w:sz w:val="28"/>
          <w:szCs w:val="28"/>
          <w:shd w:val="clear" w:color="auto" w:fill="FFFFFF"/>
          <w:lang w:eastAsia="ru-RU"/>
        </w:rPr>
        <w:t xml:space="preserve"> «Электромагнитная совместимость технических средств»; </w:t>
      </w:r>
    </w:p>
    <w:p w:rsidR="00AB07D4" w:rsidRPr="00ED1470" w:rsidRDefault="00AB07D4" w:rsidP="00AB07D4">
      <w:pPr>
        <w:numPr>
          <w:ilvl w:val="2"/>
          <w:numId w:val="6"/>
        </w:numPr>
        <w:shd w:val="clear" w:color="auto" w:fill="FFFFFF"/>
        <w:spacing w:after="0" w:line="240" w:lineRule="auto"/>
        <w:ind w:left="0" w:firstLine="709"/>
        <w:jc w:val="both"/>
        <w:rPr>
          <w:rFonts w:ascii="Times New Roman" w:eastAsia="Verdana" w:hAnsi="Times New Roman" w:cs="Verdana"/>
          <w:sz w:val="28"/>
          <w:szCs w:val="28"/>
          <w:shd w:val="clear" w:color="auto" w:fill="FFFFFF"/>
          <w:lang w:eastAsia="ru-RU"/>
        </w:rPr>
      </w:pPr>
      <w:proofErr w:type="gramStart"/>
      <w:r w:rsidRPr="00ED1470">
        <w:rPr>
          <w:rFonts w:ascii="Times New Roman" w:eastAsia="Verdana" w:hAnsi="Times New Roman" w:cs="Verdana"/>
          <w:b/>
          <w:sz w:val="28"/>
          <w:szCs w:val="28"/>
          <w:shd w:val="clear" w:color="auto" w:fill="FFFFFF"/>
          <w:lang w:eastAsia="ru-RU"/>
        </w:rPr>
        <w:t>ТР</w:t>
      </w:r>
      <w:proofErr w:type="gramEnd"/>
      <w:r w:rsidRPr="00ED1470">
        <w:rPr>
          <w:rFonts w:ascii="Times New Roman" w:eastAsia="Verdana" w:hAnsi="Times New Roman" w:cs="Verdana"/>
          <w:b/>
          <w:sz w:val="28"/>
          <w:szCs w:val="28"/>
          <w:shd w:val="clear" w:color="auto" w:fill="FFFFFF"/>
          <w:lang w:eastAsia="ru-RU"/>
        </w:rPr>
        <w:t xml:space="preserve"> ЕАЭС 037/2016</w:t>
      </w:r>
      <w:r w:rsidRPr="00ED1470">
        <w:rPr>
          <w:rFonts w:ascii="Times New Roman" w:eastAsia="Verdana" w:hAnsi="Times New Roman" w:cs="Verdana"/>
          <w:sz w:val="28"/>
          <w:szCs w:val="28"/>
          <w:shd w:val="clear" w:color="auto" w:fill="FFFFFF"/>
          <w:lang w:eastAsia="ru-RU"/>
        </w:rPr>
        <w:t xml:space="preserve"> (</w:t>
      </w:r>
      <w:r w:rsidRPr="00ED1470">
        <w:rPr>
          <w:rFonts w:ascii="Times New Roman" w:eastAsia="Verdana" w:hAnsi="Times New Roman" w:cs="Verdana"/>
          <w:sz w:val="28"/>
          <w:szCs w:val="28"/>
          <w:shd w:val="clear" w:color="auto" w:fill="FFFFFF"/>
          <w:lang w:val="en-US" w:eastAsia="ru-RU"/>
        </w:rPr>
        <w:t>RoHS</w:t>
      </w:r>
      <w:r w:rsidRPr="00ED1470">
        <w:rPr>
          <w:rFonts w:ascii="Times New Roman" w:eastAsia="Verdana" w:hAnsi="Times New Roman" w:cs="Verdana"/>
          <w:sz w:val="28"/>
          <w:szCs w:val="28"/>
          <w:shd w:val="clear" w:color="auto" w:fill="FFFFFF"/>
          <w:lang w:eastAsia="ru-RU"/>
        </w:rPr>
        <w:t>) «Об ограничении применения опасных веществ в изделиях электротехники и радиоэлектроники»).</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5) Документы должны быть предоставлены в двух вариантах - на казахском, русском языках, в 2 (двух) экземплярах на каждый язык. Оформление – жёсткий переплёт.</w:t>
      </w:r>
    </w:p>
    <w:p w:rsidR="00AB07D4" w:rsidRPr="00ED1470" w:rsidRDefault="00AB07D4" w:rsidP="00AB07D4">
      <w:pPr>
        <w:shd w:val="clear" w:color="auto" w:fill="FFFFFF"/>
        <w:spacing w:after="0" w:line="240" w:lineRule="auto"/>
        <w:ind w:right="-2" w:firstLine="567"/>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 </w:t>
      </w:r>
    </w:p>
    <w:p w:rsidR="00AB07D4" w:rsidRPr="00ED1470" w:rsidRDefault="00AB07D4" w:rsidP="00AB07D4">
      <w:pPr>
        <w:shd w:val="clear" w:color="auto" w:fill="FFFFFF"/>
        <w:tabs>
          <w:tab w:val="left" w:pos="1211"/>
        </w:tabs>
        <w:spacing w:after="0" w:line="240" w:lineRule="auto"/>
        <w:ind w:right="-2"/>
        <w:jc w:val="center"/>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3. Требования к Поставщику (Потенциальному поставщику).</w:t>
      </w:r>
    </w:p>
    <w:p w:rsidR="00AB07D4" w:rsidRPr="00ED1470" w:rsidRDefault="00AB07D4" w:rsidP="00AB07D4">
      <w:pPr>
        <w:shd w:val="clear" w:color="auto" w:fill="FFFFFF"/>
        <w:spacing w:after="0" w:line="240" w:lineRule="auto"/>
        <w:ind w:right="-2"/>
        <w:jc w:val="both"/>
        <w:rPr>
          <w:rFonts w:ascii="Times New Roman" w:eastAsia="Verdana" w:hAnsi="Times New Roman" w:cs="Verdana"/>
          <w:b/>
          <w:sz w:val="28"/>
          <w:szCs w:val="28"/>
          <w:shd w:val="clear" w:color="auto" w:fill="FFFFFF"/>
          <w:lang w:eastAsia="ru-RU"/>
        </w:rPr>
      </w:pPr>
    </w:p>
    <w:p w:rsidR="00AB07D4" w:rsidRPr="00ED1470" w:rsidRDefault="00AB07D4" w:rsidP="00AB07D4">
      <w:pPr>
        <w:shd w:val="clear" w:color="auto" w:fill="FFFFFF"/>
        <w:tabs>
          <w:tab w:val="left" w:pos="72"/>
          <w:tab w:val="left" w:pos="792"/>
        </w:tabs>
        <w:spacing w:after="0" w:line="240" w:lineRule="auto"/>
        <w:ind w:right="-1"/>
        <w:jc w:val="both"/>
        <w:rPr>
          <w:rFonts w:ascii="Times New Roman" w:eastAsia="Verdana" w:hAnsi="Times New Roman" w:cs="Verdana"/>
          <w:b/>
          <w:sz w:val="28"/>
          <w:szCs w:val="28"/>
          <w:shd w:val="clear" w:color="auto" w:fill="FFFFFF"/>
          <w:lang w:eastAsia="ru-RU"/>
        </w:rPr>
      </w:pPr>
      <w:r w:rsidRPr="00ED1470">
        <w:rPr>
          <w:rFonts w:ascii="Times New Roman" w:eastAsia="Verdana" w:hAnsi="Times New Roman" w:cs="Verdana"/>
          <w:b/>
          <w:sz w:val="28"/>
          <w:szCs w:val="28"/>
          <w:shd w:val="clear" w:color="auto" w:fill="FFFFFF"/>
          <w:lang w:eastAsia="ru-RU"/>
        </w:rPr>
        <w:t>3.1. Требование к квалификации Поставщика (Потенциального поставщика):</w:t>
      </w:r>
    </w:p>
    <w:p w:rsidR="00AB07D4" w:rsidRPr="00ED1470" w:rsidRDefault="00AB07D4" w:rsidP="00AB07D4">
      <w:pPr>
        <w:shd w:val="clear" w:color="auto" w:fill="FFFFFF"/>
        <w:spacing w:after="0" w:line="240" w:lineRule="auto"/>
        <w:ind w:firstLine="708"/>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lastRenderedPageBreak/>
        <w:t>для выполнения построения системы СВН Поставщик (Потенциальный поставщик) должен обладать необходимыми навыками, а также иметь:</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1) - количество сертифицированных специалистов не менее 1 (одного) с сертификатом по монтажу, настройке и сервису от производителя предлагаемых типов камер, пульта видеонаблюдения, для системы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2) - количество сертифицированных специалистов не менее 1 (одного) с сертификатом по монтажу и сервису от производителя предлагаемого серверного оборудования, СХД, визуального оборудования (</w:t>
      </w:r>
      <w:proofErr w:type="spellStart"/>
      <w:r w:rsidRPr="00ED1470">
        <w:rPr>
          <w:rFonts w:ascii="Times New Roman" w:eastAsia="Verdana" w:hAnsi="Times New Roman" w:cs="Verdana"/>
          <w:sz w:val="28"/>
          <w:szCs w:val="28"/>
          <w:shd w:val="clear" w:color="auto" w:fill="FFFFFF"/>
          <w:lang w:eastAsia="ru-RU"/>
        </w:rPr>
        <w:t>видеопанелей</w:t>
      </w:r>
      <w:proofErr w:type="spellEnd"/>
      <w:r w:rsidRPr="00ED1470">
        <w:rPr>
          <w:rFonts w:ascii="Times New Roman" w:eastAsia="Verdana" w:hAnsi="Times New Roman" w:cs="Verdana"/>
          <w:sz w:val="28"/>
          <w:szCs w:val="28"/>
          <w:shd w:val="clear" w:color="auto" w:fill="FFFFFF"/>
          <w:lang w:eastAsia="ru-RU"/>
        </w:rPr>
        <w:t xml:space="preserve">, </w:t>
      </w:r>
      <w:proofErr w:type="spellStart"/>
      <w:r w:rsidRPr="00ED1470">
        <w:rPr>
          <w:rFonts w:ascii="Times New Roman" w:eastAsia="Verdana" w:hAnsi="Times New Roman" w:cs="Verdana"/>
          <w:sz w:val="28"/>
          <w:szCs w:val="28"/>
          <w:shd w:val="clear" w:color="auto" w:fill="FFFFFF"/>
          <w:lang w:eastAsia="ru-RU"/>
        </w:rPr>
        <w:t>видеостен</w:t>
      </w:r>
      <w:proofErr w:type="spellEnd"/>
      <w:r w:rsidRPr="00ED1470">
        <w:rPr>
          <w:rFonts w:ascii="Times New Roman" w:eastAsia="Verdana" w:hAnsi="Times New Roman" w:cs="Verdana"/>
          <w:sz w:val="28"/>
          <w:szCs w:val="28"/>
          <w:shd w:val="clear" w:color="auto" w:fill="FFFFFF"/>
          <w:lang w:eastAsia="ru-RU"/>
        </w:rPr>
        <w:t>) для системы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3) - количество сертифицированных специалистов не менее 2 (двух) с сертификатом по установке, настройке, проектированию от </w:t>
      </w:r>
      <w:proofErr w:type="gramStart"/>
      <w:r w:rsidRPr="00ED1470">
        <w:rPr>
          <w:rFonts w:ascii="Times New Roman" w:eastAsia="Verdana" w:hAnsi="Times New Roman" w:cs="Verdana"/>
          <w:sz w:val="28"/>
          <w:szCs w:val="28"/>
          <w:shd w:val="clear" w:color="auto" w:fill="FFFFFF"/>
          <w:lang w:eastAsia="ru-RU"/>
        </w:rPr>
        <w:t>производителя</w:t>
      </w:r>
      <w:proofErr w:type="gramEnd"/>
      <w:r w:rsidRPr="00ED1470">
        <w:rPr>
          <w:rFonts w:ascii="Times New Roman" w:eastAsia="Verdana" w:hAnsi="Times New Roman" w:cs="Verdana"/>
          <w:sz w:val="28"/>
          <w:szCs w:val="28"/>
          <w:shd w:val="clear" w:color="auto" w:fill="FFFFFF"/>
          <w:lang w:eastAsia="ru-RU"/>
        </w:rPr>
        <w:t xml:space="preserve"> предлагаемого ПО СВН,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 w:val="left" w:pos="709"/>
          <w:tab w:val="left" w:pos="851"/>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4) - количество сертифицированных специалистов не менее 1 (одного) с сертификатом по монтажу, настройке от производителя предлагаемого активного коммутационного оборудования с обязательным приложением электронных копий подтверждающих документов к заявке (нотариально заверенную копию сертификата).</w:t>
      </w:r>
    </w:p>
    <w:p w:rsidR="00AB07D4" w:rsidRPr="00ED1470" w:rsidRDefault="00AB07D4" w:rsidP="00AB07D4">
      <w:pPr>
        <w:shd w:val="clear" w:color="auto" w:fill="FFFFFF"/>
        <w:tabs>
          <w:tab w:val="left" w:pos="426"/>
        </w:tabs>
        <w:spacing w:after="0" w:line="240" w:lineRule="auto"/>
        <w:ind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5) Потенциальный поставщик должен предоставить </w:t>
      </w:r>
      <w:proofErr w:type="spellStart"/>
      <w:r w:rsidRPr="00ED1470">
        <w:rPr>
          <w:rFonts w:ascii="Times New Roman" w:eastAsia="Verdana" w:hAnsi="Times New Roman" w:cs="Verdana"/>
          <w:sz w:val="28"/>
          <w:szCs w:val="28"/>
          <w:shd w:val="clear" w:color="auto" w:fill="FFFFFF"/>
          <w:lang w:eastAsia="ru-RU"/>
        </w:rPr>
        <w:t>авторизационные</w:t>
      </w:r>
      <w:proofErr w:type="spellEnd"/>
      <w:r w:rsidRPr="00ED1470">
        <w:rPr>
          <w:rFonts w:ascii="Times New Roman" w:eastAsia="Verdana" w:hAnsi="Times New Roman" w:cs="Verdana"/>
          <w:sz w:val="28"/>
          <w:szCs w:val="28"/>
          <w:shd w:val="clear" w:color="auto" w:fill="FFFFFF"/>
          <w:lang w:eastAsia="ru-RU"/>
        </w:rPr>
        <w:t xml:space="preserve"> письма от производителей предлагаемого оборудования (камеры, серверное оборудование, </w:t>
      </w:r>
      <w:proofErr w:type="spellStart"/>
      <w:r w:rsidRPr="00ED1470">
        <w:rPr>
          <w:rFonts w:ascii="Times New Roman" w:eastAsia="Verdana" w:hAnsi="Times New Roman" w:cs="Verdana"/>
          <w:sz w:val="28"/>
          <w:szCs w:val="28"/>
          <w:shd w:val="clear" w:color="auto" w:fill="FFFFFF"/>
          <w:lang w:eastAsia="ru-RU"/>
        </w:rPr>
        <w:t>видеостена</w:t>
      </w:r>
      <w:proofErr w:type="spellEnd"/>
      <w:r w:rsidRPr="00ED1470">
        <w:rPr>
          <w:rFonts w:ascii="Times New Roman" w:eastAsia="Verdana" w:hAnsi="Times New Roman" w:cs="Verdana"/>
          <w:sz w:val="28"/>
          <w:szCs w:val="28"/>
          <w:shd w:val="clear" w:color="auto" w:fill="FFFFFF"/>
          <w:lang w:eastAsia="ru-RU"/>
        </w:rPr>
        <w:t>, активное сетевое оборудование) и ПО СВН.</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6) Потенциальный поставщик должен предоставить письма-гарантии от производителей предлагаемого оборудования (камеры, серверное оборудование, </w:t>
      </w:r>
      <w:proofErr w:type="spellStart"/>
      <w:r w:rsidRPr="00ED1470">
        <w:rPr>
          <w:rFonts w:ascii="Times New Roman" w:eastAsia="Verdana" w:hAnsi="Times New Roman" w:cs="Verdana"/>
          <w:sz w:val="28"/>
          <w:szCs w:val="28"/>
          <w:shd w:val="clear" w:color="auto" w:fill="FFFFFF"/>
          <w:lang w:eastAsia="ru-RU"/>
        </w:rPr>
        <w:t>видеостена</w:t>
      </w:r>
      <w:proofErr w:type="spellEnd"/>
      <w:r w:rsidRPr="00ED1470">
        <w:rPr>
          <w:rFonts w:ascii="Times New Roman" w:eastAsia="Verdana" w:hAnsi="Times New Roman" w:cs="Verdana"/>
          <w:sz w:val="28"/>
          <w:szCs w:val="28"/>
          <w:shd w:val="clear" w:color="auto" w:fill="FFFFFF"/>
          <w:lang w:eastAsia="ru-RU"/>
        </w:rPr>
        <w:t>, активное сетевое оборудование) и ПО СВН подтверждающее право поставки на территории Республики Казахстан.</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7) Сертификаты специалистов должны быть установленного образца выдавших их организаций, отражать квалификацию сертифицированного специалиста, иметь номер (серию), дату выдачи (срок действия), содержать ФИО, должность подписанта, в случае изложения сертификатов на иностранном языке, иметь перевод на казахский язык и/или русский язык. В случае предоставления сертификатов специалистов на оборудование (программное обеспечение) не от производителей предлагаемого оборудования (программного обеспечения), предоставить письмо-авторизацию учебного центра на право подготовки (обучения) специалистов от данного производителя.</w:t>
      </w:r>
    </w:p>
    <w:p w:rsidR="00AB07D4" w:rsidRPr="00ED1470" w:rsidRDefault="00AB07D4" w:rsidP="00AB07D4">
      <w:pPr>
        <w:shd w:val="clear" w:color="auto" w:fill="FFFFFF"/>
        <w:tabs>
          <w:tab w:val="left" w:pos="72"/>
          <w:tab w:val="left" w:pos="426"/>
          <w:tab w:val="left" w:pos="792"/>
        </w:tabs>
        <w:spacing w:after="0" w:line="240" w:lineRule="auto"/>
        <w:ind w:right="-1" w:firstLine="567"/>
        <w:jc w:val="both"/>
        <w:rPr>
          <w:rFonts w:ascii="Times New Roman" w:eastAsia="Verdana" w:hAnsi="Times New Roman" w:cs="Verdana"/>
          <w:sz w:val="28"/>
          <w:szCs w:val="28"/>
          <w:shd w:val="clear" w:color="auto" w:fill="FFFFFF"/>
          <w:lang w:eastAsia="ru-RU"/>
        </w:rPr>
      </w:pPr>
      <w:r w:rsidRPr="00ED1470">
        <w:rPr>
          <w:rFonts w:ascii="Times New Roman" w:eastAsia="Verdana" w:hAnsi="Times New Roman" w:cs="Verdana"/>
          <w:sz w:val="28"/>
          <w:szCs w:val="28"/>
          <w:shd w:val="clear" w:color="auto" w:fill="FFFFFF"/>
          <w:lang w:eastAsia="ru-RU"/>
        </w:rPr>
        <w:t xml:space="preserve">Письма должны быть на бланках от организаций, которые их предоставили, содержать ФИО, должность подписанта, в случае изложения писем на иностранном языке, иметь перевод на казахский язык и/или русский язык. </w:t>
      </w:r>
    </w:p>
    <w:p w:rsidR="00AB07D4" w:rsidRPr="00ED1470" w:rsidRDefault="00AB07D4" w:rsidP="00AB07D4">
      <w:pPr>
        <w:keepLines/>
        <w:tabs>
          <w:tab w:val="num" w:pos="851"/>
          <w:tab w:val="left" w:pos="993"/>
        </w:tabs>
        <w:spacing w:after="0" w:line="240" w:lineRule="auto"/>
        <w:jc w:val="both"/>
        <w:rPr>
          <w:rFonts w:ascii="Times New Roman" w:eastAsia="Verdana" w:hAnsi="Times New Roman" w:cs="Times New Roman"/>
          <w:sz w:val="24"/>
          <w:szCs w:val="24"/>
          <w:lang w:eastAsia="ru-RU"/>
        </w:rPr>
      </w:pPr>
    </w:p>
    <w:p w:rsidR="00AB07D4" w:rsidRPr="00ED1470" w:rsidRDefault="00AB07D4" w:rsidP="00AB07D4">
      <w:pPr>
        <w:keepLines/>
        <w:tabs>
          <w:tab w:val="num" w:pos="851"/>
          <w:tab w:val="left" w:pos="993"/>
        </w:tabs>
        <w:spacing w:after="0" w:line="240" w:lineRule="auto"/>
        <w:jc w:val="both"/>
        <w:rPr>
          <w:rFonts w:ascii="Times New Roman" w:eastAsia="Verdana" w:hAnsi="Times New Roman" w:cs="Times New Roman"/>
          <w:sz w:val="24"/>
          <w:szCs w:val="24"/>
          <w:lang w:eastAsia="ru-RU"/>
        </w:rPr>
      </w:pPr>
    </w:p>
    <w:p w:rsidR="00AB07D4" w:rsidRPr="00ED1470" w:rsidRDefault="00AB07D4" w:rsidP="00AB07D4">
      <w:pPr>
        <w:keepLines/>
        <w:tabs>
          <w:tab w:val="num" w:pos="851"/>
          <w:tab w:val="left" w:pos="993"/>
        </w:tabs>
        <w:spacing w:after="0" w:line="240" w:lineRule="auto"/>
        <w:jc w:val="both"/>
        <w:rPr>
          <w:rFonts w:ascii="Times New Roman" w:eastAsia="Verdana" w:hAnsi="Times New Roman" w:cs="Times New Roman"/>
          <w:sz w:val="24"/>
          <w:szCs w:val="24"/>
          <w:lang w:eastAsia="ru-RU"/>
        </w:rPr>
      </w:pPr>
    </w:p>
    <w:p w:rsidR="00AB07D4" w:rsidRPr="00ED1470" w:rsidRDefault="00AB07D4" w:rsidP="00AB07D4">
      <w:pPr>
        <w:keepLines/>
        <w:tabs>
          <w:tab w:val="num" w:pos="851"/>
          <w:tab w:val="left" w:pos="993"/>
        </w:tabs>
        <w:spacing w:after="0" w:line="240" w:lineRule="auto"/>
        <w:jc w:val="both"/>
        <w:rPr>
          <w:rFonts w:ascii="Times New Roman" w:eastAsia="Verdana" w:hAnsi="Times New Roman" w:cs="Times New Roman"/>
          <w:sz w:val="24"/>
          <w:szCs w:val="24"/>
          <w:lang w:eastAsia="ru-RU"/>
        </w:rPr>
      </w:pPr>
    </w:p>
    <w:p w:rsidR="00AB07D4" w:rsidRPr="00ED1470" w:rsidRDefault="00AB07D4" w:rsidP="00AB07D4">
      <w:pPr>
        <w:keepLines/>
        <w:tabs>
          <w:tab w:val="num" w:pos="851"/>
          <w:tab w:val="left" w:pos="993"/>
        </w:tabs>
        <w:spacing w:after="0" w:line="240" w:lineRule="auto"/>
        <w:jc w:val="both"/>
        <w:rPr>
          <w:rFonts w:ascii="Times New Roman" w:eastAsia="Verdana" w:hAnsi="Times New Roman" w:cs="Times New Roman"/>
          <w:sz w:val="24"/>
          <w:szCs w:val="24"/>
          <w:lang w:eastAsia="ru-RU"/>
        </w:rPr>
      </w:pPr>
    </w:p>
    <w:p w:rsidR="00AB07D4" w:rsidRPr="00ED1470" w:rsidRDefault="00AB07D4" w:rsidP="00AB07D4">
      <w:pPr>
        <w:tabs>
          <w:tab w:val="left" w:pos="5580"/>
          <w:tab w:val="left" w:pos="7740"/>
        </w:tabs>
        <w:spacing w:after="0" w:line="240" w:lineRule="auto"/>
        <w:ind w:firstLine="709"/>
        <w:rPr>
          <w:rFonts w:ascii="Times New Roman" w:eastAsia="Verdana" w:hAnsi="Times New Roman" w:cs="Times New Roman"/>
          <w:b/>
          <w:bCs/>
          <w:sz w:val="28"/>
          <w:szCs w:val="28"/>
          <w:lang w:val="kk-KZ" w:eastAsia="ru-RU"/>
        </w:rPr>
      </w:pPr>
      <w:bookmarkStart w:id="2" w:name="OLE_LINK41"/>
    </w:p>
    <w:p w:rsidR="00AB07D4" w:rsidRPr="00ED1470" w:rsidRDefault="00AB07D4" w:rsidP="00AB07D4">
      <w:pPr>
        <w:tabs>
          <w:tab w:val="left" w:pos="5580"/>
          <w:tab w:val="left" w:pos="7740"/>
        </w:tabs>
        <w:spacing w:after="0" w:line="240" w:lineRule="auto"/>
        <w:ind w:firstLine="709"/>
        <w:rPr>
          <w:rFonts w:ascii="Times New Roman" w:eastAsia="Verdana" w:hAnsi="Times New Roman" w:cs="Times New Roman"/>
          <w:b/>
          <w:bCs/>
          <w:sz w:val="28"/>
          <w:szCs w:val="28"/>
          <w:lang w:val="kk-KZ" w:eastAsia="ru-RU"/>
        </w:rPr>
      </w:pPr>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bCs/>
          <w:sz w:val="28"/>
          <w:szCs w:val="28"/>
          <w:lang w:val="kk-KZ" w:eastAsia="ru-RU"/>
        </w:rPr>
        <w:br w:type="page"/>
      </w:r>
      <w:bookmarkEnd w:id="2"/>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b/>
          <w:sz w:val="24"/>
          <w:szCs w:val="24"/>
          <w:lang w:eastAsia="ru-RU"/>
        </w:rPr>
      </w:pPr>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Приложение 2 к Договору</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 _____ НБ/ОВБ/В/ __________</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sz w:val="20"/>
          <w:szCs w:val="20"/>
          <w:lang w:eastAsia="ru-RU"/>
        </w:rPr>
        <w:t>(номер Заказчика)     (номер Поставщика)</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от «____» ___________ 202   г.</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sz w:val="20"/>
          <w:szCs w:val="20"/>
          <w:lang w:eastAsia="ru-RU"/>
        </w:rPr>
      </w:pPr>
      <w:r w:rsidRPr="00ED1470">
        <w:rPr>
          <w:rFonts w:ascii="Times New Roman" w:eastAsia="Verdana" w:hAnsi="Times New Roman" w:cs="Times New Roman"/>
          <w:sz w:val="20"/>
          <w:szCs w:val="20"/>
          <w:lang w:eastAsia="ru-RU"/>
        </w:rPr>
        <w:t>(дата регистрации у Заказчика)</w:t>
      </w:r>
    </w:p>
    <w:p w:rsidR="00AB07D4" w:rsidRPr="00ED1470" w:rsidRDefault="00AB07D4" w:rsidP="00AB07D4">
      <w:pPr>
        <w:shd w:val="clear" w:color="auto" w:fill="FFFFFF"/>
        <w:tabs>
          <w:tab w:val="left" w:pos="3400"/>
        </w:tabs>
        <w:spacing w:after="0" w:line="270" w:lineRule="exact"/>
        <w:jc w:val="right"/>
        <w:rPr>
          <w:rFonts w:ascii="Times New Roman" w:eastAsia="Verdana" w:hAnsi="Times New Roman" w:cs="Times New Roman"/>
          <w:b/>
          <w:sz w:val="24"/>
          <w:szCs w:val="24"/>
          <w:lang w:eastAsia="ru-RU"/>
        </w:rPr>
      </w:pPr>
      <w:r w:rsidRPr="00ED1470">
        <w:rPr>
          <w:rFonts w:ascii="Times New Roman" w:eastAsia="Verdana" w:hAnsi="Times New Roman" w:cs="Times New Roman"/>
          <w:b/>
          <w:sz w:val="24"/>
          <w:szCs w:val="24"/>
          <w:lang w:eastAsia="ru-RU"/>
        </w:rPr>
        <w:t>от «____» ___________ 202   г.</w:t>
      </w:r>
    </w:p>
    <w:p w:rsidR="00AB07D4" w:rsidRPr="00ED1470" w:rsidRDefault="00AB07D4" w:rsidP="00AB07D4">
      <w:pPr>
        <w:shd w:val="clear" w:color="auto" w:fill="FFFFFF"/>
        <w:spacing w:after="0" w:line="240" w:lineRule="auto"/>
        <w:ind w:firstLine="720"/>
        <w:jc w:val="right"/>
        <w:rPr>
          <w:rFonts w:ascii="Times New Roman" w:eastAsia="Verdana" w:hAnsi="Times New Roman" w:cs="Times New Roman"/>
          <w:i/>
          <w:sz w:val="24"/>
          <w:szCs w:val="24"/>
          <w:lang w:eastAsia="ru-RU"/>
        </w:rPr>
      </w:pPr>
      <w:r w:rsidRPr="00ED1470">
        <w:rPr>
          <w:rFonts w:ascii="Times New Roman" w:eastAsia="Verdana" w:hAnsi="Times New Roman" w:cs="Times New Roman"/>
          <w:sz w:val="20"/>
          <w:szCs w:val="20"/>
          <w:lang w:eastAsia="ru-RU"/>
        </w:rPr>
        <w:t>(дата подписания/регистрации у Поставщика)</w:t>
      </w:r>
    </w:p>
    <w:p w:rsidR="00AB07D4" w:rsidRPr="00ED1470" w:rsidRDefault="00AB07D4" w:rsidP="00AB07D4">
      <w:pPr>
        <w:shd w:val="clear" w:color="auto" w:fill="FFFFFF"/>
        <w:spacing w:after="0" w:line="240" w:lineRule="auto"/>
        <w:jc w:val="right"/>
        <w:rPr>
          <w:rFonts w:ascii="Times New Roman" w:eastAsia="Verdana" w:hAnsi="Times New Roman" w:cs="Times New Roman"/>
          <w:sz w:val="24"/>
          <w:szCs w:val="24"/>
          <w:lang w:eastAsia="ru-RU"/>
        </w:rPr>
      </w:pPr>
    </w:p>
    <w:p w:rsidR="00AB07D4" w:rsidRPr="00ED1470" w:rsidRDefault="00AB07D4" w:rsidP="00AB07D4">
      <w:pPr>
        <w:shd w:val="clear" w:color="auto" w:fill="FFFFFF"/>
        <w:spacing w:after="0" w:line="240" w:lineRule="auto"/>
        <w:jc w:val="center"/>
        <w:rPr>
          <w:rFonts w:ascii="Times New Roman" w:eastAsia="Verdana" w:hAnsi="Times New Roman" w:cs="Times New Roman"/>
          <w:b/>
          <w:bCs/>
          <w:sz w:val="28"/>
          <w:szCs w:val="28"/>
          <w:lang w:eastAsia="ru-RU"/>
        </w:rPr>
      </w:pPr>
      <w:r w:rsidRPr="00ED1470">
        <w:rPr>
          <w:rFonts w:ascii="Times New Roman" w:eastAsia="Verdana" w:hAnsi="Times New Roman" w:cs="Times New Roman"/>
          <w:b/>
          <w:bCs/>
          <w:sz w:val="28"/>
          <w:szCs w:val="28"/>
          <w:lang w:eastAsia="ru-RU"/>
        </w:rPr>
        <w:t xml:space="preserve">График поставки Товара </w:t>
      </w:r>
      <w:r w:rsidRPr="00ED1470">
        <w:rPr>
          <w:rFonts w:ascii="Times New Roman" w:eastAsia="Verdana" w:hAnsi="Times New Roman" w:cs="Times New Roman"/>
          <w:b/>
          <w:bCs/>
          <w:sz w:val="28"/>
          <w:szCs w:val="24"/>
          <w:lang w:eastAsia="ru-RU"/>
        </w:rPr>
        <w:t>с сопутствующими услугами</w:t>
      </w:r>
    </w:p>
    <w:p w:rsidR="00AB07D4" w:rsidRPr="00ED1470" w:rsidRDefault="00AB07D4" w:rsidP="00AB07D4">
      <w:pPr>
        <w:shd w:val="clear" w:color="auto" w:fill="FFFFFF"/>
        <w:spacing w:after="0" w:line="240" w:lineRule="auto"/>
        <w:ind w:firstLine="720"/>
        <w:rPr>
          <w:rFonts w:ascii="Times New Roman" w:eastAsia="Verdana" w:hAnsi="Times New Roman" w:cs="Times New Roman"/>
          <w:bCs/>
          <w:sz w:val="24"/>
          <w:szCs w:val="24"/>
          <w:lang w:eastAsia="ru-RU"/>
        </w:rPr>
      </w:pPr>
      <w:r w:rsidRPr="00ED1470">
        <w:rPr>
          <w:rFonts w:ascii="Times New Roman" w:eastAsia="Verdana" w:hAnsi="Times New Roman" w:cs="Times New Roman"/>
          <w:sz w:val="24"/>
          <w:szCs w:val="24"/>
          <w:lang w:eastAsia="ru-RU"/>
        </w:rPr>
        <w:tab/>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5"/>
        <w:gridCol w:w="2551"/>
        <w:gridCol w:w="2415"/>
      </w:tblGrid>
      <w:tr w:rsidR="00ED1470" w:rsidRPr="00ED1470" w:rsidTr="00FB2574">
        <w:trPr>
          <w:cantSplit/>
          <w:trHeight w:val="719"/>
          <w:jc w:val="center"/>
        </w:trPr>
        <w:tc>
          <w:tcPr>
            <w:tcW w:w="850" w:type="dxa"/>
            <w:vMerge w:val="restart"/>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sz w:val="24"/>
                <w:szCs w:val="24"/>
                <w:lang w:eastAsia="ru-RU"/>
              </w:rPr>
              <w:tab/>
            </w:r>
            <w:r w:rsidRPr="00ED1470">
              <w:rPr>
                <w:rFonts w:ascii="Times New Roman" w:eastAsia="Verdana" w:hAnsi="Times New Roman" w:cs="Times New Roman"/>
                <w:b/>
                <w:sz w:val="28"/>
                <w:szCs w:val="28"/>
                <w:lang w:eastAsia="ru-RU"/>
              </w:rPr>
              <w:t>№ этапа</w:t>
            </w:r>
          </w:p>
        </w:tc>
        <w:tc>
          <w:tcPr>
            <w:tcW w:w="3965" w:type="dxa"/>
            <w:vMerge w:val="restart"/>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Наименование этапов при построении  системы СВН</w:t>
            </w:r>
          </w:p>
        </w:tc>
        <w:tc>
          <w:tcPr>
            <w:tcW w:w="4966" w:type="dxa"/>
            <w:gridSpan w:val="2"/>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Сроки по этапам системы СВН</w:t>
            </w:r>
          </w:p>
        </w:tc>
      </w:tr>
      <w:tr w:rsidR="00ED1470" w:rsidRPr="00ED1470" w:rsidTr="00FB2574">
        <w:trPr>
          <w:cantSplit/>
          <w:trHeight w:val="719"/>
          <w:jc w:val="center"/>
        </w:trPr>
        <w:tc>
          <w:tcPr>
            <w:tcW w:w="850" w:type="dxa"/>
            <w:vMerge/>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p>
        </w:tc>
        <w:tc>
          <w:tcPr>
            <w:tcW w:w="3965" w:type="dxa"/>
            <w:vMerge/>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Начало этапа</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Кол-во календарных дней</w:t>
            </w:r>
          </w:p>
        </w:tc>
      </w:tr>
      <w:tr w:rsidR="00ED1470" w:rsidRPr="00ED1470" w:rsidTr="00FB2574">
        <w:trPr>
          <w:jc w:val="center"/>
        </w:trPr>
        <w:tc>
          <w:tcPr>
            <w:tcW w:w="850" w:type="dxa"/>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1</w:t>
            </w:r>
          </w:p>
        </w:tc>
        <w:tc>
          <w:tcPr>
            <w:tcW w:w="3965" w:type="dxa"/>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2</w:t>
            </w:r>
          </w:p>
        </w:tc>
        <w:tc>
          <w:tcPr>
            <w:tcW w:w="2551" w:type="dxa"/>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3</w:t>
            </w:r>
          </w:p>
        </w:tc>
        <w:tc>
          <w:tcPr>
            <w:tcW w:w="2415" w:type="dxa"/>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4</w:t>
            </w:r>
          </w:p>
        </w:tc>
      </w:tr>
      <w:tr w:rsidR="00ED1470" w:rsidRPr="00ED1470" w:rsidTr="00FB2574">
        <w:trPr>
          <w:trHeight w:val="672"/>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1</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 xml:space="preserve">Направление уведомления в адрес Заказчика о начале оказания сопутствующих услуг по Договору </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вступления в силу Договора</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 xml:space="preserve">не более 10 </w:t>
            </w:r>
          </w:p>
        </w:tc>
      </w:tr>
      <w:tr w:rsidR="00ED1470" w:rsidRPr="00ED1470" w:rsidTr="00FB2574">
        <w:trPr>
          <w:trHeight w:val="672"/>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2</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Оказание сопутствующих  услуг при построении системы СВН</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вступления в силу Договора</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не более 180</w:t>
            </w:r>
          </w:p>
        </w:tc>
      </w:tr>
      <w:tr w:rsidR="00ED1470" w:rsidRPr="00ED1470" w:rsidTr="00FB2574">
        <w:trPr>
          <w:trHeight w:val="672"/>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3</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Поставка оборудования (сервера, активное сетевое оборудование, камеры)</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вступления в силу Договора</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не более 150</w:t>
            </w:r>
          </w:p>
        </w:tc>
      </w:tr>
      <w:tr w:rsidR="00ED1470" w:rsidRPr="00ED1470" w:rsidTr="00FB2574">
        <w:trPr>
          <w:trHeight w:val="477"/>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4</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Тестовый период работы системы СВН</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окончания этапа №2</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10</w:t>
            </w:r>
          </w:p>
        </w:tc>
      </w:tr>
      <w:tr w:rsidR="00ED1470" w:rsidRPr="00ED1470" w:rsidTr="00FB2574">
        <w:trPr>
          <w:trHeight w:val="445"/>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5</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Предоставление документации по системе СВН</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окончания этапа №4</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в течени</w:t>
            </w:r>
            <w:proofErr w:type="gramStart"/>
            <w:r w:rsidRPr="00ED1470">
              <w:rPr>
                <w:rFonts w:ascii="Times New Roman" w:eastAsia="Verdana" w:hAnsi="Times New Roman" w:cs="Times New Roman"/>
                <w:sz w:val="28"/>
                <w:szCs w:val="28"/>
                <w:lang w:eastAsia="ru-RU"/>
              </w:rPr>
              <w:t>и</w:t>
            </w:r>
            <w:proofErr w:type="gramEnd"/>
            <w:r w:rsidRPr="00ED1470">
              <w:rPr>
                <w:rFonts w:ascii="Times New Roman" w:eastAsia="Verdana" w:hAnsi="Times New Roman" w:cs="Times New Roman"/>
                <w:sz w:val="28"/>
                <w:szCs w:val="28"/>
                <w:lang w:eastAsia="ru-RU"/>
              </w:rPr>
              <w:t xml:space="preserve"> 15</w:t>
            </w:r>
          </w:p>
        </w:tc>
      </w:tr>
      <w:tr w:rsidR="00AB07D4" w:rsidRPr="00ED1470" w:rsidTr="00FB2574">
        <w:trPr>
          <w:trHeight w:val="445"/>
          <w:jc w:val="center"/>
        </w:trPr>
        <w:tc>
          <w:tcPr>
            <w:tcW w:w="850"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6</w:t>
            </w:r>
          </w:p>
        </w:tc>
        <w:tc>
          <w:tcPr>
            <w:tcW w:w="3965" w:type="dxa"/>
            <w:vAlign w:val="center"/>
          </w:tcPr>
          <w:p w:rsidR="00AB07D4" w:rsidRPr="00ED1470" w:rsidRDefault="00AB07D4" w:rsidP="00AB07D4">
            <w:pPr>
              <w:spacing w:after="0" w:line="240" w:lineRule="auto"/>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Демонтаж СВК Заказчика</w:t>
            </w:r>
          </w:p>
        </w:tc>
        <w:tc>
          <w:tcPr>
            <w:tcW w:w="2551" w:type="dxa"/>
            <w:vAlign w:val="center"/>
          </w:tcPr>
          <w:p w:rsidR="00AB07D4" w:rsidRPr="00ED1470" w:rsidRDefault="00AB07D4" w:rsidP="00AB07D4">
            <w:pPr>
              <w:spacing w:after="0" w:line="240" w:lineRule="auto"/>
              <w:jc w:val="center"/>
              <w:rPr>
                <w:rFonts w:ascii="Times New Roman" w:eastAsia="Verdana" w:hAnsi="Times New Roman" w:cs="Times New Roman"/>
                <w:sz w:val="28"/>
                <w:szCs w:val="28"/>
                <w:lang w:eastAsia="ru-RU"/>
              </w:rPr>
            </w:pPr>
            <w:r w:rsidRPr="00ED1470">
              <w:rPr>
                <w:rFonts w:ascii="Times New Roman" w:eastAsia="Verdana" w:hAnsi="Times New Roman" w:cs="Times New Roman"/>
                <w:sz w:val="28"/>
                <w:szCs w:val="28"/>
                <w:lang w:eastAsia="ru-RU"/>
              </w:rPr>
              <w:t>со дня окончания этапа №4</w:t>
            </w:r>
          </w:p>
        </w:tc>
        <w:tc>
          <w:tcPr>
            <w:tcW w:w="2415" w:type="dxa"/>
            <w:vAlign w:val="center"/>
          </w:tcPr>
          <w:p w:rsidR="00AB07D4" w:rsidRPr="00ED1470" w:rsidRDefault="00AB07D4" w:rsidP="00AB07D4">
            <w:pPr>
              <w:spacing w:after="0" w:line="240" w:lineRule="auto"/>
              <w:jc w:val="center"/>
              <w:rPr>
                <w:rFonts w:ascii="Times New Roman" w:eastAsia="Verdana" w:hAnsi="Times New Roman" w:cs="Times New Roman"/>
                <w:b/>
                <w:sz w:val="28"/>
                <w:szCs w:val="28"/>
                <w:lang w:eastAsia="ru-RU"/>
              </w:rPr>
            </w:pPr>
            <w:r w:rsidRPr="00ED1470">
              <w:rPr>
                <w:rFonts w:ascii="Times New Roman" w:eastAsia="Verdana" w:hAnsi="Times New Roman" w:cs="Times New Roman"/>
                <w:sz w:val="28"/>
                <w:szCs w:val="28"/>
                <w:lang w:eastAsia="ru-RU"/>
              </w:rPr>
              <w:t xml:space="preserve"> </w:t>
            </w:r>
            <w:r w:rsidRPr="00ED1470">
              <w:rPr>
                <w:rFonts w:ascii="Times New Roman" w:eastAsia="Verdana" w:hAnsi="Times New Roman" w:cs="Times New Roman"/>
                <w:b/>
                <w:sz w:val="28"/>
                <w:szCs w:val="28"/>
                <w:lang w:eastAsia="ru-RU"/>
              </w:rPr>
              <w:t>в течени</w:t>
            </w:r>
            <w:proofErr w:type="gramStart"/>
            <w:r w:rsidRPr="00ED1470">
              <w:rPr>
                <w:rFonts w:ascii="Times New Roman" w:eastAsia="Verdana" w:hAnsi="Times New Roman" w:cs="Times New Roman"/>
                <w:b/>
                <w:sz w:val="28"/>
                <w:szCs w:val="28"/>
                <w:lang w:eastAsia="ru-RU"/>
              </w:rPr>
              <w:t>и</w:t>
            </w:r>
            <w:proofErr w:type="gramEnd"/>
            <w:r w:rsidRPr="00ED1470">
              <w:rPr>
                <w:rFonts w:ascii="Times New Roman" w:eastAsia="Verdana" w:hAnsi="Times New Roman" w:cs="Times New Roman"/>
                <w:sz w:val="28"/>
                <w:szCs w:val="28"/>
                <w:lang w:eastAsia="ru-RU"/>
              </w:rPr>
              <w:t xml:space="preserve"> </w:t>
            </w:r>
            <w:r w:rsidRPr="00ED1470">
              <w:rPr>
                <w:rFonts w:ascii="Times New Roman" w:eastAsia="Verdana" w:hAnsi="Times New Roman" w:cs="Times New Roman"/>
                <w:b/>
                <w:sz w:val="28"/>
                <w:szCs w:val="28"/>
                <w:lang w:eastAsia="ru-RU"/>
              </w:rPr>
              <w:t>20</w:t>
            </w:r>
          </w:p>
        </w:tc>
      </w:tr>
    </w:tbl>
    <w:p w:rsidR="00AB07D4" w:rsidRPr="00ED1470" w:rsidRDefault="00AB07D4" w:rsidP="00AB07D4">
      <w:pPr>
        <w:spacing w:after="0" w:line="240" w:lineRule="auto"/>
        <w:ind w:firstLine="709"/>
        <w:jc w:val="both"/>
        <w:rPr>
          <w:rFonts w:ascii="Times New Roman" w:eastAsia="Verdana" w:hAnsi="Times New Roman" w:cs="Times New Roman"/>
          <w:b/>
          <w:sz w:val="24"/>
          <w:szCs w:val="24"/>
          <w:lang w:val="en-US" w:eastAsia="ru-RU"/>
        </w:rPr>
      </w:pPr>
    </w:p>
    <w:p w:rsidR="00AB07D4" w:rsidRPr="00ED1470" w:rsidRDefault="00AB07D4" w:rsidP="00AB07D4">
      <w:pPr>
        <w:shd w:val="clear" w:color="auto" w:fill="FFFFFF"/>
        <w:spacing w:after="0" w:line="240" w:lineRule="auto"/>
        <w:ind w:firstLine="567"/>
        <w:rPr>
          <w:rFonts w:ascii="Times New Roman" w:eastAsia="Verdana" w:hAnsi="Times New Roman" w:cs="Times New Roman"/>
          <w:b/>
          <w:sz w:val="28"/>
          <w:szCs w:val="28"/>
          <w:lang w:eastAsia="ru-RU"/>
        </w:rPr>
      </w:pPr>
      <w:r w:rsidRPr="00ED1470">
        <w:rPr>
          <w:rFonts w:ascii="Times New Roman" w:eastAsia="Verdana" w:hAnsi="Times New Roman" w:cs="Times New Roman"/>
          <w:b/>
          <w:sz w:val="28"/>
          <w:szCs w:val="28"/>
          <w:lang w:eastAsia="ru-RU"/>
        </w:rPr>
        <w:t>от Заказчика</w:t>
      </w:r>
      <w:r w:rsidRPr="00ED1470">
        <w:rPr>
          <w:rFonts w:ascii="Times New Roman" w:eastAsia="Verdana" w:hAnsi="Times New Roman" w:cs="Times New Roman"/>
          <w:b/>
          <w:sz w:val="28"/>
          <w:szCs w:val="28"/>
          <w:lang w:eastAsia="ru-RU"/>
        </w:rPr>
        <w:tab/>
      </w:r>
      <w:r w:rsidRPr="00ED1470">
        <w:rPr>
          <w:rFonts w:ascii="Times New Roman" w:eastAsia="Verdana" w:hAnsi="Times New Roman" w:cs="Times New Roman"/>
          <w:b/>
          <w:sz w:val="28"/>
          <w:szCs w:val="28"/>
          <w:lang w:eastAsia="ru-RU"/>
        </w:rPr>
        <w:tab/>
      </w:r>
      <w:r w:rsidRPr="00ED1470">
        <w:rPr>
          <w:rFonts w:ascii="Times New Roman" w:eastAsia="Verdana" w:hAnsi="Times New Roman" w:cs="Times New Roman"/>
          <w:b/>
          <w:sz w:val="28"/>
          <w:szCs w:val="28"/>
          <w:lang w:eastAsia="ru-RU"/>
        </w:rPr>
        <w:tab/>
      </w:r>
      <w:r w:rsidRPr="00ED1470">
        <w:rPr>
          <w:rFonts w:ascii="Times New Roman" w:eastAsia="Verdana" w:hAnsi="Times New Roman" w:cs="Times New Roman"/>
          <w:b/>
          <w:sz w:val="28"/>
          <w:szCs w:val="28"/>
          <w:lang w:eastAsia="ru-RU"/>
        </w:rPr>
        <w:tab/>
      </w:r>
      <w:r w:rsidRPr="00ED1470">
        <w:rPr>
          <w:rFonts w:ascii="Times New Roman" w:eastAsia="Verdana" w:hAnsi="Times New Roman" w:cs="Times New Roman"/>
          <w:b/>
          <w:sz w:val="28"/>
          <w:szCs w:val="28"/>
          <w:lang w:eastAsia="ru-RU"/>
        </w:rPr>
        <w:tab/>
        <w:t xml:space="preserve">  </w:t>
      </w:r>
      <w:r w:rsidRPr="00ED1470">
        <w:rPr>
          <w:rFonts w:ascii="Times New Roman" w:eastAsia="Verdana" w:hAnsi="Times New Roman" w:cs="Times New Roman"/>
          <w:b/>
          <w:sz w:val="28"/>
          <w:szCs w:val="28"/>
          <w:lang w:eastAsia="ru-RU"/>
        </w:rPr>
        <w:tab/>
        <w:t>от Поставщика</w:t>
      </w:r>
    </w:p>
    <w:p w:rsidR="00AB07D4" w:rsidRPr="00ED1470" w:rsidRDefault="00AB07D4" w:rsidP="00AB07D4">
      <w:pPr>
        <w:shd w:val="clear" w:color="auto" w:fill="FFFFFF"/>
        <w:spacing w:after="0" w:line="240" w:lineRule="auto"/>
        <w:jc w:val="center"/>
        <w:rPr>
          <w:rFonts w:ascii="Times New Roman" w:eastAsia="Verdana" w:hAnsi="Times New Roman" w:cs="Times New Roman"/>
          <w:b/>
          <w:sz w:val="28"/>
          <w:szCs w:val="28"/>
          <w:lang w:eastAsia="ru-RU"/>
        </w:rPr>
      </w:pPr>
    </w:p>
    <w:p w:rsidR="00AB07D4" w:rsidRPr="00ED1470" w:rsidRDefault="00AB07D4" w:rsidP="00AB07D4">
      <w:pPr>
        <w:spacing w:after="0" w:line="240" w:lineRule="auto"/>
        <w:ind w:firstLine="567"/>
        <w:rPr>
          <w:rFonts w:ascii="Times New Roman" w:eastAsia="Verdana" w:hAnsi="Times New Roman" w:cs="Times New Roman"/>
          <w:sz w:val="28"/>
          <w:szCs w:val="28"/>
          <w:lang w:eastAsia="ru-RU"/>
        </w:rPr>
      </w:pPr>
      <w:r w:rsidRPr="00ED1470">
        <w:rPr>
          <w:rFonts w:ascii="Times New Roman" w:eastAsia="Verdana" w:hAnsi="Times New Roman" w:cs="Times New Roman"/>
          <w:b/>
          <w:sz w:val="28"/>
          <w:szCs w:val="28"/>
          <w:lang w:eastAsia="ru-RU"/>
        </w:rPr>
        <w:t xml:space="preserve">__________________ </w:t>
      </w:r>
      <w:r w:rsidRPr="00ED1470">
        <w:rPr>
          <w:rFonts w:ascii="Times New Roman" w:eastAsia="Verdana" w:hAnsi="Times New Roman" w:cs="Times New Roman"/>
          <w:b/>
          <w:sz w:val="28"/>
          <w:szCs w:val="28"/>
          <w:lang w:val="kk-KZ" w:eastAsia="ru-RU"/>
        </w:rPr>
        <w:t>Ф.И.О</w:t>
      </w:r>
      <w:r w:rsidRPr="00ED1470">
        <w:rPr>
          <w:rFonts w:ascii="Times New Roman" w:eastAsia="Verdana" w:hAnsi="Times New Roman" w:cs="Times New Roman"/>
          <w:sz w:val="28"/>
          <w:szCs w:val="28"/>
          <w:lang w:eastAsia="ru-RU"/>
        </w:rPr>
        <w:t xml:space="preserve">                                    </w:t>
      </w:r>
      <w:r w:rsidRPr="00ED1470">
        <w:rPr>
          <w:rFonts w:ascii="Times New Roman" w:eastAsia="Verdana" w:hAnsi="Times New Roman" w:cs="Times New Roman"/>
          <w:b/>
          <w:bCs/>
          <w:sz w:val="28"/>
          <w:szCs w:val="28"/>
          <w:lang w:eastAsia="ru-RU"/>
        </w:rPr>
        <w:t xml:space="preserve">___________________ </w:t>
      </w:r>
      <w:r w:rsidRPr="00ED1470">
        <w:rPr>
          <w:rFonts w:ascii="Times New Roman" w:eastAsia="Verdana" w:hAnsi="Times New Roman" w:cs="Times New Roman"/>
          <w:b/>
          <w:sz w:val="28"/>
          <w:szCs w:val="28"/>
          <w:lang w:val="kk-KZ" w:eastAsia="ru-RU"/>
        </w:rPr>
        <w:t>Ф.И.О</w:t>
      </w:r>
    </w:p>
    <w:p w:rsidR="000F1B72" w:rsidRPr="00ED1470" w:rsidRDefault="000F1B72" w:rsidP="003F4982">
      <w:pPr>
        <w:shd w:val="clear" w:color="auto" w:fill="FFFFFF"/>
        <w:tabs>
          <w:tab w:val="left" w:pos="3400"/>
        </w:tabs>
        <w:spacing w:after="0" w:line="270" w:lineRule="exact"/>
        <w:rPr>
          <w:rFonts w:ascii="Times New Roman" w:eastAsia="Verdana" w:hAnsi="Times New Roman" w:cs="Times New Roman"/>
          <w:b/>
          <w:sz w:val="24"/>
          <w:szCs w:val="24"/>
          <w:lang w:eastAsia="ru-RU"/>
        </w:rPr>
      </w:pPr>
    </w:p>
    <w:p w:rsidR="00565B7A" w:rsidRPr="00ED1470" w:rsidRDefault="00F65019"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r>
      <w:r w:rsidRPr="00ED1470">
        <w:rPr>
          <w:rFonts w:ascii="Times New Roman" w:hAnsi="Times New Roman" w:cs="Times New Roman"/>
          <w:sz w:val="28"/>
          <w:szCs w:val="28"/>
        </w:rPr>
        <w:tab/>
        <w:t xml:space="preserve">    ».</w:t>
      </w:r>
    </w:p>
    <w:sectPr w:rsidR="00565B7A" w:rsidRPr="00ED1470" w:rsidSect="003F4982">
      <w:footerReference w:type="default" r:id="rId16"/>
      <w:pgSz w:w="11906" w:h="16838"/>
      <w:pgMar w:top="567" w:right="567" w:bottom="56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27" w:rsidRDefault="00FE4A27">
      <w:pPr>
        <w:spacing w:after="0" w:line="240" w:lineRule="auto"/>
      </w:pPr>
      <w:r>
        <w:separator/>
      </w:r>
    </w:p>
  </w:endnote>
  <w:endnote w:type="continuationSeparator" w:id="0">
    <w:p w:rsidR="00FE4A27" w:rsidRDefault="00FE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20B0604020202020204"/>
    <w:charset w:val="00"/>
    <w:family w:val="script"/>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cademy">
    <w:altName w:val="Courier New"/>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D4" w:rsidRPr="004E485C" w:rsidRDefault="00AB07D4">
    <w:pPr>
      <w:pStyle w:val="af3"/>
      <w:jc w:val="center"/>
    </w:pPr>
    <w:r w:rsidRPr="004E485C">
      <w:fldChar w:fldCharType="begin"/>
    </w:r>
    <w:r w:rsidRPr="004E485C">
      <w:instrText>PAGE   \* MERGEFORMAT</w:instrText>
    </w:r>
    <w:r w:rsidRPr="004E485C">
      <w:fldChar w:fldCharType="separate"/>
    </w:r>
    <w:r w:rsidR="00115E85">
      <w:rPr>
        <w:noProof/>
      </w:rPr>
      <w:t>4</w:t>
    </w:r>
    <w:r w:rsidRPr="004E485C">
      <w:fldChar w:fldCharType="end"/>
    </w:r>
  </w:p>
  <w:p w:rsidR="00AB07D4" w:rsidRDefault="00AB07D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90" w:rsidRPr="004E485C" w:rsidRDefault="00FA7B90">
    <w:pPr>
      <w:pStyle w:val="af3"/>
      <w:jc w:val="center"/>
    </w:pPr>
    <w:r w:rsidRPr="004E485C">
      <w:fldChar w:fldCharType="begin"/>
    </w:r>
    <w:r w:rsidRPr="004E485C">
      <w:instrText>PAGE   \* MERGEFORMAT</w:instrText>
    </w:r>
    <w:r w:rsidRPr="004E485C">
      <w:fldChar w:fldCharType="separate"/>
    </w:r>
    <w:r w:rsidR="00627F64">
      <w:rPr>
        <w:noProof/>
      </w:rPr>
      <w:t>114</w:t>
    </w:r>
    <w:r w:rsidRPr="004E485C">
      <w:fldChar w:fldCharType="end"/>
    </w:r>
  </w:p>
  <w:p w:rsidR="00FA7B90" w:rsidRDefault="00FA7B9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27" w:rsidRDefault="00FE4A27">
      <w:pPr>
        <w:spacing w:after="0" w:line="240" w:lineRule="auto"/>
      </w:pPr>
      <w:r>
        <w:separator/>
      </w:r>
    </w:p>
  </w:footnote>
  <w:footnote w:type="continuationSeparator" w:id="0">
    <w:p w:rsidR="00FE4A27" w:rsidRDefault="00FE4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6869F2"/>
    <w:lvl w:ilvl="0">
      <w:start w:val="1"/>
      <w:numFmt w:val="bullet"/>
      <w:pStyle w:val="a"/>
      <w:lvlText w:val=""/>
      <w:lvlJc w:val="left"/>
      <w:pPr>
        <w:tabs>
          <w:tab w:val="num" w:pos="360"/>
        </w:tabs>
        <w:ind w:left="360" w:hanging="360"/>
      </w:pPr>
      <w:rPr>
        <w:rFonts w:ascii="Symbol" w:hAnsi="Symbol" w:hint="default"/>
      </w:rPr>
    </w:lvl>
  </w:abstractNum>
  <w:abstractNum w:abstractNumId="1">
    <w:nsid w:val="00DE0264"/>
    <w:multiLevelType w:val="multilevel"/>
    <w:tmpl w:val="EC4A9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C7CF9"/>
    <w:multiLevelType w:val="hybridMultilevel"/>
    <w:tmpl w:val="A19E913C"/>
    <w:lvl w:ilvl="0" w:tplc="ACEE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C32871"/>
    <w:multiLevelType w:val="multilevel"/>
    <w:tmpl w:val="496C34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6B2C50"/>
    <w:multiLevelType w:val="hybridMultilevel"/>
    <w:tmpl w:val="5466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A2A16"/>
    <w:multiLevelType w:val="multilevel"/>
    <w:tmpl w:val="8CFE6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656462"/>
    <w:multiLevelType w:val="hybridMultilevel"/>
    <w:tmpl w:val="52CA989C"/>
    <w:lvl w:ilvl="0" w:tplc="59C8D1E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Marigold" w:hAnsi="Marigold" w:cs="Garamond"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7F4047"/>
    <w:multiLevelType w:val="hybridMultilevel"/>
    <w:tmpl w:val="FCD64AEE"/>
    <w:lvl w:ilvl="0" w:tplc="DF22C8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B45A6B"/>
    <w:multiLevelType w:val="hybridMultilevel"/>
    <w:tmpl w:val="9DA68FC2"/>
    <w:lvl w:ilvl="0" w:tplc="04190001">
      <w:start w:val="1"/>
      <w:numFmt w:val="bullet"/>
      <w:lvlText w:val=""/>
      <w:lvlJc w:val="left"/>
      <w:pPr>
        <w:ind w:left="1074" w:hanging="360"/>
      </w:pPr>
      <w:rPr>
        <w:rFonts w:ascii="SimSun" w:hAnsi="SimSun" w:hint="default"/>
      </w:rPr>
    </w:lvl>
    <w:lvl w:ilvl="1" w:tplc="04190003" w:tentative="1">
      <w:start w:val="1"/>
      <w:numFmt w:val="bullet"/>
      <w:lvlText w:val="o"/>
      <w:lvlJc w:val="left"/>
      <w:pPr>
        <w:ind w:left="1794" w:hanging="360"/>
      </w:pPr>
      <w:rPr>
        <w:rFonts w:ascii="Marigold" w:hAnsi="Marigold" w:cs="Marigold" w:hint="default"/>
      </w:rPr>
    </w:lvl>
    <w:lvl w:ilvl="2" w:tplc="04190005" w:tentative="1">
      <w:start w:val="1"/>
      <w:numFmt w:val="bullet"/>
      <w:lvlText w:val=""/>
      <w:lvlJc w:val="left"/>
      <w:pPr>
        <w:ind w:left="2514" w:hanging="360"/>
      </w:pPr>
      <w:rPr>
        <w:rFonts w:ascii="Batang" w:hAnsi="Batang" w:hint="default"/>
      </w:rPr>
    </w:lvl>
    <w:lvl w:ilvl="3" w:tplc="04190001" w:tentative="1">
      <w:start w:val="1"/>
      <w:numFmt w:val="bullet"/>
      <w:lvlText w:val=""/>
      <w:lvlJc w:val="left"/>
      <w:pPr>
        <w:ind w:left="3234" w:hanging="360"/>
      </w:pPr>
      <w:rPr>
        <w:rFonts w:ascii="SimSun" w:hAnsi="SimSun" w:hint="default"/>
      </w:rPr>
    </w:lvl>
    <w:lvl w:ilvl="4" w:tplc="04190003" w:tentative="1">
      <w:start w:val="1"/>
      <w:numFmt w:val="bullet"/>
      <w:lvlText w:val="o"/>
      <w:lvlJc w:val="left"/>
      <w:pPr>
        <w:ind w:left="3954" w:hanging="360"/>
      </w:pPr>
      <w:rPr>
        <w:rFonts w:ascii="Marigold" w:hAnsi="Marigold" w:cs="Marigold" w:hint="default"/>
      </w:rPr>
    </w:lvl>
    <w:lvl w:ilvl="5" w:tplc="04190005" w:tentative="1">
      <w:start w:val="1"/>
      <w:numFmt w:val="bullet"/>
      <w:lvlText w:val=""/>
      <w:lvlJc w:val="left"/>
      <w:pPr>
        <w:ind w:left="4674" w:hanging="360"/>
      </w:pPr>
      <w:rPr>
        <w:rFonts w:ascii="Batang" w:hAnsi="Batang" w:hint="default"/>
      </w:rPr>
    </w:lvl>
    <w:lvl w:ilvl="6" w:tplc="04190001" w:tentative="1">
      <w:start w:val="1"/>
      <w:numFmt w:val="bullet"/>
      <w:lvlText w:val=""/>
      <w:lvlJc w:val="left"/>
      <w:pPr>
        <w:ind w:left="5394" w:hanging="360"/>
      </w:pPr>
      <w:rPr>
        <w:rFonts w:ascii="SimSun" w:hAnsi="SimSun" w:hint="default"/>
      </w:rPr>
    </w:lvl>
    <w:lvl w:ilvl="7" w:tplc="04190003" w:tentative="1">
      <w:start w:val="1"/>
      <w:numFmt w:val="bullet"/>
      <w:lvlText w:val="o"/>
      <w:lvlJc w:val="left"/>
      <w:pPr>
        <w:ind w:left="6114" w:hanging="360"/>
      </w:pPr>
      <w:rPr>
        <w:rFonts w:ascii="Marigold" w:hAnsi="Marigold" w:cs="Marigold" w:hint="default"/>
      </w:rPr>
    </w:lvl>
    <w:lvl w:ilvl="8" w:tplc="04190005" w:tentative="1">
      <w:start w:val="1"/>
      <w:numFmt w:val="bullet"/>
      <w:lvlText w:val=""/>
      <w:lvlJc w:val="left"/>
      <w:pPr>
        <w:ind w:left="6834" w:hanging="360"/>
      </w:pPr>
      <w:rPr>
        <w:rFonts w:ascii="Batang" w:hAnsi="Batang" w:hint="default"/>
      </w:rPr>
    </w:lvl>
  </w:abstractNum>
  <w:abstractNum w:abstractNumId="9">
    <w:nsid w:val="1386268D"/>
    <w:multiLevelType w:val="multilevel"/>
    <w:tmpl w:val="4F504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591E1B"/>
    <w:multiLevelType w:val="multilevel"/>
    <w:tmpl w:val="6060D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BA5883"/>
    <w:multiLevelType w:val="hybridMultilevel"/>
    <w:tmpl w:val="7584D3A6"/>
    <w:lvl w:ilvl="0" w:tplc="04190001">
      <w:start w:val="1"/>
      <w:numFmt w:val="bullet"/>
      <w:lvlText w:val=""/>
      <w:lvlJc w:val="left"/>
      <w:pPr>
        <w:ind w:left="1429" w:hanging="360"/>
      </w:pPr>
      <w:rPr>
        <w:rFonts w:ascii="SimSun" w:hAnsi="SimSun" w:hint="default"/>
      </w:rPr>
    </w:lvl>
    <w:lvl w:ilvl="1" w:tplc="04190003" w:tentative="1">
      <w:start w:val="1"/>
      <w:numFmt w:val="bullet"/>
      <w:lvlText w:val="o"/>
      <w:lvlJc w:val="left"/>
      <w:pPr>
        <w:ind w:left="2149" w:hanging="360"/>
      </w:pPr>
      <w:rPr>
        <w:rFonts w:ascii="Marigold" w:hAnsi="Marigold" w:cs="Marigold" w:hint="default"/>
      </w:rPr>
    </w:lvl>
    <w:lvl w:ilvl="2" w:tplc="04190005" w:tentative="1">
      <w:start w:val="1"/>
      <w:numFmt w:val="bullet"/>
      <w:lvlText w:val=""/>
      <w:lvlJc w:val="left"/>
      <w:pPr>
        <w:ind w:left="2869" w:hanging="360"/>
      </w:pPr>
      <w:rPr>
        <w:rFonts w:ascii="Batang" w:hAnsi="Batang" w:hint="default"/>
      </w:rPr>
    </w:lvl>
    <w:lvl w:ilvl="3" w:tplc="04190001" w:tentative="1">
      <w:start w:val="1"/>
      <w:numFmt w:val="bullet"/>
      <w:lvlText w:val=""/>
      <w:lvlJc w:val="left"/>
      <w:pPr>
        <w:ind w:left="3589" w:hanging="360"/>
      </w:pPr>
      <w:rPr>
        <w:rFonts w:ascii="SimSun" w:hAnsi="SimSun" w:hint="default"/>
      </w:rPr>
    </w:lvl>
    <w:lvl w:ilvl="4" w:tplc="04190003" w:tentative="1">
      <w:start w:val="1"/>
      <w:numFmt w:val="bullet"/>
      <w:lvlText w:val="o"/>
      <w:lvlJc w:val="left"/>
      <w:pPr>
        <w:ind w:left="4309" w:hanging="360"/>
      </w:pPr>
      <w:rPr>
        <w:rFonts w:ascii="Marigold" w:hAnsi="Marigold" w:cs="Marigold" w:hint="default"/>
      </w:rPr>
    </w:lvl>
    <w:lvl w:ilvl="5" w:tplc="04190005" w:tentative="1">
      <w:start w:val="1"/>
      <w:numFmt w:val="bullet"/>
      <w:lvlText w:val=""/>
      <w:lvlJc w:val="left"/>
      <w:pPr>
        <w:ind w:left="5029" w:hanging="360"/>
      </w:pPr>
      <w:rPr>
        <w:rFonts w:ascii="Batang" w:hAnsi="Batang" w:hint="default"/>
      </w:rPr>
    </w:lvl>
    <w:lvl w:ilvl="6" w:tplc="04190001" w:tentative="1">
      <w:start w:val="1"/>
      <w:numFmt w:val="bullet"/>
      <w:lvlText w:val=""/>
      <w:lvlJc w:val="left"/>
      <w:pPr>
        <w:ind w:left="5749" w:hanging="360"/>
      </w:pPr>
      <w:rPr>
        <w:rFonts w:ascii="SimSun" w:hAnsi="SimSun" w:hint="default"/>
      </w:rPr>
    </w:lvl>
    <w:lvl w:ilvl="7" w:tplc="04190003" w:tentative="1">
      <w:start w:val="1"/>
      <w:numFmt w:val="bullet"/>
      <w:lvlText w:val="o"/>
      <w:lvlJc w:val="left"/>
      <w:pPr>
        <w:ind w:left="6469" w:hanging="360"/>
      </w:pPr>
      <w:rPr>
        <w:rFonts w:ascii="Marigold" w:hAnsi="Marigold" w:cs="Marigold" w:hint="default"/>
      </w:rPr>
    </w:lvl>
    <w:lvl w:ilvl="8" w:tplc="04190005" w:tentative="1">
      <w:start w:val="1"/>
      <w:numFmt w:val="bullet"/>
      <w:lvlText w:val=""/>
      <w:lvlJc w:val="left"/>
      <w:pPr>
        <w:ind w:left="7189" w:hanging="360"/>
      </w:pPr>
      <w:rPr>
        <w:rFonts w:ascii="Batang" w:hAnsi="Batang" w:hint="default"/>
      </w:rPr>
    </w:lvl>
  </w:abstractNum>
  <w:abstractNum w:abstractNumId="12">
    <w:nsid w:val="1D586D92"/>
    <w:multiLevelType w:val="hybridMultilevel"/>
    <w:tmpl w:val="A4D4D1BC"/>
    <w:lvl w:ilvl="0" w:tplc="F788DA6A">
      <w:start w:val="1"/>
      <w:numFmt w:val="bullet"/>
      <w:lvlText w:val="-"/>
      <w:lvlJc w:val="left"/>
      <w:pPr>
        <w:ind w:left="720" w:hanging="360"/>
      </w:pPr>
      <w:rPr>
        <w:rFonts w:ascii="Verdana" w:eastAsia="Verdana" w:hAnsi="Verdana" w:cs="Verdana" w:hint="default"/>
      </w:rPr>
    </w:lvl>
    <w:lvl w:ilvl="1" w:tplc="04190003" w:tentative="1">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Batang" w:hAnsi="Batang" w:hint="default"/>
      </w:rPr>
    </w:lvl>
    <w:lvl w:ilvl="3" w:tplc="04190001" w:tentative="1">
      <w:start w:val="1"/>
      <w:numFmt w:val="bullet"/>
      <w:lvlText w:val=""/>
      <w:lvlJc w:val="left"/>
      <w:pPr>
        <w:ind w:left="2880" w:hanging="360"/>
      </w:pPr>
      <w:rPr>
        <w:rFonts w:ascii="SimSun" w:hAnsi="SimSun"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Batang" w:hAnsi="Batang" w:hint="default"/>
      </w:rPr>
    </w:lvl>
    <w:lvl w:ilvl="6" w:tplc="04190001" w:tentative="1">
      <w:start w:val="1"/>
      <w:numFmt w:val="bullet"/>
      <w:lvlText w:val=""/>
      <w:lvlJc w:val="left"/>
      <w:pPr>
        <w:ind w:left="5040" w:hanging="360"/>
      </w:pPr>
      <w:rPr>
        <w:rFonts w:ascii="SimSun" w:hAnsi="SimSun"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Batang" w:hAnsi="Batang" w:hint="default"/>
      </w:rPr>
    </w:lvl>
  </w:abstractNum>
  <w:abstractNum w:abstractNumId="13">
    <w:nsid w:val="2060462F"/>
    <w:multiLevelType w:val="hybridMultilevel"/>
    <w:tmpl w:val="9E2E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A315C4"/>
    <w:multiLevelType w:val="multilevel"/>
    <w:tmpl w:val="50FC4AE4"/>
    <w:lvl w:ilvl="0">
      <w:start w:val="1"/>
      <w:numFmt w:val="bullet"/>
      <w:lvlText w:val="-"/>
      <w:lvlJc w:val="left"/>
      <w:rPr>
        <w:rFonts w:ascii="Academy" w:hAnsi="Academy"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064152"/>
    <w:multiLevelType w:val="hybridMultilevel"/>
    <w:tmpl w:val="650E68C2"/>
    <w:lvl w:ilvl="0" w:tplc="F9BC4FB8">
      <w:start w:val="1"/>
      <w:numFmt w:val="bullet"/>
      <w:lvlText w:val="-"/>
      <w:lvlJc w:val="left"/>
      <w:pPr>
        <w:ind w:left="644" w:hanging="360"/>
      </w:pPr>
      <w:rPr>
        <w:rFonts w:ascii="Academy" w:hAnsi="Academy" w:cs="Wingdings" w:hint="default"/>
      </w:rPr>
    </w:lvl>
    <w:lvl w:ilvl="1" w:tplc="04190003" w:tentative="1">
      <w:start w:val="1"/>
      <w:numFmt w:val="bullet"/>
      <w:lvlText w:val="o"/>
      <w:lvlJc w:val="left"/>
      <w:pPr>
        <w:ind w:left="1440" w:hanging="360"/>
      </w:pPr>
      <w:rPr>
        <w:rFonts w:ascii="Arial Unicode MS" w:hAnsi="Arial Unicode MS" w:cs="Arial Unicode MS" w:hint="default"/>
      </w:rPr>
    </w:lvl>
    <w:lvl w:ilvl="2" w:tplc="04190005" w:tentative="1">
      <w:start w:val="1"/>
      <w:numFmt w:val="bullet"/>
      <w:lvlText w:val=""/>
      <w:lvlJc w:val="left"/>
      <w:pPr>
        <w:ind w:left="2160" w:hanging="360"/>
      </w:pPr>
      <w:rPr>
        <w:rFonts w:ascii="Marigold" w:hAnsi="Marigold" w:hint="default"/>
      </w:rPr>
    </w:lvl>
    <w:lvl w:ilvl="3" w:tplc="04190001" w:tentative="1">
      <w:start w:val="1"/>
      <w:numFmt w:val="bullet"/>
      <w:lvlText w:val=""/>
      <w:lvlJc w:val="left"/>
      <w:pPr>
        <w:ind w:left="2880" w:hanging="360"/>
      </w:pPr>
      <w:rPr>
        <w:rFonts w:ascii="Academy" w:hAnsi="Academy" w:hint="default"/>
      </w:rPr>
    </w:lvl>
    <w:lvl w:ilvl="4" w:tplc="04190003" w:tentative="1">
      <w:start w:val="1"/>
      <w:numFmt w:val="bullet"/>
      <w:lvlText w:val="o"/>
      <w:lvlJc w:val="left"/>
      <w:pPr>
        <w:ind w:left="3600" w:hanging="360"/>
      </w:pPr>
      <w:rPr>
        <w:rFonts w:ascii="Arial Unicode MS" w:hAnsi="Arial Unicode MS" w:cs="Arial Unicode MS" w:hint="default"/>
      </w:rPr>
    </w:lvl>
    <w:lvl w:ilvl="5" w:tplc="04190005" w:tentative="1">
      <w:start w:val="1"/>
      <w:numFmt w:val="bullet"/>
      <w:lvlText w:val=""/>
      <w:lvlJc w:val="left"/>
      <w:pPr>
        <w:ind w:left="4320" w:hanging="360"/>
      </w:pPr>
      <w:rPr>
        <w:rFonts w:ascii="Marigold" w:hAnsi="Marigold" w:hint="default"/>
      </w:rPr>
    </w:lvl>
    <w:lvl w:ilvl="6" w:tplc="04190001" w:tentative="1">
      <w:start w:val="1"/>
      <w:numFmt w:val="bullet"/>
      <w:lvlText w:val=""/>
      <w:lvlJc w:val="left"/>
      <w:pPr>
        <w:ind w:left="5040" w:hanging="360"/>
      </w:pPr>
      <w:rPr>
        <w:rFonts w:ascii="Academy" w:hAnsi="Academy" w:hint="default"/>
      </w:rPr>
    </w:lvl>
    <w:lvl w:ilvl="7" w:tplc="04190003" w:tentative="1">
      <w:start w:val="1"/>
      <w:numFmt w:val="bullet"/>
      <w:lvlText w:val="o"/>
      <w:lvlJc w:val="left"/>
      <w:pPr>
        <w:ind w:left="5760" w:hanging="360"/>
      </w:pPr>
      <w:rPr>
        <w:rFonts w:ascii="Arial Unicode MS" w:hAnsi="Arial Unicode MS" w:cs="Arial Unicode MS" w:hint="default"/>
      </w:rPr>
    </w:lvl>
    <w:lvl w:ilvl="8" w:tplc="04190005" w:tentative="1">
      <w:start w:val="1"/>
      <w:numFmt w:val="bullet"/>
      <w:lvlText w:val=""/>
      <w:lvlJc w:val="left"/>
      <w:pPr>
        <w:ind w:left="6480" w:hanging="360"/>
      </w:pPr>
      <w:rPr>
        <w:rFonts w:ascii="Marigold" w:hAnsi="Marigold" w:hint="default"/>
      </w:rPr>
    </w:lvl>
  </w:abstractNum>
  <w:abstractNum w:abstractNumId="16">
    <w:nsid w:val="26BD5B7B"/>
    <w:multiLevelType w:val="multilevel"/>
    <w:tmpl w:val="7CE6E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0A648E"/>
    <w:multiLevelType w:val="hybridMultilevel"/>
    <w:tmpl w:val="711CCE52"/>
    <w:lvl w:ilvl="0" w:tplc="24367150">
      <w:start w:val="1"/>
      <w:numFmt w:val="decimal"/>
      <w:lvlText w:val="%1."/>
      <w:lvlJc w:val="left"/>
      <w:pPr>
        <w:tabs>
          <w:tab w:val="num" w:pos="420"/>
        </w:tabs>
        <w:ind w:left="420" w:hanging="360"/>
      </w:pPr>
      <w:rPr>
        <w:rFonts w:hint="default"/>
        <w:b w:val="0"/>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28E2121B"/>
    <w:multiLevelType w:val="multilevel"/>
    <w:tmpl w:val="AE3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AE2EDE"/>
    <w:multiLevelType w:val="hybridMultilevel"/>
    <w:tmpl w:val="5D9CB7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0D6AC8"/>
    <w:multiLevelType w:val="multilevel"/>
    <w:tmpl w:val="6FA6A13C"/>
    <w:lvl w:ilvl="0">
      <w:start w:val="1"/>
      <w:numFmt w:val="decimal"/>
      <w:lvlText w:val="%1."/>
      <w:lvlJc w:val="left"/>
      <w:pPr>
        <w:tabs>
          <w:tab w:val="num" w:pos="900"/>
        </w:tabs>
        <w:ind w:left="900" w:hanging="360"/>
      </w:pPr>
      <w:rPr>
        <w:rFonts w:hint="default"/>
        <w:b w:val="0"/>
        <w:i w:val="0"/>
      </w:rPr>
    </w:lvl>
    <w:lvl w:ilvl="1">
      <w:start w:val="1"/>
      <w:numFmt w:val="decimal"/>
      <w:lvlText w:val="%2)"/>
      <w:lvlJc w:val="left"/>
      <w:pPr>
        <w:tabs>
          <w:tab w:val="num" w:pos="1740"/>
        </w:tabs>
        <w:ind w:left="1740" w:hanging="6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nsid w:val="2A343ABC"/>
    <w:multiLevelType w:val="hybridMultilevel"/>
    <w:tmpl w:val="EAA2EF6A"/>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2CE63EA4"/>
    <w:multiLevelType w:val="multilevel"/>
    <w:tmpl w:val="93B2B0D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57542D"/>
    <w:multiLevelType w:val="multilevel"/>
    <w:tmpl w:val="28324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0E0266"/>
    <w:multiLevelType w:val="hybridMultilevel"/>
    <w:tmpl w:val="FF8EA6AE"/>
    <w:lvl w:ilvl="0" w:tplc="623CFD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32C32BEF"/>
    <w:multiLevelType w:val="hybridMultilevel"/>
    <w:tmpl w:val="601692B6"/>
    <w:lvl w:ilvl="0" w:tplc="B380D84A">
      <w:start w:val="3"/>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DF6141"/>
    <w:multiLevelType w:val="multilevel"/>
    <w:tmpl w:val="7C762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CE2F91"/>
    <w:multiLevelType w:val="hybridMultilevel"/>
    <w:tmpl w:val="CF7C568E"/>
    <w:lvl w:ilvl="0" w:tplc="04190001">
      <w:start w:val="1"/>
      <w:numFmt w:val="bullet"/>
      <w:lvlText w:val=""/>
      <w:lvlJc w:val="left"/>
      <w:pPr>
        <w:ind w:left="1485" w:hanging="360"/>
      </w:pPr>
      <w:rPr>
        <w:rFonts w:ascii="SimSun" w:hAnsi="SimSun" w:hint="default"/>
      </w:rPr>
    </w:lvl>
    <w:lvl w:ilvl="1" w:tplc="04190003">
      <w:start w:val="1"/>
      <w:numFmt w:val="bullet"/>
      <w:lvlText w:val="o"/>
      <w:lvlJc w:val="left"/>
      <w:pPr>
        <w:ind w:left="2205" w:hanging="360"/>
      </w:pPr>
      <w:rPr>
        <w:rFonts w:ascii="Marigold" w:hAnsi="Marigold" w:cs="Marigold" w:hint="default"/>
      </w:rPr>
    </w:lvl>
    <w:lvl w:ilvl="2" w:tplc="04190005">
      <w:start w:val="1"/>
      <w:numFmt w:val="bullet"/>
      <w:lvlText w:val=""/>
      <w:lvlJc w:val="left"/>
      <w:pPr>
        <w:ind w:left="2925" w:hanging="360"/>
      </w:pPr>
      <w:rPr>
        <w:rFonts w:ascii="Batang" w:hAnsi="Batang" w:hint="default"/>
      </w:rPr>
    </w:lvl>
    <w:lvl w:ilvl="3" w:tplc="04190001">
      <w:start w:val="1"/>
      <w:numFmt w:val="bullet"/>
      <w:lvlText w:val=""/>
      <w:lvlJc w:val="left"/>
      <w:pPr>
        <w:ind w:left="3645" w:hanging="360"/>
      </w:pPr>
      <w:rPr>
        <w:rFonts w:ascii="SimSun" w:hAnsi="SimSun" w:hint="default"/>
      </w:rPr>
    </w:lvl>
    <w:lvl w:ilvl="4" w:tplc="04190003">
      <w:start w:val="1"/>
      <w:numFmt w:val="bullet"/>
      <w:lvlText w:val="o"/>
      <w:lvlJc w:val="left"/>
      <w:pPr>
        <w:ind w:left="4365" w:hanging="360"/>
      </w:pPr>
      <w:rPr>
        <w:rFonts w:ascii="Marigold" w:hAnsi="Marigold" w:cs="Marigold" w:hint="default"/>
      </w:rPr>
    </w:lvl>
    <w:lvl w:ilvl="5" w:tplc="04190005">
      <w:start w:val="1"/>
      <w:numFmt w:val="bullet"/>
      <w:lvlText w:val=""/>
      <w:lvlJc w:val="left"/>
      <w:pPr>
        <w:ind w:left="5085" w:hanging="360"/>
      </w:pPr>
      <w:rPr>
        <w:rFonts w:ascii="Batang" w:hAnsi="Batang" w:hint="default"/>
      </w:rPr>
    </w:lvl>
    <w:lvl w:ilvl="6" w:tplc="04190001">
      <w:start w:val="1"/>
      <w:numFmt w:val="bullet"/>
      <w:lvlText w:val=""/>
      <w:lvlJc w:val="left"/>
      <w:pPr>
        <w:ind w:left="5805" w:hanging="360"/>
      </w:pPr>
      <w:rPr>
        <w:rFonts w:ascii="SimSun" w:hAnsi="SimSun" w:hint="default"/>
      </w:rPr>
    </w:lvl>
    <w:lvl w:ilvl="7" w:tplc="04190003">
      <w:start w:val="1"/>
      <w:numFmt w:val="bullet"/>
      <w:lvlText w:val="o"/>
      <w:lvlJc w:val="left"/>
      <w:pPr>
        <w:ind w:left="6525" w:hanging="360"/>
      </w:pPr>
      <w:rPr>
        <w:rFonts w:ascii="Marigold" w:hAnsi="Marigold" w:cs="Marigold" w:hint="default"/>
      </w:rPr>
    </w:lvl>
    <w:lvl w:ilvl="8" w:tplc="04190005">
      <w:start w:val="1"/>
      <w:numFmt w:val="bullet"/>
      <w:lvlText w:val=""/>
      <w:lvlJc w:val="left"/>
      <w:pPr>
        <w:ind w:left="7245" w:hanging="360"/>
      </w:pPr>
      <w:rPr>
        <w:rFonts w:ascii="Batang" w:hAnsi="Batang" w:hint="default"/>
      </w:rPr>
    </w:lvl>
  </w:abstractNum>
  <w:abstractNum w:abstractNumId="28">
    <w:nsid w:val="469E526E"/>
    <w:multiLevelType w:val="hybridMultilevel"/>
    <w:tmpl w:val="6896A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442FBC"/>
    <w:multiLevelType w:val="multilevel"/>
    <w:tmpl w:val="0472E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5C46BC"/>
    <w:multiLevelType w:val="multilevel"/>
    <w:tmpl w:val="A9DE5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7150DC"/>
    <w:multiLevelType w:val="multilevel"/>
    <w:tmpl w:val="BB52F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746CD0"/>
    <w:multiLevelType w:val="multilevel"/>
    <w:tmpl w:val="6A745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F0017E"/>
    <w:multiLevelType w:val="multilevel"/>
    <w:tmpl w:val="C7FEE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3034E9"/>
    <w:multiLevelType w:val="multilevel"/>
    <w:tmpl w:val="39D64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1C55DF"/>
    <w:multiLevelType w:val="multilevel"/>
    <w:tmpl w:val="4214804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AF7C0C"/>
    <w:multiLevelType w:val="hybridMultilevel"/>
    <w:tmpl w:val="7A0A674C"/>
    <w:lvl w:ilvl="0" w:tplc="F9BC4FB8">
      <w:start w:val="1"/>
      <w:numFmt w:val="bullet"/>
      <w:lvlText w:val="-"/>
      <w:lvlJc w:val="left"/>
      <w:pPr>
        <w:tabs>
          <w:tab w:val="num" w:pos="1344"/>
        </w:tabs>
        <w:ind w:left="1344" w:hanging="360"/>
      </w:pPr>
      <w:rPr>
        <w:rFonts w:ascii="SimSun" w:hAnsi="SimSun" w:cs="Verdana" w:hint="default"/>
      </w:rPr>
    </w:lvl>
    <w:lvl w:ilvl="1" w:tplc="04190003" w:tentative="1">
      <w:start w:val="1"/>
      <w:numFmt w:val="bullet"/>
      <w:lvlText w:val="o"/>
      <w:lvlJc w:val="left"/>
      <w:pPr>
        <w:tabs>
          <w:tab w:val="num" w:pos="1440"/>
        </w:tabs>
        <w:ind w:left="1440" w:hanging="360"/>
      </w:pPr>
      <w:rPr>
        <w:rFonts w:ascii="Marigold" w:hAnsi="Marigold" w:hint="default"/>
      </w:rPr>
    </w:lvl>
    <w:lvl w:ilvl="2" w:tplc="04190005" w:tentative="1">
      <w:start w:val="1"/>
      <w:numFmt w:val="bullet"/>
      <w:lvlText w:val=""/>
      <w:lvlJc w:val="left"/>
      <w:pPr>
        <w:tabs>
          <w:tab w:val="num" w:pos="2160"/>
        </w:tabs>
        <w:ind w:left="2160" w:hanging="360"/>
      </w:pPr>
      <w:rPr>
        <w:rFonts w:ascii="Batang" w:hAnsi="Batang" w:hint="default"/>
      </w:rPr>
    </w:lvl>
    <w:lvl w:ilvl="3" w:tplc="04190001" w:tentative="1">
      <w:start w:val="1"/>
      <w:numFmt w:val="bullet"/>
      <w:lvlText w:val=""/>
      <w:lvlJc w:val="left"/>
      <w:pPr>
        <w:tabs>
          <w:tab w:val="num" w:pos="2880"/>
        </w:tabs>
        <w:ind w:left="2880" w:hanging="360"/>
      </w:pPr>
      <w:rPr>
        <w:rFonts w:ascii="SimSun" w:hAnsi="SimSun" w:hint="default"/>
      </w:rPr>
    </w:lvl>
    <w:lvl w:ilvl="4" w:tplc="04190003" w:tentative="1">
      <w:start w:val="1"/>
      <w:numFmt w:val="bullet"/>
      <w:lvlText w:val="o"/>
      <w:lvlJc w:val="left"/>
      <w:pPr>
        <w:tabs>
          <w:tab w:val="num" w:pos="3600"/>
        </w:tabs>
        <w:ind w:left="3600" w:hanging="360"/>
      </w:pPr>
      <w:rPr>
        <w:rFonts w:ascii="Marigold" w:hAnsi="Marigold" w:hint="default"/>
      </w:rPr>
    </w:lvl>
    <w:lvl w:ilvl="5" w:tplc="04190005" w:tentative="1">
      <w:start w:val="1"/>
      <w:numFmt w:val="bullet"/>
      <w:lvlText w:val=""/>
      <w:lvlJc w:val="left"/>
      <w:pPr>
        <w:tabs>
          <w:tab w:val="num" w:pos="4320"/>
        </w:tabs>
        <w:ind w:left="4320" w:hanging="360"/>
      </w:pPr>
      <w:rPr>
        <w:rFonts w:ascii="Batang" w:hAnsi="Batang" w:hint="default"/>
      </w:rPr>
    </w:lvl>
    <w:lvl w:ilvl="6" w:tplc="04190001" w:tentative="1">
      <w:start w:val="1"/>
      <w:numFmt w:val="bullet"/>
      <w:lvlText w:val=""/>
      <w:lvlJc w:val="left"/>
      <w:pPr>
        <w:tabs>
          <w:tab w:val="num" w:pos="5040"/>
        </w:tabs>
        <w:ind w:left="5040" w:hanging="360"/>
      </w:pPr>
      <w:rPr>
        <w:rFonts w:ascii="SimSun" w:hAnsi="SimSun" w:hint="default"/>
      </w:rPr>
    </w:lvl>
    <w:lvl w:ilvl="7" w:tplc="04190003" w:tentative="1">
      <w:start w:val="1"/>
      <w:numFmt w:val="bullet"/>
      <w:lvlText w:val="o"/>
      <w:lvlJc w:val="left"/>
      <w:pPr>
        <w:tabs>
          <w:tab w:val="num" w:pos="5760"/>
        </w:tabs>
        <w:ind w:left="5760" w:hanging="360"/>
      </w:pPr>
      <w:rPr>
        <w:rFonts w:ascii="Marigold" w:hAnsi="Marigold" w:hint="default"/>
      </w:rPr>
    </w:lvl>
    <w:lvl w:ilvl="8" w:tplc="04190005" w:tentative="1">
      <w:start w:val="1"/>
      <w:numFmt w:val="bullet"/>
      <w:lvlText w:val=""/>
      <w:lvlJc w:val="left"/>
      <w:pPr>
        <w:tabs>
          <w:tab w:val="num" w:pos="6480"/>
        </w:tabs>
        <w:ind w:left="6480" w:hanging="360"/>
      </w:pPr>
      <w:rPr>
        <w:rFonts w:ascii="Batang" w:hAnsi="Batang" w:hint="default"/>
      </w:rPr>
    </w:lvl>
  </w:abstractNum>
  <w:abstractNum w:abstractNumId="37">
    <w:nsid w:val="60D75271"/>
    <w:multiLevelType w:val="hybridMultilevel"/>
    <w:tmpl w:val="FAE4934C"/>
    <w:lvl w:ilvl="0" w:tplc="04190001">
      <w:start w:val="1"/>
      <w:numFmt w:val="bullet"/>
      <w:lvlText w:val=""/>
      <w:lvlJc w:val="left"/>
      <w:pPr>
        <w:ind w:left="1074" w:hanging="360"/>
      </w:pPr>
      <w:rPr>
        <w:rFonts w:ascii="SimSun" w:hAnsi="SimSun" w:hint="default"/>
      </w:rPr>
    </w:lvl>
    <w:lvl w:ilvl="1" w:tplc="04190003" w:tentative="1">
      <w:start w:val="1"/>
      <w:numFmt w:val="bullet"/>
      <w:lvlText w:val="o"/>
      <w:lvlJc w:val="left"/>
      <w:pPr>
        <w:ind w:left="1794" w:hanging="360"/>
      </w:pPr>
      <w:rPr>
        <w:rFonts w:ascii="Marigold" w:hAnsi="Marigold" w:cs="Marigold" w:hint="default"/>
      </w:rPr>
    </w:lvl>
    <w:lvl w:ilvl="2" w:tplc="04190005" w:tentative="1">
      <w:start w:val="1"/>
      <w:numFmt w:val="bullet"/>
      <w:lvlText w:val=""/>
      <w:lvlJc w:val="left"/>
      <w:pPr>
        <w:ind w:left="2514" w:hanging="360"/>
      </w:pPr>
      <w:rPr>
        <w:rFonts w:ascii="Batang" w:hAnsi="Batang" w:hint="default"/>
      </w:rPr>
    </w:lvl>
    <w:lvl w:ilvl="3" w:tplc="04190001" w:tentative="1">
      <w:start w:val="1"/>
      <w:numFmt w:val="bullet"/>
      <w:lvlText w:val=""/>
      <w:lvlJc w:val="left"/>
      <w:pPr>
        <w:ind w:left="3234" w:hanging="360"/>
      </w:pPr>
      <w:rPr>
        <w:rFonts w:ascii="SimSun" w:hAnsi="SimSun" w:hint="default"/>
      </w:rPr>
    </w:lvl>
    <w:lvl w:ilvl="4" w:tplc="04190003" w:tentative="1">
      <w:start w:val="1"/>
      <w:numFmt w:val="bullet"/>
      <w:lvlText w:val="o"/>
      <w:lvlJc w:val="left"/>
      <w:pPr>
        <w:ind w:left="3954" w:hanging="360"/>
      </w:pPr>
      <w:rPr>
        <w:rFonts w:ascii="Marigold" w:hAnsi="Marigold" w:cs="Marigold" w:hint="default"/>
      </w:rPr>
    </w:lvl>
    <w:lvl w:ilvl="5" w:tplc="04190005" w:tentative="1">
      <w:start w:val="1"/>
      <w:numFmt w:val="bullet"/>
      <w:lvlText w:val=""/>
      <w:lvlJc w:val="left"/>
      <w:pPr>
        <w:ind w:left="4674" w:hanging="360"/>
      </w:pPr>
      <w:rPr>
        <w:rFonts w:ascii="Batang" w:hAnsi="Batang" w:hint="default"/>
      </w:rPr>
    </w:lvl>
    <w:lvl w:ilvl="6" w:tplc="04190001" w:tentative="1">
      <w:start w:val="1"/>
      <w:numFmt w:val="bullet"/>
      <w:lvlText w:val=""/>
      <w:lvlJc w:val="left"/>
      <w:pPr>
        <w:ind w:left="5394" w:hanging="360"/>
      </w:pPr>
      <w:rPr>
        <w:rFonts w:ascii="SimSun" w:hAnsi="SimSun" w:hint="default"/>
      </w:rPr>
    </w:lvl>
    <w:lvl w:ilvl="7" w:tplc="04190003" w:tentative="1">
      <w:start w:val="1"/>
      <w:numFmt w:val="bullet"/>
      <w:lvlText w:val="o"/>
      <w:lvlJc w:val="left"/>
      <w:pPr>
        <w:ind w:left="6114" w:hanging="360"/>
      </w:pPr>
      <w:rPr>
        <w:rFonts w:ascii="Marigold" w:hAnsi="Marigold" w:cs="Marigold" w:hint="default"/>
      </w:rPr>
    </w:lvl>
    <w:lvl w:ilvl="8" w:tplc="04190005" w:tentative="1">
      <w:start w:val="1"/>
      <w:numFmt w:val="bullet"/>
      <w:lvlText w:val=""/>
      <w:lvlJc w:val="left"/>
      <w:pPr>
        <w:ind w:left="6834" w:hanging="360"/>
      </w:pPr>
      <w:rPr>
        <w:rFonts w:ascii="Batang" w:hAnsi="Batang" w:hint="default"/>
      </w:rPr>
    </w:lvl>
  </w:abstractNum>
  <w:abstractNum w:abstractNumId="38">
    <w:nsid w:val="6AAB70E2"/>
    <w:multiLevelType w:val="hybridMultilevel"/>
    <w:tmpl w:val="A57623EC"/>
    <w:lvl w:ilvl="0" w:tplc="F9BC4FB8">
      <w:start w:val="1"/>
      <w:numFmt w:val="bullet"/>
      <w:lvlText w:val="-"/>
      <w:lvlJc w:val="left"/>
      <w:pPr>
        <w:ind w:left="1440" w:hanging="360"/>
      </w:pPr>
      <w:rPr>
        <w:rFonts w:ascii="SimSun" w:hAnsi="SimSun" w:cs="Verdana" w:hint="default"/>
      </w:rPr>
    </w:lvl>
    <w:lvl w:ilvl="1" w:tplc="04190003" w:tentative="1">
      <w:start w:val="1"/>
      <w:numFmt w:val="bullet"/>
      <w:lvlText w:val="o"/>
      <w:lvlJc w:val="left"/>
      <w:pPr>
        <w:ind w:left="2160" w:hanging="360"/>
      </w:pPr>
      <w:rPr>
        <w:rFonts w:ascii="Marigold" w:hAnsi="Marigold" w:cs="Marigold" w:hint="default"/>
      </w:rPr>
    </w:lvl>
    <w:lvl w:ilvl="2" w:tplc="04190005" w:tentative="1">
      <w:start w:val="1"/>
      <w:numFmt w:val="bullet"/>
      <w:lvlText w:val=""/>
      <w:lvlJc w:val="left"/>
      <w:pPr>
        <w:ind w:left="2880" w:hanging="360"/>
      </w:pPr>
      <w:rPr>
        <w:rFonts w:ascii="Batang" w:hAnsi="Batang" w:hint="default"/>
      </w:rPr>
    </w:lvl>
    <w:lvl w:ilvl="3" w:tplc="04190001" w:tentative="1">
      <w:start w:val="1"/>
      <w:numFmt w:val="bullet"/>
      <w:lvlText w:val=""/>
      <w:lvlJc w:val="left"/>
      <w:pPr>
        <w:ind w:left="3600" w:hanging="360"/>
      </w:pPr>
      <w:rPr>
        <w:rFonts w:ascii="SimSun" w:hAnsi="SimSun" w:hint="default"/>
      </w:rPr>
    </w:lvl>
    <w:lvl w:ilvl="4" w:tplc="04190003" w:tentative="1">
      <w:start w:val="1"/>
      <w:numFmt w:val="bullet"/>
      <w:lvlText w:val="o"/>
      <w:lvlJc w:val="left"/>
      <w:pPr>
        <w:ind w:left="4320" w:hanging="360"/>
      </w:pPr>
      <w:rPr>
        <w:rFonts w:ascii="Marigold" w:hAnsi="Marigold" w:cs="Marigold" w:hint="default"/>
      </w:rPr>
    </w:lvl>
    <w:lvl w:ilvl="5" w:tplc="04190005" w:tentative="1">
      <w:start w:val="1"/>
      <w:numFmt w:val="bullet"/>
      <w:lvlText w:val=""/>
      <w:lvlJc w:val="left"/>
      <w:pPr>
        <w:ind w:left="5040" w:hanging="360"/>
      </w:pPr>
      <w:rPr>
        <w:rFonts w:ascii="Batang" w:hAnsi="Batang" w:hint="default"/>
      </w:rPr>
    </w:lvl>
    <w:lvl w:ilvl="6" w:tplc="04190001" w:tentative="1">
      <w:start w:val="1"/>
      <w:numFmt w:val="bullet"/>
      <w:lvlText w:val=""/>
      <w:lvlJc w:val="left"/>
      <w:pPr>
        <w:ind w:left="5760" w:hanging="360"/>
      </w:pPr>
      <w:rPr>
        <w:rFonts w:ascii="SimSun" w:hAnsi="SimSun" w:hint="default"/>
      </w:rPr>
    </w:lvl>
    <w:lvl w:ilvl="7" w:tplc="04190003" w:tentative="1">
      <w:start w:val="1"/>
      <w:numFmt w:val="bullet"/>
      <w:lvlText w:val="o"/>
      <w:lvlJc w:val="left"/>
      <w:pPr>
        <w:ind w:left="6480" w:hanging="360"/>
      </w:pPr>
      <w:rPr>
        <w:rFonts w:ascii="Marigold" w:hAnsi="Marigold" w:cs="Marigold" w:hint="default"/>
      </w:rPr>
    </w:lvl>
    <w:lvl w:ilvl="8" w:tplc="04190005" w:tentative="1">
      <w:start w:val="1"/>
      <w:numFmt w:val="bullet"/>
      <w:lvlText w:val=""/>
      <w:lvlJc w:val="left"/>
      <w:pPr>
        <w:ind w:left="7200" w:hanging="360"/>
      </w:pPr>
      <w:rPr>
        <w:rFonts w:ascii="Batang" w:hAnsi="Batang" w:hint="default"/>
      </w:rPr>
    </w:lvl>
  </w:abstractNum>
  <w:abstractNum w:abstractNumId="39">
    <w:nsid w:val="70ED0FE0"/>
    <w:multiLevelType w:val="multilevel"/>
    <w:tmpl w:val="8A02D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4929CC"/>
    <w:multiLevelType w:val="multilevel"/>
    <w:tmpl w:val="7DBCF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662F86"/>
    <w:multiLevelType w:val="multilevel"/>
    <w:tmpl w:val="83E2005C"/>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961" w:hanging="1110"/>
      </w:pPr>
      <w:rPr>
        <w:rFonts w:hint="default"/>
      </w:rPr>
    </w:lvl>
    <w:lvl w:ilvl="2">
      <w:start w:val="4"/>
      <w:numFmt w:val="decimal"/>
      <w:isLgl/>
      <w:lvlText w:val="%1.%2.%3"/>
      <w:lvlJc w:val="left"/>
      <w:pPr>
        <w:ind w:left="1961" w:hanging="1110"/>
      </w:pPr>
      <w:rPr>
        <w:rFonts w:hint="default"/>
      </w:rPr>
    </w:lvl>
    <w:lvl w:ilvl="3">
      <w:start w:val="1"/>
      <w:numFmt w:val="decimal"/>
      <w:isLgl/>
      <w:lvlText w:val="%1.%2.%3.%4"/>
      <w:lvlJc w:val="left"/>
      <w:pPr>
        <w:ind w:left="1961" w:hanging="1110"/>
      </w:pPr>
      <w:rPr>
        <w:rFonts w:hint="default"/>
      </w:rPr>
    </w:lvl>
    <w:lvl w:ilvl="4">
      <w:start w:val="1"/>
      <w:numFmt w:val="decimal"/>
      <w:isLgl/>
      <w:lvlText w:val="%1.%2.%3.%4.%5"/>
      <w:lvlJc w:val="left"/>
      <w:pPr>
        <w:ind w:left="1961" w:hanging="1110"/>
      </w:pPr>
      <w:rPr>
        <w:rFonts w:hint="default"/>
      </w:rPr>
    </w:lvl>
    <w:lvl w:ilvl="5">
      <w:start w:val="1"/>
      <w:numFmt w:val="decimal"/>
      <w:isLgl/>
      <w:lvlText w:val="%1.%2.%3.%4.%5.%6"/>
      <w:lvlJc w:val="left"/>
      <w:pPr>
        <w:ind w:left="1961" w:hanging="111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nsid w:val="7D5150CE"/>
    <w:multiLevelType w:val="multilevel"/>
    <w:tmpl w:val="52D4E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610FCE"/>
    <w:multiLevelType w:val="multilevel"/>
    <w:tmpl w:val="23E09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5"/>
  </w:num>
  <w:num w:numId="4">
    <w:abstractNumId w:val="22"/>
  </w:num>
  <w:num w:numId="5">
    <w:abstractNumId w:val="13"/>
  </w:num>
  <w:num w:numId="6">
    <w:abstractNumId w:val="4"/>
  </w:num>
  <w:num w:numId="7">
    <w:abstractNumId w:val="25"/>
  </w:num>
  <w:num w:numId="8">
    <w:abstractNumId w:val="36"/>
  </w:num>
  <w:num w:numId="9">
    <w:abstractNumId w:val="41"/>
  </w:num>
  <w:num w:numId="10">
    <w:abstractNumId w:val="28"/>
  </w:num>
  <w:num w:numId="11">
    <w:abstractNumId w:val="3"/>
  </w:num>
  <w:num w:numId="12">
    <w:abstractNumId w:val="12"/>
  </w:num>
  <w:num w:numId="13">
    <w:abstractNumId w:val="20"/>
  </w:num>
  <w:num w:numId="14">
    <w:abstractNumId w:val="38"/>
  </w:num>
  <w:num w:numId="15">
    <w:abstractNumId w:val="24"/>
  </w:num>
  <w:num w:numId="16">
    <w:abstractNumId w:val="30"/>
  </w:num>
  <w:num w:numId="17">
    <w:abstractNumId w:val="42"/>
  </w:num>
  <w:num w:numId="18">
    <w:abstractNumId w:val="1"/>
  </w:num>
  <w:num w:numId="19">
    <w:abstractNumId w:val="40"/>
  </w:num>
  <w:num w:numId="20">
    <w:abstractNumId w:val="9"/>
  </w:num>
  <w:num w:numId="21">
    <w:abstractNumId w:val="39"/>
  </w:num>
  <w:num w:numId="22">
    <w:abstractNumId w:val="29"/>
  </w:num>
  <w:num w:numId="23">
    <w:abstractNumId w:val="26"/>
  </w:num>
  <w:num w:numId="24">
    <w:abstractNumId w:val="23"/>
  </w:num>
  <w:num w:numId="25">
    <w:abstractNumId w:val="16"/>
  </w:num>
  <w:num w:numId="26">
    <w:abstractNumId w:val="34"/>
  </w:num>
  <w:num w:numId="27">
    <w:abstractNumId w:val="43"/>
  </w:num>
  <w:num w:numId="28">
    <w:abstractNumId w:val="32"/>
  </w:num>
  <w:num w:numId="29">
    <w:abstractNumId w:val="33"/>
  </w:num>
  <w:num w:numId="30">
    <w:abstractNumId w:val="5"/>
  </w:num>
  <w:num w:numId="31">
    <w:abstractNumId w:val="31"/>
  </w:num>
  <w:num w:numId="32">
    <w:abstractNumId w:val="10"/>
  </w:num>
  <w:num w:numId="33">
    <w:abstractNumId w:val="15"/>
  </w:num>
  <w:num w:numId="34">
    <w:abstractNumId w:val="17"/>
  </w:num>
  <w:num w:numId="35">
    <w:abstractNumId w:val="21"/>
  </w:num>
  <w:num w:numId="36">
    <w:abstractNumId w:val="27"/>
  </w:num>
  <w:num w:numId="37">
    <w:abstractNumId w:val="2"/>
  </w:num>
  <w:num w:numId="38">
    <w:abstractNumId w:val="11"/>
  </w:num>
  <w:num w:numId="39">
    <w:abstractNumId w:val="37"/>
  </w:num>
  <w:num w:numId="40">
    <w:abstractNumId w:val="8"/>
  </w:num>
  <w:num w:numId="41">
    <w:abstractNumId w:val="19"/>
  </w:num>
  <w:num w:numId="42">
    <w:abstractNumId w:val="14"/>
  </w:num>
  <w:num w:numId="43">
    <w:abstractNumId w:val="6"/>
  </w:num>
  <w:num w:numId="4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A"/>
    <w:rsid w:val="000073BF"/>
    <w:rsid w:val="00016A98"/>
    <w:rsid w:val="00044DC0"/>
    <w:rsid w:val="0005318F"/>
    <w:rsid w:val="000565F2"/>
    <w:rsid w:val="00062C4D"/>
    <w:rsid w:val="00064A3D"/>
    <w:rsid w:val="00065628"/>
    <w:rsid w:val="00065DA5"/>
    <w:rsid w:val="00074A2B"/>
    <w:rsid w:val="00081124"/>
    <w:rsid w:val="00085D15"/>
    <w:rsid w:val="000A00AC"/>
    <w:rsid w:val="000A562E"/>
    <w:rsid w:val="000B529C"/>
    <w:rsid w:val="000C1017"/>
    <w:rsid w:val="000C1FED"/>
    <w:rsid w:val="000C39D8"/>
    <w:rsid w:val="000E0764"/>
    <w:rsid w:val="000F1B72"/>
    <w:rsid w:val="00115E85"/>
    <w:rsid w:val="00120AB9"/>
    <w:rsid w:val="0012378D"/>
    <w:rsid w:val="00136AE7"/>
    <w:rsid w:val="00165B31"/>
    <w:rsid w:val="00166015"/>
    <w:rsid w:val="00173455"/>
    <w:rsid w:val="00191F98"/>
    <w:rsid w:val="00196344"/>
    <w:rsid w:val="001A2D4F"/>
    <w:rsid w:val="001B12DB"/>
    <w:rsid w:val="001B4A2E"/>
    <w:rsid w:val="001B7DAE"/>
    <w:rsid w:val="001C2AC9"/>
    <w:rsid w:val="001E1E70"/>
    <w:rsid w:val="001F6A7E"/>
    <w:rsid w:val="00222769"/>
    <w:rsid w:val="0022611C"/>
    <w:rsid w:val="002367D3"/>
    <w:rsid w:val="00240881"/>
    <w:rsid w:val="002433AF"/>
    <w:rsid w:val="002509C9"/>
    <w:rsid w:val="00263B35"/>
    <w:rsid w:val="0027151C"/>
    <w:rsid w:val="00273357"/>
    <w:rsid w:val="002737E6"/>
    <w:rsid w:val="002B3138"/>
    <w:rsid w:val="002C69A6"/>
    <w:rsid w:val="002D050F"/>
    <w:rsid w:val="002D494C"/>
    <w:rsid w:val="002D59B5"/>
    <w:rsid w:val="002D6953"/>
    <w:rsid w:val="002E1145"/>
    <w:rsid w:val="003059BC"/>
    <w:rsid w:val="00326EEC"/>
    <w:rsid w:val="0033668E"/>
    <w:rsid w:val="003635B9"/>
    <w:rsid w:val="00366AE8"/>
    <w:rsid w:val="0037172D"/>
    <w:rsid w:val="003810B6"/>
    <w:rsid w:val="003A0640"/>
    <w:rsid w:val="003A348F"/>
    <w:rsid w:val="003A3CCA"/>
    <w:rsid w:val="003D3F00"/>
    <w:rsid w:val="003D4F25"/>
    <w:rsid w:val="003F0838"/>
    <w:rsid w:val="003F17D6"/>
    <w:rsid w:val="003F39B0"/>
    <w:rsid w:val="003F4982"/>
    <w:rsid w:val="003F59D3"/>
    <w:rsid w:val="004101CC"/>
    <w:rsid w:val="00414D89"/>
    <w:rsid w:val="00424D97"/>
    <w:rsid w:val="00437AB1"/>
    <w:rsid w:val="0045200A"/>
    <w:rsid w:val="0045238D"/>
    <w:rsid w:val="00482E0D"/>
    <w:rsid w:val="00483D78"/>
    <w:rsid w:val="00495040"/>
    <w:rsid w:val="004A2A57"/>
    <w:rsid w:val="004A69BB"/>
    <w:rsid w:val="004B4D50"/>
    <w:rsid w:val="004C3F11"/>
    <w:rsid w:val="004D407E"/>
    <w:rsid w:val="004E4AEE"/>
    <w:rsid w:val="004F11F0"/>
    <w:rsid w:val="005022B9"/>
    <w:rsid w:val="00512DB1"/>
    <w:rsid w:val="00524FBB"/>
    <w:rsid w:val="0054250E"/>
    <w:rsid w:val="005454C8"/>
    <w:rsid w:val="005659C4"/>
    <w:rsid w:val="00565B7A"/>
    <w:rsid w:val="005921BB"/>
    <w:rsid w:val="005A2152"/>
    <w:rsid w:val="005B0313"/>
    <w:rsid w:val="005B4478"/>
    <w:rsid w:val="005C221F"/>
    <w:rsid w:val="005C24A9"/>
    <w:rsid w:val="005E01E3"/>
    <w:rsid w:val="005E0913"/>
    <w:rsid w:val="00626DA7"/>
    <w:rsid w:val="006271E6"/>
    <w:rsid w:val="00627F64"/>
    <w:rsid w:val="0065680A"/>
    <w:rsid w:val="00661DCF"/>
    <w:rsid w:val="00662B44"/>
    <w:rsid w:val="00674F98"/>
    <w:rsid w:val="006832A2"/>
    <w:rsid w:val="00684151"/>
    <w:rsid w:val="00696DEC"/>
    <w:rsid w:val="00697F20"/>
    <w:rsid w:val="006B5B72"/>
    <w:rsid w:val="006C47EE"/>
    <w:rsid w:val="006D3B27"/>
    <w:rsid w:val="006D7975"/>
    <w:rsid w:val="006F1D45"/>
    <w:rsid w:val="006F2E72"/>
    <w:rsid w:val="006F626A"/>
    <w:rsid w:val="0070670E"/>
    <w:rsid w:val="00715170"/>
    <w:rsid w:val="00722D4C"/>
    <w:rsid w:val="00724373"/>
    <w:rsid w:val="00724A41"/>
    <w:rsid w:val="007478BB"/>
    <w:rsid w:val="007570E9"/>
    <w:rsid w:val="007603DA"/>
    <w:rsid w:val="00760C74"/>
    <w:rsid w:val="00765173"/>
    <w:rsid w:val="00765699"/>
    <w:rsid w:val="007C3A10"/>
    <w:rsid w:val="007C616D"/>
    <w:rsid w:val="007D64B8"/>
    <w:rsid w:val="007F5F38"/>
    <w:rsid w:val="00815A55"/>
    <w:rsid w:val="00824628"/>
    <w:rsid w:val="00826C50"/>
    <w:rsid w:val="0084301D"/>
    <w:rsid w:val="00843E9B"/>
    <w:rsid w:val="00852C9A"/>
    <w:rsid w:val="00860ECF"/>
    <w:rsid w:val="0086193F"/>
    <w:rsid w:val="00862AE7"/>
    <w:rsid w:val="00890CE3"/>
    <w:rsid w:val="0089650A"/>
    <w:rsid w:val="008A73C3"/>
    <w:rsid w:val="008B2F91"/>
    <w:rsid w:val="008E2D58"/>
    <w:rsid w:val="008E48D5"/>
    <w:rsid w:val="009257A7"/>
    <w:rsid w:val="00930042"/>
    <w:rsid w:val="00932945"/>
    <w:rsid w:val="00960170"/>
    <w:rsid w:val="009703D6"/>
    <w:rsid w:val="00993773"/>
    <w:rsid w:val="009A5A17"/>
    <w:rsid w:val="009B426F"/>
    <w:rsid w:val="009B4E16"/>
    <w:rsid w:val="009C4F9B"/>
    <w:rsid w:val="009E0518"/>
    <w:rsid w:val="009E50B7"/>
    <w:rsid w:val="009E786F"/>
    <w:rsid w:val="009F1441"/>
    <w:rsid w:val="00A132B1"/>
    <w:rsid w:val="00A15D3B"/>
    <w:rsid w:val="00A20CF3"/>
    <w:rsid w:val="00A318E7"/>
    <w:rsid w:val="00A322AF"/>
    <w:rsid w:val="00A43712"/>
    <w:rsid w:val="00A5190A"/>
    <w:rsid w:val="00A77835"/>
    <w:rsid w:val="00A909B2"/>
    <w:rsid w:val="00AA079F"/>
    <w:rsid w:val="00AA0AB5"/>
    <w:rsid w:val="00AB07D4"/>
    <w:rsid w:val="00AB4847"/>
    <w:rsid w:val="00AC0A5E"/>
    <w:rsid w:val="00AC4D12"/>
    <w:rsid w:val="00AE4397"/>
    <w:rsid w:val="00AE587A"/>
    <w:rsid w:val="00B029D1"/>
    <w:rsid w:val="00B06D25"/>
    <w:rsid w:val="00B270F3"/>
    <w:rsid w:val="00B34228"/>
    <w:rsid w:val="00B37461"/>
    <w:rsid w:val="00B430A3"/>
    <w:rsid w:val="00B50FAB"/>
    <w:rsid w:val="00B74DB1"/>
    <w:rsid w:val="00BC46CE"/>
    <w:rsid w:val="00BE4732"/>
    <w:rsid w:val="00BF1082"/>
    <w:rsid w:val="00C02FA0"/>
    <w:rsid w:val="00C217FC"/>
    <w:rsid w:val="00C22B15"/>
    <w:rsid w:val="00C247A1"/>
    <w:rsid w:val="00C32FD4"/>
    <w:rsid w:val="00C331F4"/>
    <w:rsid w:val="00C517B4"/>
    <w:rsid w:val="00CA10F3"/>
    <w:rsid w:val="00CC4AC8"/>
    <w:rsid w:val="00CC69E6"/>
    <w:rsid w:val="00CD2C3B"/>
    <w:rsid w:val="00CD3F61"/>
    <w:rsid w:val="00CF5458"/>
    <w:rsid w:val="00CF5BEE"/>
    <w:rsid w:val="00D0464F"/>
    <w:rsid w:val="00D0466C"/>
    <w:rsid w:val="00D07085"/>
    <w:rsid w:val="00D11041"/>
    <w:rsid w:val="00D23171"/>
    <w:rsid w:val="00D25D40"/>
    <w:rsid w:val="00D46B62"/>
    <w:rsid w:val="00D50FE9"/>
    <w:rsid w:val="00D90800"/>
    <w:rsid w:val="00DB477E"/>
    <w:rsid w:val="00DB774A"/>
    <w:rsid w:val="00DE1816"/>
    <w:rsid w:val="00DF6AD0"/>
    <w:rsid w:val="00E01BAC"/>
    <w:rsid w:val="00E11352"/>
    <w:rsid w:val="00E157C7"/>
    <w:rsid w:val="00E53207"/>
    <w:rsid w:val="00E53EDE"/>
    <w:rsid w:val="00E71D5C"/>
    <w:rsid w:val="00E74DCC"/>
    <w:rsid w:val="00E75E7E"/>
    <w:rsid w:val="00E86D59"/>
    <w:rsid w:val="00E93A30"/>
    <w:rsid w:val="00EA44DC"/>
    <w:rsid w:val="00EA6A8A"/>
    <w:rsid w:val="00EC4441"/>
    <w:rsid w:val="00ED1470"/>
    <w:rsid w:val="00EE1BAC"/>
    <w:rsid w:val="00EE37CB"/>
    <w:rsid w:val="00EF2D68"/>
    <w:rsid w:val="00EF7B7E"/>
    <w:rsid w:val="00EF7C37"/>
    <w:rsid w:val="00F15C02"/>
    <w:rsid w:val="00F238D4"/>
    <w:rsid w:val="00F41BBA"/>
    <w:rsid w:val="00F46485"/>
    <w:rsid w:val="00F56E2A"/>
    <w:rsid w:val="00F65019"/>
    <w:rsid w:val="00F92969"/>
    <w:rsid w:val="00F95E45"/>
    <w:rsid w:val="00F96134"/>
    <w:rsid w:val="00FA7B90"/>
    <w:rsid w:val="00FE15D7"/>
    <w:rsid w:val="00FE4A27"/>
    <w:rsid w:val="00FF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paragraph" w:customStyle="1" w:styleId="41">
    <w:name w:val="Знак Знак4"/>
    <w:basedOn w:val="a0"/>
    <w:autoRedefine/>
    <w:rsid w:val="00E74DCC"/>
    <w:pPr>
      <w:spacing w:after="160" w:line="240" w:lineRule="exact"/>
    </w:pPr>
    <w:rPr>
      <w:rFonts w:ascii="Times New Roman" w:eastAsia="SimSun" w:hAnsi="Times New Roman" w:cs="Times New Roman"/>
      <w:b/>
      <w:bCs/>
      <w:sz w:val="28"/>
      <w:szCs w:val="28"/>
      <w:lang w:val="en-US"/>
    </w:rPr>
  </w:style>
  <w:style w:type="paragraph" w:customStyle="1" w:styleId="42">
    <w:name w:val="Знак Знак4"/>
    <w:basedOn w:val="a0"/>
    <w:autoRedefine/>
    <w:rsid w:val="00326EEC"/>
    <w:pPr>
      <w:spacing w:after="160" w:line="240" w:lineRule="exact"/>
    </w:pPr>
    <w:rPr>
      <w:rFonts w:ascii="Times New Roman" w:eastAsia="SimSun" w:hAnsi="Times New Roman" w:cs="Times New Roman"/>
      <w:b/>
      <w:bCs/>
      <w:sz w:val="28"/>
      <w:szCs w:val="28"/>
      <w:lang w:val="en-US"/>
    </w:rPr>
  </w:style>
  <w:style w:type="numbering" w:customStyle="1" w:styleId="38">
    <w:name w:val="Нет списка3"/>
    <w:next w:val="a3"/>
    <w:semiHidden/>
    <w:rsid w:val="004E4AEE"/>
  </w:style>
  <w:style w:type="paragraph" w:customStyle="1" w:styleId="aff4">
    <w:name w:val="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39">
    <w:name w:val="Обычный3"/>
    <w:rsid w:val="004E4AEE"/>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3"/>
    <w:basedOn w:val="a0"/>
    <w:rsid w:val="004E4AEE"/>
    <w:pPr>
      <w:spacing w:after="0" w:line="240" w:lineRule="auto"/>
      <w:jc w:val="both"/>
    </w:pPr>
    <w:rPr>
      <w:rFonts w:ascii="Times New Roman" w:eastAsia="Times New Roman" w:hAnsi="Times New Roman" w:cs="Times New Roman"/>
      <w:sz w:val="24"/>
      <w:szCs w:val="20"/>
      <w:lang w:eastAsia="ru-RU"/>
    </w:rPr>
  </w:style>
  <w:style w:type="paragraph" w:customStyle="1" w:styleId="aff5">
    <w:name w:val="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d">
    <w:name w:val="Знак2"/>
    <w:basedOn w:val="a0"/>
    <w:rsid w:val="004E4AEE"/>
    <w:pPr>
      <w:spacing w:after="160" w:line="240" w:lineRule="exact"/>
    </w:pPr>
    <w:rPr>
      <w:rFonts w:ascii="Verdana" w:eastAsia="Times New Roman" w:hAnsi="Verdana" w:cs="Verdana"/>
      <w:sz w:val="20"/>
      <w:szCs w:val="20"/>
      <w:lang w:val="en-US"/>
    </w:rPr>
  </w:style>
  <w:style w:type="paragraph" w:customStyle="1" w:styleId="1f">
    <w:name w:val="Знак Знак Знак1 Знак Знак Знак Знак Знак 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table" w:customStyle="1" w:styleId="3b">
    <w:name w:val="Сетка таблицы3"/>
    <w:basedOn w:val="a2"/>
    <w:next w:val="a5"/>
    <w:rsid w:val="004E4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1">
    <w:name w:val="Знак Знак1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2f">
    <w:name w:val="Знак Знак2"/>
    <w:basedOn w:val="a0"/>
    <w:autoRedefine/>
    <w:rsid w:val="004E4AEE"/>
    <w:pPr>
      <w:suppressAutoHyphens/>
      <w:spacing w:after="0" w:line="240" w:lineRule="auto"/>
      <w:ind w:firstLine="709"/>
      <w:jc w:val="both"/>
    </w:pPr>
    <w:rPr>
      <w:rFonts w:ascii="Times New Roman" w:eastAsia="SimSun" w:hAnsi="Times New Roman" w:cs="Times New Roman"/>
      <w:bCs/>
      <w:color w:val="000000"/>
      <w:sz w:val="24"/>
      <w:szCs w:val="24"/>
      <w:lang w:val="kk-KZ"/>
    </w:rPr>
  </w:style>
  <w:style w:type="paragraph" w:customStyle="1" w:styleId="311">
    <w:name w:val="Знак Знак3 Знак Знак1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1f2">
    <w:name w:val="Знак Знак1 Знак Знак Знак Знак Знак Знак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st1">
    <w:name w:val="st1"/>
    <w:basedOn w:val="a1"/>
    <w:rsid w:val="004E4AEE"/>
  </w:style>
  <w:style w:type="paragraph" w:customStyle="1" w:styleId="51">
    <w:name w:val="Знак Знак5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x-attributesvalue">
    <w:name w:val="x-attributes__value"/>
    <w:rsid w:val="004E4AEE"/>
  </w:style>
  <w:style w:type="numbering" w:customStyle="1" w:styleId="43">
    <w:name w:val="Нет списка4"/>
    <w:next w:val="a3"/>
    <w:semiHidden/>
    <w:rsid w:val="00B06D25"/>
  </w:style>
  <w:style w:type="table" w:customStyle="1" w:styleId="44">
    <w:name w:val="Сетка таблицы4"/>
    <w:basedOn w:val="a2"/>
    <w:next w:val="a5"/>
    <w:rsid w:val="00B06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w:basedOn w:val="a0"/>
    <w:autoRedefine/>
    <w:rsid w:val="0065680A"/>
    <w:pPr>
      <w:spacing w:after="160" w:line="240" w:lineRule="exact"/>
    </w:pPr>
    <w:rPr>
      <w:rFonts w:ascii="Times New Roman" w:eastAsia="Times New Roman" w:hAnsi="Times New Roman" w:cs="Times New Roman"/>
      <w:sz w:val="28"/>
      <w:szCs w:val="20"/>
      <w:lang w:val="en-US"/>
    </w:rPr>
  </w:style>
  <w:style w:type="numbering" w:customStyle="1" w:styleId="52">
    <w:name w:val="Нет списка5"/>
    <w:next w:val="a3"/>
    <w:semiHidden/>
    <w:rsid w:val="00E53207"/>
  </w:style>
  <w:style w:type="paragraph" w:customStyle="1" w:styleId="1f3">
    <w:name w:val="Знак Знак1 Знак Знак Знак Знак Знак Знак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paragraph" w:customStyle="1" w:styleId="45">
    <w:name w:val="Обычный4"/>
    <w:rsid w:val="00E53207"/>
    <w:pPr>
      <w:widowControl w:val="0"/>
      <w:spacing w:after="0" w:line="240" w:lineRule="auto"/>
    </w:pPr>
    <w:rPr>
      <w:rFonts w:ascii="Times New Roman" w:eastAsia="Times New Roman" w:hAnsi="Times New Roman" w:cs="Times New Roman"/>
      <w:sz w:val="20"/>
      <w:szCs w:val="20"/>
      <w:lang w:eastAsia="ru-RU"/>
    </w:rPr>
  </w:style>
  <w:style w:type="paragraph" w:customStyle="1" w:styleId="1f4">
    <w:name w:val="Знак Знак Знак1 Знак Знак Знак Знак Знак Знак"/>
    <w:basedOn w:val="a0"/>
    <w:next w:val="2"/>
    <w:autoRedefine/>
    <w:rsid w:val="00E5320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c">
    <w:name w:val="Знак Знак3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table" w:customStyle="1" w:styleId="53">
    <w:name w:val="Сетка таблицы5"/>
    <w:basedOn w:val="a2"/>
    <w:next w:val="a5"/>
    <w:rsid w:val="00E53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1 Знак Знак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 Знак Знак1"/>
    <w:basedOn w:val="a0"/>
    <w:autoRedefine/>
    <w:rsid w:val="00E53207"/>
    <w:pPr>
      <w:spacing w:after="160" w:line="240" w:lineRule="exact"/>
    </w:pPr>
    <w:rPr>
      <w:rFonts w:ascii="Times New Roman" w:eastAsia="Times New Roman" w:hAnsi="Times New Roman" w:cs="Times New Roman"/>
      <w:sz w:val="28"/>
      <w:szCs w:val="20"/>
      <w:lang w:val="en-US"/>
    </w:rPr>
  </w:style>
  <w:style w:type="character" w:styleId="aff8">
    <w:name w:val="annotation reference"/>
    <w:uiPriority w:val="99"/>
    <w:rsid w:val="00E53207"/>
    <w:rPr>
      <w:sz w:val="16"/>
      <w:szCs w:val="16"/>
    </w:rPr>
  </w:style>
  <w:style w:type="paragraph" w:styleId="aff9">
    <w:name w:val="annotation text"/>
    <w:basedOn w:val="a0"/>
    <w:link w:val="affa"/>
    <w:uiPriority w:val="99"/>
    <w:rsid w:val="00E5320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uiPriority w:val="99"/>
    <w:rsid w:val="00E53207"/>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rsid w:val="00E53207"/>
    <w:rPr>
      <w:b/>
      <w:bCs/>
    </w:rPr>
  </w:style>
  <w:style w:type="character" w:customStyle="1" w:styleId="affc">
    <w:name w:val="Тема примечания Знак"/>
    <w:basedOn w:val="affa"/>
    <w:link w:val="affb"/>
    <w:uiPriority w:val="99"/>
    <w:rsid w:val="00E53207"/>
    <w:rPr>
      <w:rFonts w:ascii="Times New Roman" w:eastAsia="Times New Roman" w:hAnsi="Times New Roman" w:cs="Times New Roman"/>
      <w:b/>
      <w:bCs/>
      <w:sz w:val="20"/>
      <w:szCs w:val="20"/>
      <w:lang w:eastAsia="ru-RU"/>
    </w:rPr>
  </w:style>
  <w:style w:type="paragraph" w:customStyle="1" w:styleId="61">
    <w:name w:val="Знак Знак6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numbering" w:customStyle="1" w:styleId="62">
    <w:name w:val="Нет списка6"/>
    <w:next w:val="a3"/>
    <w:uiPriority w:val="99"/>
    <w:semiHidden/>
    <w:unhideWhenUsed/>
    <w:rsid w:val="0089650A"/>
  </w:style>
  <w:style w:type="paragraph" w:customStyle="1" w:styleId="1f7">
    <w:name w:val="Название1"/>
    <w:basedOn w:val="a0"/>
    <w:qFormat/>
    <w:rsid w:val="0089650A"/>
    <w:pPr>
      <w:widowControl w:val="0"/>
      <w:shd w:val="clear" w:color="auto" w:fill="FFFFFF"/>
      <w:autoSpaceDE w:val="0"/>
      <w:autoSpaceDN w:val="0"/>
      <w:adjustRightInd w:val="0"/>
      <w:spacing w:after="0" w:line="240" w:lineRule="auto"/>
      <w:ind w:left="48"/>
      <w:jc w:val="center"/>
    </w:pPr>
    <w:rPr>
      <w:rFonts w:ascii="Verdana" w:eastAsia="Verdana" w:hAnsi="Verdana" w:cs="Verdana"/>
      <w:b/>
      <w:bCs/>
      <w:color w:val="000000"/>
      <w:spacing w:val="-18"/>
      <w:sz w:val="28"/>
      <w:szCs w:val="29"/>
      <w:lang w:eastAsia="ru-RU"/>
    </w:rPr>
  </w:style>
  <w:style w:type="table" w:customStyle="1" w:styleId="63">
    <w:name w:val="Сетка таблицы6"/>
    <w:basedOn w:val="a2"/>
    <w:next w:val="a5"/>
    <w:rsid w:val="0089650A"/>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нак Знак1 Знак Знак"/>
    <w:basedOn w:val="a0"/>
    <w:autoRedefine/>
    <w:rsid w:val="0089650A"/>
    <w:pPr>
      <w:spacing w:after="160" w:line="240" w:lineRule="exact"/>
    </w:pPr>
    <w:rPr>
      <w:rFonts w:ascii="Verdana" w:eastAsia="Verdana" w:hAnsi="Verdana" w:cs="Verdana"/>
      <w:sz w:val="28"/>
      <w:szCs w:val="20"/>
      <w:lang w:val="en-US"/>
    </w:rPr>
  </w:style>
  <w:style w:type="character" w:customStyle="1" w:styleId="tgc">
    <w:name w:val="_tgc"/>
    <w:rsid w:val="0089650A"/>
  </w:style>
  <w:style w:type="paragraph" w:customStyle="1" w:styleId="1f9">
    <w:name w:val="Знак Знак1"/>
    <w:basedOn w:val="a0"/>
    <w:autoRedefine/>
    <w:rsid w:val="0089650A"/>
    <w:pPr>
      <w:spacing w:after="160" w:line="240" w:lineRule="exact"/>
    </w:pPr>
    <w:rPr>
      <w:rFonts w:ascii="Verdana" w:eastAsia="Verdana" w:hAnsi="Verdana" w:cs="Verdana"/>
      <w:sz w:val="28"/>
      <w:szCs w:val="20"/>
      <w:lang w:val="en-US"/>
    </w:rPr>
  </w:style>
  <w:style w:type="paragraph" w:customStyle="1" w:styleId="1fa">
    <w:name w:val="Знак Знак Знак Знак Знак Знак Знак1 Знак Знак Знак Знак Знак Знак Знак Знак Знак"/>
    <w:basedOn w:val="a0"/>
    <w:next w:val="2"/>
    <w:autoRedefine/>
    <w:rsid w:val="0089650A"/>
    <w:pPr>
      <w:spacing w:after="160" w:line="240" w:lineRule="auto"/>
      <w:ind w:firstLine="720"/>
      <w:jc w:val="both"/>
    </w:pPr>
    <w:rPr>
      <w:rFonts w:ascii="Verdana" w:eastAsia="Verdana" w:hAnsi="Verdana" w:cs="Verdana"/>
      <w:sz w:val="28"/>
      <w:szCs w:val="28"/>
      <w:lang w:val="en-US"/>
    </w:rPr>
  </w:style>
  <w:style w:type="paragraph" w:customStyle="1" w:styleId="Iauiue">
    <w:name w:val="Iau?iue"/>
    <w:rsid w:val="0089650A"/>
    <w:pPr>
      <w:widowControl w:val="0"/>
      <w:spacing w:after="0" w:line="240" w:lineRule="auto"/>
    </w:pPr>
    <w:rPr>
      <w:rFonts w:ascii="Verdana" w:eastAsia="Verdana" w:hAnsi="Verdana" w:cs="Verdana"/>
      <w:sz w:val="20"/>
      <w:szCs w:val="20"/>
      <w:lang w:eastAsia="ru-RU"/>
    </w:rPr>
  </w:style>
  <w:style w:type="paragraph" w:customStyle="1" w:styleId="acchead">
    <w:name w:val="acchead"/>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1fb">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d"/>
    <w:uiPriority w:val="34"/>
    <w:qFormat/>
    <w:rsid w:val="0089650A"/>
    <w:pPr>
      <w:spacing w:after="0" w:line="240" w:lineRule="auto"/>
      <w:ind w:left="720"/>
      <w:contextualSpacing/>
    </w:pPr>
    <w:rPr>
      <w:rFonts w:ascii="Verdana" w:eastAsia="Garamond" w:hAnsi="Verdana" w:cs="Verdana"/>
      <w:color w:val="000000"/>
      <w:sz w:val="26"/>
      <w:szCs w:val="26"/>
      <w:lang w:eastAsia="ru-RU"/>
    </w:rPr>
  </w:style>
  <w:style w:type="character" w:customStyle="1" w:styleId="affd">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b"/>
    <w:qFormat/>
    <w:rsid w:val="0089650A"/>
    <w:rPr>
      <w:rFonts w:ascii="Verdana" w:eastAsia="Garamond" w:hAnsi="Verdana" w:cs="Verdana"/>
      <w:color w:val="000000"/>
      <w:sz w:val="26"/>
      <w:szCs w:val="26"/>
      <w:lang w:eastAsia="ru-RU"/>
    </w:rPr>
  </w:style>
  <w:style w:type="numbering" w:customStyle="1" w:styleId="111">
    <w:name w:val="Нет списка11"/>
    <w:next w:val="a3"/>
    <w:unhideWhenUsed/>
    <w:rsid w:val="0089650A"/>
  </w:style>
  <w:style w:type="paragraph" w:customStyle="1" w:styleId="msonormal0">
    <w:name w:val="msonormal"/>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font5">
    <w:name w:val="font5"/>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6">
    <w:name w:val="font6"/>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7">
    <w:name w:val="font7"/>
    <w:basedOn w:val="a0"/>
    <w:rsid w:val="0089650A"/>
    <w:pPr>
      <w:spacing w:before="100" w:beforeAutospacing="1" w:after="100" w:afterAutospacing="1" w:line="240" w:lineRule="auto"/>
    </w:pPr>
    <w:rPr>
      <w:rFonts w:ascii="Verdana" w:eastAsia="Verdana" w:hAnsi="Verdana" w:cs="Verdana"/>
      <w:b/>
      <w:bCs/>
      <w:color w:val="000000"/>
      <w:sz w:val="24"/>
      <w:szCs w:val="24"/>
      <w:lang w:eastAsia="ru-RU"/>
    </w:rPr>
  </w:style>
  <w:style w:type="paragraph" w:customStyle="1" w:styleId="font8">
    <w:name w:val="font8"/>
    <w:basedOn w:val="a0"/>
    <w:rsid w:val="0089650A"/>
    <w:pPr>
      <w:spacing w:before="100" w:beforeAutospacing="1" w:after="100" w:afterAutospacing="1" w:line="240" w:lineRule="auto"/>
    </w:pPr>
    <w:rPr>
      <w:rFonts w:ascii="Verdana" w:eastAsia="Verdana" w:hAnsi="Verdana" w:cs="Verdana"/>
      <w:i/>
      <w:iCs/>
      <w:color w:val="000000"/>
      <w:sz w:val="24"/>
      <w:szCs w:val="24"/>
      <w:lang w:eastAsia="ru-RU"/>
    </w:rPr>
  </w:style>
  <w:style w:type="paragraph" w:customStyle="1" w:styleId="xl65">
    <w:name w:val="xl6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66">
    <w:name w:val="xl66"/>
    <w:basedOn w:val="a0"/>
    <w:rsid w:val="0089650A"/>
    <w:pPr>
      <w:spacing w:before="100" w:beforeAutospacing="1" w:after="100" w:afterAutospacing="1" w:line="240" w:lineRule="auto"/>
      <w:textAlignment w:val="top"/>
    </w:pPr>
    <w:rPr>
      <w:rFonts w:ascii="Verdana" w:eastAsia="Verdana" w:hAnsi="Verdana" w:cs="Verdana"/>
      <w:color w:val="000000"/>
      <w:sz w:val="24"/>
      <w:szCs w:val="24"/>
      <w:lang w:eastAsia="ru-RU"/>
    </w:rPr>
  </w:style>
  <w:style w:type="paragraph" w:customStyle="1" w:styleId="xl67">
    <w:name w:val="xl67"/>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68">
    <w:name w:val="xl68"/>
    <w:basedOn w:val="a0"/>
    <w:rsid w:val="0089650A"/>
    <w:pPr>
      <w:spacing w:before="100" w:beforeAutospacing="1" w:after="100" w:afterAutospacing="1" w:line="240" w:lineRule="auto"/>
      <w:jc w:val="center"/>
      <w:textAlignment w:val="top"/>
    </w:pPr>
    <w:rPr>
      <w:rFonts w:ascii="Verdana" w:eastAsia="Verdana" w:hAnsi="Verdana" w:cs="Verdana"/>
      <w:sz w:val="24"/>
      <w:szCs w:val="24"/>
      <w:lang w:eastAsia="ru-RU"/>
    </w:rPr>
  </w:style>
  <w:style w:type="paragraph" w:customStyle="1" w:styleId="xl70">
    <w:name w:val="xl70"/>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71">
    <w:name w:val="xl71"/>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xl72">
    <w:name w:val="xl72"/>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73">
    <w:name w:val="xl73"/>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4">
    <w:name w:val="xl74"/>
    <w:basedOn w:val="a0"/>
    <w:rsid w:val="0089650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5">
    <w:name w:val="xl75"/>
    <w:basedOn w:val="a0"/>
    <w:rsid w:val="0089650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6">
    <w:name w:val="xl76"/>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7">
    <w:name w:val="xl77"/>
    <w:basedOn w:val="a0"/>
    <w:rsid w:val="0089650A"/>
    <w:pPr>
      <w:spacing w:before="100" w:beforeAutospacing="1" w:after="100" w:afterAutospacing="1" w:line="240" w:lineRule="auto"/>
      <w:textAlignment w:val="top"/>
    </w:pPr>
    <w:rPr>
      <w:rFonts w:ascii="Verdana" w:eastAsia="Verdana" w:hAnsi="Verdana" w:cs="Verdana"/>
      <w:b/>
      <w:bCs/>
      <w:color w:val="3A3B3C"/>
      <w:sz w:val="24"/>
      <w:szCs w:val="24"/>
      <w:lang w:eastAsia="ru-RU"/>
    </w:rPr>
  </w:style>
  <w:style w:type="paragraph" w:customStyle="1" w:styleId="xl78">
    <w:name w:val="xl78"/>
    <w:basedOn w:val="a0"/>
    <w:rsid w:val="0089650A"/>
    <w:pPr>
      <w:spacing w:before="100" w:beforeAutospacing="1" w:after="100" w:afterAutospacing="1" w:line="240" w:lineRule="auto"/>
      <w:textAlignment w:val="top"/>
    </w:pPr>
    <w:rPr>
      <w:rFonts w:ascii="Verdana" w:eastAsia="Verdana" w:hAnsi="Verdana" w:cs="Verdana"/>
      <w:color w:val="3A3B3C"/>
      <w:sz w:val="24"/>
      <w:szCs w:val="24"/>
      <w:lang w:eastAsia="ru-RU"/>
    </w:rPr>
  </w:style>
  <w:style w:type="paragraph" w:customStyle="1" w:styleId="xl79">
    <w:name w:val="xl79"/>
    <w:basedOn w:val="a0"/>
    <w:rsid w:val="0089650A"/>
    <w:pPr>
      <w:spacing w:before="100" w:beforeAutospacing="1" w:after="100" w:afterAutospacing="1" w:line="240" w:lineRule="auto"/>
      <w:textAlignment w:val="top"/>
    </w:pPr>
    <w:rPr>
      <w:rFonts w:ascii="Verdana" w:eastAsia="Verdana" w:hAnsi="Verdana" w:cs="Verdana"/>
      <w:color w:val="232323"/>
      <w:sz w:val="24"/>
      <w:szCs w:val="24"/>
      <w:lang w:eastAsia="ru-RU"/>
    </w:rPr>
  </w:style>
  <w:style w:type="paragraph" w:customStyle="1" w:styleId="xl80">
    <w:name w:val="xl80"/>
    <w:basedOn w:val="a0"/>
    <w:rsid w:val="00896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1">
    <w:name w:val="xl81"/>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2">
    <w:name w:val="xl82"/>
    <w:basedOn w:val="a0"/>
    <w:rsid w:val="0089650A"/>
    <w:pPr>
      <w:pBdr>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3">
    <w:name w:val="xl83"/>
    <w:basedOn w:val="a0"/>
    <w:rsid w:val="0089650A"/>
    <w:pPr>
      <w:spacing w:before="100" w:beforeAutospacing="1" w:after="100" w:afterAutospacing="1" w:line="240" w:lineRule="auto"/>
      <w:textAlignment w:val="top"/>
    </w:pPr>
    <w:rPr>
      <w:rFonts w:ascii="Verdana" w:eastAsia="Verdana" w:hAnsi="Verdana" w:cs="Verdana"/>
      <w:b/>
      <w:bCs/>
      <w:color w:val="000000"/>
      <w:sz w:val="24"/>
      <w:szCs w:val="24"/>
      <w:lang w:eastAsia="ru-RU"/>
    </w:rPr>
  </w:style>
  <w:style w:type="paragraph" w:customStyle="1" w:styleId="xl84">
    <w:name w:val="xl84"/>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5">
    <w:name w:val="xl8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6">
    <w:name w:val="xl86"/>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7">
    <w:name w:val="xl87"/>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8">
    <w:name w:val="xl88"/>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table" w:customStyle="1" w:styleId="112">
    <w:name w:val="Сетка таблицы11"/>
    <w:basedOn w:val="a2"/>
    <w:next w:val="a5"/>
    <w:rsid w:val="0089650A"/>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line number"/>
    <w:rsid w:val="0089650A"/>
  </w:style>
  <w:style w:type="table" w:styleId="1fc">
    <w:name w:val="Table Simple 1"/>
    <w:basedOn w:val="a2"/>
    <w:rsid w:val="0089650A"/>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3"/>
    <w:uiPriority w:val="99"/>
    <w:semiHidden/>
    <w:unhideWhenUsed/>
    <w:rsid w:val="0089650A"/>
  </w:style>
  <w:style w:type="numbering" w:customStyle="1" w:styleId="71">
    <w:name w:val="Нет списка7"/>
    <w:next w:val="a3"/>
    <w:uiPriority w:val="99"/>
    <w:semiHidden/>
    <w:unhideWhenUsed/>
    <w:rsid w:val="003F4982"/>
  </w:style>
  <w:style w:type="table" w:customStyle="1" w:styleId="72">
    <w:name w:val="Сетка таблицы7"/>
    <w:basedOn w:val="a2"/>
    <w:next w:val="a5"/>
    <w:rsid w:val="003F4982"/>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nhideWhenUsed/>
    <w:rsid w:val="003F4982"/>
  </w:style>
  <w:style w:type="table" w:customStyle="1" w:styleId="121">
    <w:name w:val="Сетка таблицы12"/>
    <w:basedOn w:val="a2"/>
    <w:next w:val="a5"/>
    <w:rsid w:val="003F4982"/>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c"/>
    <w:rsid w:val="003F4982"/>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3F4982"/>
  </w:style>
  <w:style w:type="numbering" w:customStyle="1" w:styleId="81">
    <w:name w:val="Нет списка8"/>
    <w:next w:val="a3"/>
    <w:uiPriority w:val="99"/>
    <w:semiHidden/>
    <w:unhideWhenUsed/>
    <w:rsid w:val="00AB07D4"/>
  </w:style>
  <w:style w:type="table" w:customStyle="1" w:styleId="82">
    <w:name w:val="Сетка таблицы8"/>
    <w:basedOn w:val="a2"/>
    <w:next w:val="a5"/>
    <w:rsid w:val="00AB07D4"/>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AB07D4"/>
  </w:style>
  <w:style w:type="table" w:customStyle="1" w:styleId="131">
    <w:name w:val="Сетка таблицы13"/>
    <w:basedOn w:val="a2"/>
    <w:next w:val="a5"/>
    <w:rsid w:val="00AB07D4"/>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c"/>
    <w:rsid w:val="00AB07D4"/>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AB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paragraph" w:customStyle="1" w:styleId="41">
    <w:name w:val="Знак Знак4"/>
    <w:basedOn w:val="a0"/>
    <w:autoRedefine/>
    <w:rsid w:val="00E74DCC"/>
    <w:pPr>
      <w:spacing w:after="160" w:line="240" w:lineRule="exact"/>
    </w:pPr>
    <w:rPr>
      <w:rFonts w:ascii="Times New Roman" w:eastAsia="SimSun" w:hAnsi="Times New Roman" w:cs="Times New Roman"/>
      <w:b/>
      <w:bCs/>
      <w:sz w:val="28"/>
      <w:szCs w:val="28"/>
      <w:lang w:val="en-US"/>
    </w:rPr>
  </w:style>
  <w:style w:type="paragraph" w:customStyle="1" w:styleId="42">
    <w:name w:val="Знак Знак4"/>
    <w:basedOn w:val="a0"/>
    <w:autoRedefine/>
    <w:rsid w:val="00326EEC"/>
    <w:pPr>
      <w:spacing w:after="160" w:line="240" w:lineRule="exact"/>
    </w:pPr>
    <w:rPr>
      <w:rFonts w:ascii="Times New Roman" w:eastAsia="SimSun" w:hAnsi="Times New Roman" w:cs="Times New Roman"/>
      <w:b/>
      <w:bCs/>
      <w:sz w:val="28"/>
      <w:szCs w:val="28"/>
      <w:lang w:val="en-US"/>
    </w:rPr>
  </w:style>
  <w:style w:type="numbering" w:customStyle="1" w:styleId="38">
    <w:name w:val="Нет списка3"/>
    <w:next w:val="a3"/>
    <w:semiHidden/>
    <w:rsid w:val="004E4AEE"/>
  </w:style>
  <w:style w:type="paragraph" w:customStyle="1" w:styleId="aff4">
    <w:name w:val="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39">
    <w:name w:val="Обычный3"/>
    <w:rsid w:val="004E4AEE"/>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3"/>
    <w:basedOn w:val="a0"/>
    <w:rsid w:val="004E4AEE"/>
    <w:pPr>
      <w:spacing w:after="0" w:line="240" w:lineRule="auto"/>
      <w:jc w:val="both"/>
    </w:pPr>
    <w:rPr>
      <w:rFonts w:ascii="Times New Roman" w:eastAsia="Times New Roman" w:hAnsi="Times New Roman" w:cs="Times New Roman"/>
      <w:sz w:val="24"/>
      <w:szCs w:val="20"/>
      <w:lang w:eastAsia="ru-RU"/>
    </w:rPr>
  </w:style>
  <w:style w:type="paragraph" w:customStyle="1" w:styleId="aff5">
    <w:name w:val="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d">
    <w:name w:val="Знак2"/>
    <w:basedOn w:val="a0"/>
    <w:rsid w:val="004E4AEE"/>
    <w:pPr>
      <w:spacing w:after="160" w:line="240" w:lineRule="exact"/>
    </w:pPr>
    <w:rPr>
      <w:rFonts w:ascii="Verdana" w:eastAsia="Times New Roman" w:hAnsi="Verdana" w:cs="Verdana"/>
      <w:sz w:val="20"/>
      <w:szCs w:val="20"/>
      <w:lang w:val="en-US"/>
    </w:rPr>
  </w:style>
  <w:style w:type="paragraph" w:customStyle="1" w:styleId="1f">
    <w:name w:val="Знак Знак Знак1 Знак Знак Знак Знак Знак 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table" w:customStyle="1" w:styleId="3b">
    <w:name w:val="Сетка таблицы3"/>
    <w:basedOn w:val="a2"/>
    <w:next w:val="a5"/>
    <w:rsid w:val="004E4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1">
    <w:name w:val="Знак Знак1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2f">
    <w:name w:val="Знак Знак2"/>
    <w:basedOn w:val="a0"/>
    <w:autoRedefine/>
    <w:rsid w:val="004E4AEE"/>
    <w:pPr>
      <w:suppressAutoHyphens/>
      <w:spacing w:after="0" w:line="240" w:lineRule="auto"/>
      <w:ind w:firstLine="709"/>
      <w:jc w:val="both"/>
    </w:pPr>
    <w:rPr>
      <w:rFonts w:ascii="Times New Roman" w:eastAsia="SimSun" w:hAnsi="Times New Roman" w:cs="Times New Roman"/>
      <w:bCs/>
      <w:color w:val="000000"/>
      <w:sz w:val="24"/>
      <w:szCs w:val="24"/>
      <w:lang w:val="kk-KZ"/>
    </w:rPr>
  </w:style>
  <w:style w:type="paragraph" w:customStyle="1" w:styleId="311">
    <w:name w:val="Знак Знак3 Знак Знак1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1f2">
    <w:name w:val="Знак Знак1 Знак Знак Знак Знак Знак Знак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st1">
    <w:name w:val="st1"/>
    <w:basedOn w:val="a1"/>
    <w:rsid w:val="004E4AEE"/>
  </w:style>
  <w:style w:type="paragraph" w:customStyle="1" w:styleId="51">
    <w:name w:val="Знак Знак5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x-attributesvalue">
    <w:name w:val="x-attributes__value"/>
    <w:rsid w:val="004E4AEE"/>
  </w:style>
  <w:style w:type="numbering" w:customStyle="1" w:styleId="43">
    <w:name w:val="Нет списка4"/>
    <w:next w:val="a3"/>
    <w:semiHidden/>
    <w:rsid w:val="00B06D25"/>
  </w:style>
  <w:style w:type="table" w:customStyle="1" w:styleId="44">
    <w:name w:val="Сетка таблицы4"/>
    <w:basedOn w:val="a2"/>
    <w:next w:val="a5"/>
    <w:rsid w:val="00B06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w:basedOn w:val="a0"/>
    <w:autoRedefine/>
    <w:rsid w:val="0065680A"/>
    <w:pPr>
      <w:spacing w:after="160" w:line="240" w:lineRule="exact"/>
    </w:pPr>
    <w:rPr>
      <w:rFonts w:ascii="Times New Roman" w:eastAsia="Times New Roman" w:hAnsi="Times New Roman" w:cs="Times New Roman"/>
      <w:sz w:val="28"/>
      <w:szCs w:val="20"/>
      <w:lang w:val="en-US"/>
    </w:rPr>
  </w:style>
  <w:style w:type="numbering" w:customStyle="1" w:styleId="52">
    <w:name w:val="Нет списка5"/>
    <w:next w:val="a3"/>
    <w:semiHidden/>
    <w:rsid w:val="00E53207"/>
  </w:style>
  <w:style w:type="paragraph" w:customStyle="1" w:styleId="1f3">
    <w:name w:val="Знак Знак1 Знак Знак Знак Знак Знак Знак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paragraph" w:customStyle="1" w:styleId="45">
    <w:name w:val="Обычный4"/>
    <w:rsid w:val="00E53207"/>
    <w:pPr>
      <w:widowControl w:val="0"/>
      <w:spacing w:after="0" w:line="240" w:lineRule="auto"/>
    </w:pPr>
    <w:rPr>
      <w:rFonts w:ascii="Times New Roman" w:eastAsia="Times New Roman" w:hAnsi="Times New Roman" w:cs="Times New Roman"/>
      <w:sz w:val="20"/>
      <w:szCs w:val="20"/>
      <w:lang w:eastAsia="ru-RU"/>
    </w:rPr>
  </w:style>
  <w:style w:type="paragraph" w:customStyle="1" w:styleId="1f4">
    <w:name w:val="Знак Знак Знак1 Знак Знак Знак Знак Знак Знак"/>
    <w:basedOn w:val="a0"/>
    <w:next w:val="2"/>
    <w:autoRedefine/>
    <w:rsid w:val="00E5320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c">
    <w:name w:val="Знак Знак3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table" w:customStyle="1" w:styleId="53">
    <w:name w:val="Сетка таблицы5"/>
    <w:basedOn w:val="a2"/>
    <w:next w:val="a5"/>
    <w:rsid w:val="00E53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1 Знак Знак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 Знак Знак1"/>
    <w:basedOn w:val="a0"/>
    <w:autoRedefine/>
    <w:rsid w:val="00E53207"/>
    <w:pPr>
      <w:spacing w:after="160" w:line="240" w:lineRule="exact"/>
    </w:pPr>
    <w:rPr>
      <w:rFonts w:ascii="Times New Roman" w:eastAsia="Times New Roman" w:hAnsi="Times New Roman" w:cs="Times New Roman"/>
      <w:sz w:val="28"/>
      <w:szCs w:val="20"/>
      <w:lang w:val="en-US"/>
    </w:rPr>
  </w:style>
  <w:style w:type="character" w:styleId="aff8">
    <w:name w:val="annotation reference"/>
    <w:uiPriority w:val="99"/>
    <w:rsid w:val="00E53207"/>
    <w:rPr>
      <w:sz w:val="16"/>
      <w:szCs w:val="16"/>
    </w:rPr>
  </w:style>
  <w:style w:type="paragraph" w:styleId="aff9">
    <w:name w:val="annotation text"/>
    <w:basedOn w:val="a0"/>
    <w:link w:val="affa"/>
    <w:uiPriority w:val="99"/>
    <w:rsid w:val="00E5320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uiPriority w:val="99"/>
    <w:rsid w:val="00E53207"/>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rsid w:val="00E53207"/>
    <w:rPr>
      <w:b/>
      <w:bCs/>
    </w:rPr>
  </w:style>
  <w:style w:type="character" w:customStyle="1" w:styleId="affc">
    <w:name w:val="Тема примечания Знак"/>
    <w:basedOn w:val="affa"/>
    <w:link w:val="affb"/>
    <w:uiPriority w:val="99"/>
    <w:rsid w:val="00E53207"/>
    <w:rPr>
      <w:rFonts w:ascii="Times New Roman" w:eastAsia="Times New Roman" w:hAnsi="Times New Roman" w:cs="Times New Roman"/>
      <w:b/>
      <w:bCs/>
      <w:sz w:val="20"/>
      <w:szCs w:val="20"/>
      <w:lang w:eastAsia="ru-RU"/>
    </w:rPr>
  </w:style>
  <w:style w:type="paragraph" w:customStyle="1" w:styleId="61">
    <w:name w:val="Знак Знак6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numbering" w:customStyle="1" w:styleId="62">
    <w:name w:val="Нет списка6"/>
    <w:next w:val="a3"/>
    <w:uiPriority w:val="99"/>
    <w:semiHidden/>
    <w:unhideWhenUsed/>
    <w:rsid w:val="0089650A"/>
  </w:style>
  <w:style w:type="paragraph" w:customStyle="1" w:styleId="1f7">
    <w:name w:val="Название1"/>
    <w:basedOn w:val="a0"/>
    <w:qFormat/>
    <w:rsid w:val="0089650A"/>
    <w:pPr>
      <w:widowControl w:val="0"/>
      <w:shd w:val="clear" w:color="auto" w:fill="FFFFFF"/>
      <w:autoSpaceDE w:val="0"/>
      <w:autoSpaceDN w:val="0"/>
      <w:adjustRightInd w:val="0"/>
      <w:spacing w:after="0" w:line="240" w:lineRule="auto"/>
      <w:ind w:left="48"/>
      <w:jc w:val="center"/>
    </w:pPr>
    <w:rPr>
      <w:rFonts w:ascii="Verdana" w:eastAsia="Verdana" w:hAnsi="Verdana" w:cs="Verdana"/>
      <w:b/>
      <w:bCs/>
      <w:color w:val="000000"/>
      <w:spacing w:val="-18"/>
      <w:sz w:val="28"/>
      <w:szCs w:val="29"/>
      <w:lang w:eastAsia="ru-RU"/>
    </w:rPr>
  </w:style>
  <w:style w:type="table" w:customStyle="1" w:styleId="63">
    <w:name w:val="Сетка таблицы6"/>
    <w:basedOn w:val="a2"/>
    <w:next w:val="a5"/>
    <w:rsid w:val="0089650A"/>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нак Знак1 Знак Знак"/>
    <w:basedOn w:val="a0"/>
    <w:autoRedefine/>
    <w:rsid w:val="0089650A"/>
    <w:pPr>
      <w:spacing w:after="160" w:line="240" w:lineRule="exact"/>
    </w:pPr>
    <w:rPr>
      <w:rFonts w:ascii="Verdana" w:eastAsia="Verdana" w:hAnsi="Verdana" w:cs="Verdana"/>
      <w:sz w:val="28"/>
      <w:szCs w:val="20"/>
      <w:lang w:val="en-US"/>
    </w:rPr>
  </w:style>
  <w:style w:type="character" w:customStyle="1" w:styleId="tgc">
    <w:name w:val="_tgc"/>
    <w:rsid w:val="0089650A"/>
  </w:style>
  <w:style w:type="paragraph" w:customStyle="1" w:styleId="1f9">
    <w:name w:val="Знак Знак1"/>
    <w:basedOn w:val="a0"/>
    <w:autoRedefine/>
    <w:rsid w:val="0089650A"/>
    <w:pPr>
      <w:spacing w:after="160" w:line="240" w:lineRule="exact"/>
    </w:pPr>
    <w:rPr>
      <w:rFonts w:ascii="Verdana" w:eastAsia="Verdana" w:hAnsi="Verdana" w:cs="Verdana"/>
      <w:sz w:val="28"/>
      <w:szCs w:val="20"/>
      <w:lang w:val="en-US"/>
    </w:rPr>
  </w:style>
  <w:style w:type="paragraph" w:customStyle="1" w:styleId="1fa">
    <w:name w:val="Знак Знак Знак Знак Знак Знак Знак1 Знак Знак Знак Знак Знак Знак Знак Знак Знак"/>
    <w:basedOn w:val="a0"/>
    <w:next w:val="2"/>
    <w:autoRedefine/>
    <w:rsid w:val="0089650A"/>
    <w:pPr>
      <w:spacing w:after="160" w:line="240" w:lineRule="auto"/>
      <w:ind w:firstLine="720"/>
      <w:jc w:val="both"/>
    </w:pPr>
    <w:rPr>
      <w:rFonts w:ascii="Verdana" w:eastAsia="Verdana" w:hAnsi="Verdana" w:cs="Verdana"/>
      <w:sz w:val="28"/>
      <w:szCs w:val="28"/>
      <w:lang w:val="en-US"/>
    </w:rPr>
  </w:style>
  <w:style w:type="paragraph" w:customStyle="1" w:styleId="Iauiue">
    <w:name w:val="Iau?iue"/>
    <w:rsid w:val="0089650A"/>
    <w:pPr>
      <w:widowControl w:val="0"/>
      <w:spacing w:after="0" w:line="240" w:lineRule="auto"/>
    </w:pPr>
    <w:rPr>
      <w:rFonts w:ascii="Verdana" w:eastAsia="Verdana" w:hAnsi="Verdana" w:cs="Verdana"/>
      <w:sz w:val="20"/>
      <w:szCs w:val="20"/>
      <w:lang w:eastAsia="ru-RU"/>
    </w:rPr>
  </w:style>
  <w:style w:type="paragraph" w:customStyle="1" w:styleId="acchead">
    <w:name w:val="acchead"/>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1fb">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d"/>
    <w:uiPriority w:val="34"/>
    <w:qFormat/>
    <w:rsid w:val="0089650A"/>
    <w:pPr>
      <w:spacing w:after="0" w:line="240" w:lineRule="auto"/>
      <w:ind w:left="720"/>
      <w:contextualSpacing/>
    </w:pPr>
    <w:rPr>
      <w:rFonts w:ascii="Verdana" w:eastAsia="Garamond" w:hAnsi="Verdana" w:cs="Verdana"/>
      <w:color w:val="000000"/>
      <w:sz w:val="26"/>
      <w:szCs w:val="26"/>
      <w:lang w:eastAsia="ru-RU"/>
    </w:rPr>
  </w:style>
  <w:style w:type="character" w:customStyle="1" w:styleId="affd">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b"/>
    <w:qFormat/>
    <w:rsid w:val="0089650A"/>
    <w:rPr>
      <w:rFonts w:ascii="Verdana" w:eastAsia="Garamond" w:hAnsi="Verdana" w:cs="Verdana"/>
      <w:color w:val="000000"/>
      <w:sz w:val="26"/>
      <w:szCs w:val="26"/>
      <w:lang w:eastAsia="ru-RU"/>
    </w:rPr>
  </w:style>
  <w:style w:type="numbering" w:customStyle="1" w:styleId="111">
    <w:name w:val="Нет списка11"/>
    <w:next w:val="a3"/>
    <w:unhideWhenUsed/>
    <w:rsid w:val="0089650A"/>
  </w:style>
  <w:style w:type="paragraph" w:customStyle="1" w:styleId="msonormal0">
    <w:name w:val="msonormal"/>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font5">
    <w:name w:val="font5"/>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6">
    <w:name w:val="font6"/>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7">
    <w:name w:val="font7"/>
    <w:basedOn w:val="a0"/>
    <w:rsid w:val="0089650A"/>
    <w:pPr>
      <w:spacing w:before="100" w:beforeAutospacing="1" w:after="100" w:afterAutospacing="1" w:line="240" w:lineRule="auto"/>
    </w:pPr>
    <w:rPr>
      <w:rFonts w:ascii="Verdana" w:eastAsia="Verdana" w:hAnsi="Verdana" w:cs="Verdana"/>
      <w:b/>
      <w:bCs/>
      <w:color w:val="000000"/>
      <w:sz w:val="24"/>
      <w:szCs w:val="24"/>
      <w:lang w:eastAsia="ru-RU"/>
    </w:rPr>
  </w:style>
  <w:style w:type="paragraph" w:customStyle="1" w:styleId="font8">
    <w:name w:val="font8"/>
    <w:basedOn w:val="a0"/>
    <w:rsid w:val="0089650A"/>
    <w:pPr>
      <w:spacing w:before="100" w:beforeAutospacing="1" w:after="100" w:afterAutospacing="1" w:line="240" w:lineRule="auto"/>
    </w:pPr>
    <w:rPr>
      <w:rFonts w:ascii="Verdana" w:eastAsia="Verdana" w:hAnsi="Verdana" w:cs="Verdana"/>
      <w:i/>
      <w:iCs/>
      <w:color w:val="000000"/>
      <w:sz w:val="24"/>
      <w:szCs w:val="24"/>
      <w:lang w:eastAsia="ru-RU"/>
    </w:rPr>
  </w:style>
  <w:style w:type="paragraph" w:customStyle="1" w:styleId="xl65">
    <w:name w:val="xl6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66">
    <w:name w:val="xl66"/>
    <w:basedOn w:val="a0"/>
    <w:rsid w:val="0089650A"/>
    <w:pPr>
      <w:spacing w:before="100" w:beforeAutospacing="1" w:after="100" w:afterAutospacing="1" w:line="240" w:lineRule="auto"/>
      <w:textAlignment w:val="top"/>
    </w:pPr>
    <w:rPr>
      <w:rFonts w:ascii="Verdana" w:eastAsia="Verdana" w:hAnsi="Verdana" w:cs="Verdana"/>
      <w:color w:val="000000"/>
      <w:sz w:val="24"/>
      <w:szCs w:val="24"/>
      <w:lang w:eastAsia="ru-RU"/>
    </w:rPr>
  </w:style>
  <w:style w:type="paragraph" w:customStyle="1" w:styleId="xl67">
    <w:name w:val="xl67"/>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68">
    <w:name w:val="xl68"/>
    <w:basedOn w:val="a0"/>
    <w:rsid w:val="0089650A"/>
    <w:pPr>
      <w:spacing w:before="100" w:beforeAutospacing="1" w:after="100" w:afterAutospacing="1" w:line="240" w:lineRule="auto"/>
      <w:jc w:val="center"/>
      <w:textAlignment w:val="top"/>
    </w:pPr>
    <w:rPr>
      <w:rFonts w:ascii="Verdana" w:eastAsia="Verdana" w:hAnsi="Verdana" w:cs="Verdana"/>
      <w:sz w:val="24"/>
      <w:szCs w:val="24"/>
      <w:lang w:eastAsia="ru-RU"/>
    </w:rPr>
  </w:style>
  <w:style w:type="paragraph" w:customStyle="1" w:styleId="xl70">
    <w:name w:val="xl70"/>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71">
    <w:name w:val="xl71"/>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xl72">
    <w:name w:val="xl72"/>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73">
    <w:name w:val="xl73"/>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4">
    <w:name w:val="xl74"/>
    <w:basedOn w:val="a0"/>
    <w:rsid w:val="0089650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5">
    <w:name w:val="xl75"/>
    <w:basedOn w:val="a0"/>
    <w:rsid w:val="0089650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6">
    <w:name w:val="xl76"/>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7">
    <w:name w:val="xl77"/>
    <w:basedOn w:val="a0"/>
    <w:rsid w:val="0089650A"/>
    <w:pPr>
      <w:spacing w:before="100" w:beforeAutospacing="1" w:after="100" w:afterAutospacing="1" w:line="240" w:lineRule="auto"/>
      <w:textAlignment w:val="top"/>
    </w:pPr>
    <w:rPr>
      <w:rFonts w:ascii="Verdana" w:eastAsia="Verdana" w:hAnsi="Verdana" w:cs="Verdana"/>
      <w:b/>
      <w:bCs/>
      <w:color w:val="3A3B3C"/>
      <w:sz w:val="24"/>
      <w:szCs w:val="24"/>
      <w:lang w:eastAsia="ru-RU"/>
    </w:rPr>
  </w:style>
  <w:style w:type="paragraph" w:customStyle="1" w:styleId="xl78">
    <w:name w:val="xl78"/>
    <w:basedOn w:val="a0"/>
    <w:rsid w:val="0089650A"/>
    <w:pPr>
      <w:spacing w:before="100" w:beforeAutospacing="1" w:after="100" w:afterAutospacing="1" w:line="240" w:lineRule="auto"/>
      <w:textAlignment w:val="top"/>
    </w:pPr>
    <w:rPr>
      <w:rFonts w:ascii="Verdana" w:eastAsia="Verdana" w:hAnsi="Verdana" w:cs="Verdana"/>
      <w:color w:val="3A3B3C"/>
      <w:sz w:val="24"/>
      <w:szCs w:val="24"/>
      <w:lang w:eastAsia="ru-RU"/>
    </w:rPr>
  </w:style>
  <w:style w:type="paragraph" w:customStyle="1" w:styleId="xl79">
    <w:name w:val="xl79"/>
    <w:basedOn w:val="a0"/>
    <w:rsid w:val="0089650A"/>
    <w:pPr>
      <w:spacing w:before="100" w:beforeAutospacing="1" w:after="100" w:afterAutospacing="1" w:line="240" w:lineRule="auto"/>
      <w:textAlignment w:val="top"/>
    </w:pPr>
    <w:rPr>
      <w:rFonts w:ascii="Verdana" w:eastAsia="Verdana" w:hAnsi="Verdana" w:cs="Verdana"/>
      <w:color w:val="232323"/>
      <w:sz w:val="24"/>
      <w:szCs w:val="24"/>
      <w:lang w:eastAsia="ru-RU"/>
    </w:rPr>
  </w:style>
  <w:style w:type="paragraph" w:customStyle="1" w:styleId="xl80">
    <w:name w:val="xl80"/>
    <w:basedOn w:val="a0"/>
    <w:rsid w:val="00896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1">
    <w:name w:val="xl81"/>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2">
    <w:name w:val="xl82"/>
    <w:basedOn w:val="a0"/>
    <w:rsid w:val="0089650A"/>
    <w:pPr>
      <w:pBdr>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3">
    <w:name w:val="xl83"/>
    <w:basedOn w:val="a0"/>
    <w:rsid w:val="0089650A"/>
    <w:pPr>
      <w:spacing w:before="100" w:beforeAutospacing="1" w:after="100" w:afterAutospacing="1" w:line="240" w:lineRule="auto"/>
      <w:textAlignment w:val="top"/>
    </w:pPr>
    <w:rPr>
      <w:rFonts w:ascii="Verdana" w:eastAsia="Verdana" w:hAnsi="Verdana" w:cs="Verdana"/>
      <w:b/>
      <w:bCs/>
      <w:color w:val="000000"/>
      <w:sz w:val="24"/>
      <w:szCs w:val="24"/>
      <w:lang w:eastAsia="ru-RU"/>
    </w:rPr>
  </w:style>
  <w:style w:type="paragraph" w:customStyle="1" w:styleId="xl84">
    <w:name w:val="xl84"/>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5">
    <w:name w:val="xl8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6">
    <w:name w:val="xl86"/>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7">
    <w:name w:val="xl87"/>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8">
    <w:name w:val="xl88"/>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table" w:customStyle="1" w:styleId="112">
    <w:name w:val="Сетка таблицы11"/>
    <w:basedOn w:val="a2"/>
    <w:next w:val="a5"/>
    <w:rsid w:val="0089650A"/>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line number"/>
    <w:rsid w:val="0089650A"/>
  </w:style>
  <w:style w:type="table" w:styleId="1fc">
    <w:name w:val="Table Simple 1"/>
    <w:basedOn w:val="a2"/>
    <w:rsid w:val="0089650A"/>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3"/>
    <w:uiPriority w:val="99"/>
    <w:semiHidden/>
    <w:unhideWhenUsed/>
    <w:rsid w:val="0089650A"/>
  </w:style>
  <w:style w:type="numbering" w:customStyle="1" w:styleId="71">
    <w:name w:val="Нет списка7"/>
    <w:next w:val="a3"/>
    <w:uiPriority w:val="99"/>
    <w:semiHidden/>
    <w:unhideWhenUsed/>
    <w:rsid w:val="003F4982"/>
  </w:style>
  <w:style w:type="table" w:customStyle="1" w:styleId="72">
    <w:name w:val="Сетка таблицы7"/>
    <w:basedOn w:val="a2"/>
    <w:next w:val="a5"/>
    <w:rsid w:val="003F4982"/>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nhideWhenUsed/>
    <w:rsid w:val="003F4982"/>
  </w:style>
  <w:style w:type="table" w:customStyle="1" w:styleId="121">
    <w:name w:val="Сетка таблицы12"/>
    <w:basedOn w:val="a2"/>
    <w:next w:val="a5"/>
    <w:rsid w:val="003F4982"/>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c"/>
    <w:rsid w:val="003F4982"/>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3F4982"/>
  </w:style>
  <w:style w:type="numbering" w:customStyle="1" w:styleId="81">
    <w:name w:val="Нет списка8"/>
    <w:next w:val="a3"/>
    <w:uiPriority w:val="99"/>
    <w:semiHidden/>
    <w:unhideWhenUsed/>
    <w:rsid w:val="00AB07D4"/>
  </w:style>
  <w:style w:type="table" w:customStyle="1" w:styleId="82">
    <w:name w:val="Сетка таблицы8"/>
    <w:basedOn w:val="a2"/>
    <w:next w:val="a5"/>
    <w:rsid w:val="00AB07D4"/>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AB07D4"/>
  </w:style>
  <w:style w:type="table" w:customStyle="1" w:styleId="131">
    <w:name w:val="Сетка таблицы13"/>
    <w:basedOn w:val="a2"/>
    <w:next w:val="a5"/>
    <w:rsid w:val="00AB07D4"/>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c"/>
    <w:rsid w:val="00AB07D4"/>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AB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jl:30186625.0%20" TargetMode="External"/><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7E751-E6F2-4C82-99D6-DC153417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36121</Words>
  <Characters>205890</Characters>
  <Application>Microsoft Office Word</Application>
  <DocSecurity>0</DocSecurity>
  <Lines>1715</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CKO</Company>
  <LinksUpToDate>false</LinksUpToDate>
  <CharactersWithSpaces>241528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Shakibaev</dc:creator>
  <cp:lastModifiedBy>Aidos Abdiyev</cp:lastModifiedBy>
  <cp:revision>3</cp:revision>
  <cp:lastPrinted>2021-11-29T06:30:00Z</cp:lastPrinted>
  <dcterms:created xsi:type="dcterms:W3CDTF">2021-11-29T11:56:00Z</dcterms:created>
  <dcterms:modified xsi:type="dcterms:W3CDTF">2021-11-29T11:57:00Z</dcterms:modified>
</cp:coreProperties>
</file>