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440" w:type="nil"/>
        <w:tblInd w:w="4405" w:type="dxa"/>
        <w:tblLook w:val="04A0" w:firstRow="1" w:lastRow="0" w:firstColumn="1" w:lastColumn="0" w:noHBand="0" w:noVBand="1"/>
      </w:tblPr>
      <w:tblGrid>
        <w:gridCol w:w="4622"/>
      </w:tblGrid>
      <w:tr w:rsidR="00542C73" w:rsidRPr="00B6158E" w:rsidTr="00CD4F88">
        <w:trPr>
          <w:tblCellSpacing w:w="1440" w:type="nil"/>
        </w:trPr>
        <w:tc>
          <w:tcPr>
            <w:tcW w:w="4622" w:type="dxa"/>
            <w:shd w:val="clear" w:color="auto" w:fill="auto"/>
          </w:tcPr>
          <w:p w:rsidR="00542C73" w:rsidRPr="00B6158E" w:rsidRDefault="003C7F22" w:rsidP="0043545F">
            <w:pPr>
              <w:widowControl w:val="0"/>
              <w:jc w:val="right"/>
            </w:pPr>
            <w:r>
              <w:rPr>
                <w:b/>
                <w:lang w:val="kk-KZ"/>
              </w:rPr>
              <w:t xml:space="preserve">Приложение № 3 </w:t>
            </w:r>
            <w:bookmarkStart w:id="0" w:name="_GoBack"/>
            <w:bookmarkEnd w:id="0"/>
            <w:r w:rsidR="005E3F50" w:rsidRPr="009E236D">
              <w:rPr>
                <w:b/>
                <w:lang w:val="kk-KZ"/>
              </w:rPr>
              <w:t>к Договору</w:t>
            </w:r>
          </w:p>
        </w:tc>
      </w:tr>
    </w:tbl>
    <w:p w:rsidR="00542C73" w:rsidRPr="00B6158E" w:rsidRDefault="00542C73" w:rsidP="00542C73">
      <w:pPr>
        <w:widowControl w:val="0"/>
        <w:spacing w:after="120"/>
        <w:jc w:val="right"/>
        <w:rPr>
          <w:b/>
          <w:lang w:val="kk-KZ"/>
        </w:rPr>
      </w:pPr>
    </w:p>
    <w:p w:rsidR="00542C73" w:rsidRPr="00B6158E" w:rsidRDefault="00BD11FC" w:rsidP="00542C73">
      <w:pPr>
        <w:widowControl w:val="0"/>
        <w:spacing w:after="120"/>
        <w:jc w:val="center"/>
        <w:rPr>
          <w:b/>
        </w:rPr>
      </w:pPr>
      <w:r>
        <w:rPr>
          <w:b/>
        </w:rPr>
        <w:t>Тарифы на оказание Услуг</w:t>
      </w:r>
    </w:p>
    <w:p w:rsidR="00DD74EF" w:rsidRDefault="00DD74EF" w:rsidP="00542C73">
      <w:pPr>
        <w:widowControl w:val="0"/>
        <w:spacing w:after="120"/>
        <w:jc w:val="both"/>
      </w:pPr>
    </w:p>
    <w:tbl>
      <w:tblPr>
        <w:tblStyle w:val="a6"/>
        <w:tblW w:w="9181" w:type="dxa"/>
        <w:tblLook w:val="04A0" w:firstRow="1" w:lastRow="0" w:firstColumn="1" w:lastColumn="0" w:noHBand="0" w:noVBand="1"/>
      </w:tblPr>
      <w:tblGrid>
        <w:gridCol w:w="895"/>
        <w:gridCol w:w="3954"/>
        <w:gridCol w:w="1910"/>
        <w:gridCol w:w="2422"/>
      </w:tblGrid>
      <w:tr w:rsidR="00BD11FC" w:rsidTr="00BD11FC">
        <w:trPr>
          <w:trHeight w:val="973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№</w:t>
            </w:r>
          </w:p>
        </w:tc>
        <w:tc>
          <w:tcPr>
            <w:tcW w:w="3954" w:type="dxa"/>
          </w:tcPr>
          <w:p w:rsidR="00BD11FC" w:rsidRPr="00BD11FC" w:rsidRDefault="00BD11FC" w:rsidP="00BD11FC">
            <w:pPr>
              <w:widowControl w:val="0"/>
              <w:spacing w:after="120"/>
              <w:jc w:val="center"/>
              <w:rPr>
                <w:b/>
              </w:rPr>
            </w:pPr>
            <w:r w:rsidRPr="00BD11FC">
              <w:rPr>
                <w:b/>
              </w:rPr>
              <w:t>Наименование услуги</w:t>
            </w:r>
          </w:p>
        </w:tc>
        <w:tc>
          <w:tcPr>
            <w:tcW w:w="1910" w:type="dxa"/>
          </w:tcPr>
          <w:p w:rsidR="00BD11FC" w:rsidRPr="00BD11FC" w:rsidRDefault="00BD11FC" w:rsidP="00BD11FC">
            <w:pPr>
              <w:widowControl w:val="0"/>
              <w:spacing w:after="120"/>
              <w:jc w:val="center"/>
              <w:rPr>
                <w:b/>
              </w:rPr>
            </w:pPr>
            <w:r w:rsidRPr="00BD11FC">
              <w:rPr>
                <w:b/>
              </w:rPr>
              <w:t>Единица измерения</w:t>
            </w:r>
          </w:p>
        </w:tc>
        <w:tc>
          <w:tcPr>
            <w:tcW w:w="2422" w:type="dxa"/>
          </w:tcPr>
          <w:p w:rsidR="00BD11FC" w:rsidRPr="00BD11FC" w:rsidRDefault="00BD11FC" w:rsidP="00BD11FC">
            <w:pPr>
              <w:widowControl w:val="0"/>
              <w:spacing w:after="120"/>
              <w:jc w:val="center"/>
              <w:rPr>
                <w:b/>
              </w:rPr>
            </w:pPr>
            <w:r w:rsidRPr="00BD11FC">
              <w:rPr>
                <w:b/>
              </w:rPr>
              <w:t>Цена за единицу измерения</w:t>
            </w:r>
            <w:r>
              <w:rPr>
                <w:b/>
              </w:rPr>
              <w:t>, в тенге, без учета НДС</w:t>
            </w:r>
          </w:p>
        </w:tc>
      </w:tr>
      <w:tr w:rsidR="00BD11FC" w:rsidTr="00BD11FC">
        <w:trPr>
          <w:trHeight w:val="1086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1</w:t>
            </w:r>
          </w:p>
        </w:tc>
        <w:tc>
          <w:tcPr>
            <w:tcW w:w="3954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Изготовление и установка информационного стенда размером 2,2 х 1,2 м, 15 ячеек формата А4, материал оракал на ПВХ</w:t>
            </w:r>
          </w:p>
        </w:tc>
        <w:tc>
          <w:tcPr>
            <w:tcW w:w="1910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t>штука</w:t>
            </w:r>
          </w:p>
        </w:tc>
        <w:tc>
          <w:tcPr>
            <w:tcW w:w="2422" w:type="dxa"/>
          </w:tcPr>
          <w:p w:rsidR="00BD11FC" w:rsidRPr="00BD11FC" w:rsidRDefault="00BD11FC" w:rsidP="00BD11FC">
            <w:pPr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Указывается П</w:t>
            </w:r>
            <w:r w:rsidRPr="00BD11FC">
              <w:rPr>
                <w:i/>
              </w:rPr>
              <w:t>оставщиком</w:t>
            </w:r>
          </w:p>
        </w:tc>
      </w:tr>
      <w:tr w:rsidR="00BD11FC" w:rsidTr="00BD11FC">
        <w:trPr>
          <w:trHeight w:val="401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2</w:t>
            </w:r>
          </w:p>
        </w:tc>
        <w:tc>
          <w:tcPr>
            <w:tcW w:w="3954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Изготовление и установка брендированной вывески с логотипом заказчика размером 2,67 х 1 м, псевдообъемные буквы, глянцевые</w:t>
            </w:r>
          </w:p>
        </w:tc>
        <w:tc>
          <w:tcPr>
            <w:tcW w:w="1910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t>штука</w:t>
            </w:r>
          </w:p>
        </w:tc>
        <w:tc>
          <w:tcPr>
            <w:tcW w:w="2422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rPr>
                <w:i/>
              </w:rPr>
              <w:t>Указывается П</w:t>
            </w:r>
            <w:r w:rsidRPr="00BD11FC">
              <w:rPr>
                <w:i/>
              </w:rPr>
              <w:t>оставщиком</w:t>
            </w:r>
          </w:p>
        </w:tc>
      </w:tr>
      <w:tr w:rsidR="00BD11FC" w:rsidTr="00BD11FC">
        <w:trPr>
          <w:trHeight w:val="401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3</w:t>
            </w:r>
          </w:p>
        </w:tc>
        <w:tc>
          <w:tcPr>
            <w:tcW w:w="3954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Дверные таблички с наименованием структурных подразделений размером 20 х 15 см, материал акрилл</w:t>
            </w:r>
          </w:p>
        </w:tc>
        <w:tc>
          <w:tcPr>
            <w:tcW w:w="1910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t>штука</w:t>
            </w:r>
          </w:p>
        </w:tc>
        <w:tc>
          <w:tcPr>
            <w:tcW w:w="2422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rPr>
                <w:i/>
              </w:rPr>
              <w:t>Указывается П</w:t>
            </w:r>
            <w:r w:rsidRPr="00BD11FC">
              <w:rPr>
                <w:i/>
              </w:rPr>
              <w:t>оставщиком</w:t>
            </w:r>
          </w:p>
        </w:tc>
      </w:tr>
      <w:tr w:rsidR="00BD11FC" w:rsidTr="00BD11FC">
        <w:trPr>
          <w:trHeight w:val="401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4</w:t>
            </w:r>
          </w:p>
        </w:tc>
        <w:tc>
          <w:tcPr>
            <w:tcW w:w="3954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Дверные таблички для уборных помещений размером 10 х 8 см, материал оракал на ПВХ 8 мл</w:t>
            </w:r>
          </w:p>
        </w:tc>
        <w:tc>
          <w:tcPr>
            <w:tcW w:w="1910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t>штука</w:t>
            </w:r>
          </w:p>
        </w:tc>
        <w:tc>
          <w:tcPr>
            <w:tcW w:w="2422" w:type="dxa"/>
          </w:tcPr>
          <w:p w:rsidR="00BD11FC" w:rsidRPr="00BD11FC" w:rsidRDefault="00BD11FC" w:rsidP="00BD11FC">
            <w:pPr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Указывается П</w:t>
            </w:r>
            <w:r w:rsidRPr="00BD11FC">
              <w:rPr>
                <w:i/>
              </w:rPr>
              <w:t>оставщиком</w:t>
            </w:r>
          </w:p>
        </w:tc>
      </w:tr>
      <w:tr w:rsidR="00BD11FC" w:rsidTr="00BD11FC">
        <w:trPr>
          <w:trHeight w:val="401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5</w:t>
            </w:r>
          </w:p>
        </w:tc>
        <w:tc>
          <w:tcPr>
            <w:tcW w:w="3954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Таблички с указанием видеонаблюдения размером 20 х 40 см, материал оракал на ПВХ 8 мл</w:t>
            </w:r>
          </w:p>
        </w:tc>
        <w:tc>
          <w:tcPr>
            <w:tcW w:w="1910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t>штука</w:t>
            </w:r>
          </w:p>
        </w:tc>
        <w:tc>
          <w:tcPr>
            <w:tcW w:w="2422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rPr>
                <w:i/>
              </w:rPr>
              <w:t>Указывается П</w:t>
            </w:r>
            <w:r w:rsidRPr="00BD11FC">
              <w:rPr>
                <w:i/>
              </w:rPr>
              <w:t>оставщиком</w:t>
            </w:r>
          </w:p>
        </w:tc>
      </w:tr>
      <w:tr w:rsidR="00BD11FC" w:rsidTr="00BD11FC">
        <w:trPr>
          <w:trHeight w:val="401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6</w:t>
            </w:r>
          </w:p>
        </w:tc>
        <w:tc>
          <w:tcPr>
            <w:tcW w:w="3954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Таблички с указанием графика работы размером 40 х 50 см, материал акрилл</w:t>
            </w:r>
          </w:p>
        </w:tc>
        <w:tc>
          <w:tcPr>
            <w:tcW w:w="1910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t>штука</w:t>
            </w:r>
          </w:p>
        </w:tc>
        <w:tc>
          <w:tcPr>
            <w:tcW w:w="2422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rPr>
                <w:i/>
              </w:rPr>
              <w:t>Указывается П</w:t>
            </w:r>
            <w:r w:rsidRPr="00BD11FC">
              <w:rPr>
                <w:i/>
              </w:rPr>
              <w:t>оставщиком</w:t>
            </w:r>
          </w:p>
        </w:tc>
      </w:tr>
      <w:tr w:rsidR="00BD11FC" w:rsidTr="00BD11FC">
        <w:trPr>
          <w:trHeight w:val="401"/>
        </w:trPr>
        <w:tc>
          <w:tcPr>
            <w:tcW w:w="895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7</w:t>
            </w:r>
          </w:p>
        </w:tc>
        <w:tc>
          <w:tcPr>
            <w:tcW w:w="3954" w:type="dxa"/>
          </w:tcPr>
          <w:p w:rsidR="00BD11FC" w:rsidRDefault="00BD11FC" w:rsidP="00BD11FC">
            <w:pPr>
              <w:widowControl w:val="0"/>
              <w:spacing w:after="120"/>
              <w:jc w:val="both"/>
            </w:pPr>
            <w:r>
              <w:t>Таблички с указанием этажей размером 20 х 15 см, материал акрилл</w:t>
            </w:r>
          </w:p>
        </w:tc>
        <w:tc>
          <w:tcPr>
            <w:tcW w:w="1910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t>штука</w:t>
            </w:r>
          </w:p>
        </w:tc>
        <w:tc>
          <w:tcPr>
            <w:tcW w:w="2422" w:type="dxa"/>
          </w:tcPr>
          <w:p w:rsidR="00BD11FC" w:rsidRDefault="00BD11FC" w:rsidP="00BD11FC">
            <w:pPr>
              <w:widowControl w:val="0"/>
              <w:spacing w:after="120"/>
              <w:jc w:val="center"/>
            </w:pPr>
            <w:r>
              <w:rPr>
                <w:i/>
              </w:rPr>
              <w:t>Указывается П</w:t>
            </w:r>
            <w:r w:rsidRPr="00BD11FC">
              <w:rPr>
                <w:i/>
              </w:rPr>
              <w:t>оставщиком</w:t>
            </w:r>
          </w:p>
        </w:tc>
      </w:tr>
    </w:tbl>
    <w:p w:rsidR="00542C73" w:rsidRPr="00B6158E" w:rsidRDefault="00542C73" w:rsidP="005E3F50">
      <w:pPr>
        <w:widowControl w:val="0"/>
        <w:spacing w:after="120"/>
        <w:jc w:val="both"/>
      </w:pPr>
    </w:p>
    <w:sectPr w:rsidR="00542C73" w:rsidRPr="00B6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73"/>
    <w:rsid w:val="00142603"/>
    <w:rsid w:val="001B1CFF"/>
    <w:rsid w:val="002C54D0"/>
    <w:rsid w:val="003C7F22"/>
    <w:rsid w:val="0040744F"/>
    <w:rsid w:val="0043545F"/>
    <w:rsid w:val="00447036"/>
    <w:rsid w:val="00542C73"/>
    <w:rsid w:val="005E3F50"/>
    <w:rsid w:val="006921ED"/>
    <w:rsid w:val="00A164B1"/>
    <w:rsid w:val="00BA4C32"/>
    <w:rsid w:val="00BD11FC"/>
    <w:rsid w:val="00BF6703"/>
    <w:rsid w:val="00CD13D4"/>
    <w:rsid w:val="00DD74EF"/>
    <w:rsid w:val="00E35645"/>
    <w:rsid w:val="00F5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128"/>
  <w15:chartTrackingRefBased/>
  <w15:docId w15:val="{D16F5B56-CFDF-4D0C-BB13-D9360B26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EF"/>
    <w:pPr>
      <w:ind w:left="720"/>
      <w:contextualSpacing/>
    </w:pPr>
  </w:style>
  <w:style w:type="paragraph" w:customStyle="1" w:styleId="Default">
    <w:name w:val="Default"/>
    <w:rsid w:val="001B1CF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70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D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Казыбекулы С.</dc:creator>
  <cp:keywords/>
  <dc:description/>
  <cp:lastModifiedBy>Казыбекулы С.</cp:lastModifiedBy>
  <cp:revision>6</cp:revision>
  <cp:lastPrinted>2022-03-09T05:23:00Z</cp:lastPrinted>
  <dcterms:created xsi:type="dcterms:W3CDTF">2022-03-11T05:24:00Z</dcterms:created>
  <dcterms:modified xsi:type="dcterms:W3CDTF">2022-03-16T09:28:00Z</dcterms:modified>
</cp:coreProperties>
</file>