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BE3" w:rsidRDefault="00C21BE3" w:rsidP="00A76C4F">
      <w:pPr>
        <w:spacing w:after="0" w:line="240" w:lineRule="auto"/>
        <w:ind w:firstLine="709"/>
        <w:jc w:val="center"/>
        <w:rPr>
          <w:b/>
          <w:color w:val="000000"/>
          <w:szCs w:val="28"/>
          <w:lang w:val="kk-KZ"/>
        </w:rPr>
      </w:pPr>
      <w:r w:rsidRPr="00C21BE3">
        <w:rPr>
          <w:b/>
          <w:color w:val="000000"/>
          <w:szCs w:val="28"/>
          <w:lang w:val="kk-KZ"/>
        </w:rPr>
        <w:t>SWIFT желісіне қатынау қызметтерін сатып алу туралы</w:t>
      </w:r>
    </w:p>
    <w:p w:rsidR="00C21BE3" w:rsidRPr="004D73B5" w:rsidRDefault="00C21BE3" w:rsidP="00C21BE3">
      <w:pPr>
        <w:spacing w:after="0" w:line="240" w:lineRule="auto"/>
        <w:ind w:firstLine="709"/>
        <w:jc w:val="both"/>
        <w:rPr>
          <w:rFonts w:ascii="Calibri" w:hAnsi="Calibri"/>
          <w:sz w:val="22"/>
          <w:lang w:val="kk-KZ"/>
        </w:rPr>
      </w:pPr>
    </w:p>
    <w:tbl>
      <w:tblPr>
        <w:tblW w:w="9209" w:type="dxa"/>
        <w:tblInd w:w="108" w:type="dxa"/>
        <w:tblLook w:val="0000" w:firstRow="0" w:lastRow="0" w:firstColumn="0" w:lastColumn="0" w:noHBand="0" w:noVBand="0"/>
      </w:tblPr>
      <w:tblGrid>
        <w:gridCol w:w="4691"/>
        <w:gridCol w:w="4518"/>
      </w:tblGrid>
      <w:tr w:rsidR="00C21BE3" w:rsidRPr="00A0258D" w:rsidTr="00B317AA">
        <w:trPr>
          <w:trHeight w:val="431"/>
        </w:trPr>
        <w:tc>
          <w:tcPr>
            <w:tcW w:w="4691" w:type="dxa"/>
          </w:tcPr>
          <w:p w:rsidR="00C21BE3" w:rsidRPr="001F7401" w:rsidRDefault="00C21BE3" w:rsidP="00484060">
            <w:pPr>
              <w:widowControl w:val="0"/>
              <w:spacing w:after="0" w:line="240" w:lineRule="auto"/>
              <w:jc w:val="both"/>
              <w:rPr>
                <w:b/>
                <w:snapToGrid w:val="0"/>
                <w:color w:val="000000"/>
                <w:szCs w:val="28"/>
                <w:lang w:val="kk-KZ"/>
              </w:rPr>
            </w:pPr>
            <w:r w:rsidRPr="00B317AA">
              <w:rPr>
                <w:b/>
                <w:snapToGrid w:val="0"/>
                <w:color w:val="000000"/>
                <w:sz w:val="24"/>
                <w:szCs w:val="28"/>
                <w:lang w:val="kk-KZ"/>
              </w:rPr>
              <w:t>20</w:t>
            </w:r>
            <w:r w:rsidR="00771362" w:rsidRPr="00771362">
              <w:rPr>
                <w:b/>
                <w:snapToGrid w:val="0"/>
                <w:color w:val="000000"/>
                <w:sz w:val="24"/>
                <w:szCs w:val="28"/>
                <w:lang w:val="kk-KZ"/>
              </w:rPr>
              <w:t>___</w:t>
            </w:r>
            <w:r w:rsidR="00F02D5A">
              <w:rPr>
                <w:sz w:val="24"/>
                <w:szCs w:val="28"/>
                <w:lang w:val="kk-KZ"/>
              </w:rPr>
              <w:t xml:space="preserve"> </w:t>
            </w:r>
            <w:r w:rsidRPr="00B317AA">
              <w:rPr>
                <w:b/>
                <w:snapToGrid w:val="0"/>
                <w:color w:val="000000"/>
                <w:sz w:val="24"/>
                <w:szCs w:val="28"/>
                <w:lang w:val="kk-KZ"/>
              </w:rPr>
              <w:t xml:space="preserve">ж. </w:t>
            </w:r>
            <w:r w:rsidR="009A17EC" w:rsidRPr="00B317AA">
              <w:rPr>
                <w:b/>
                <w:snapToGrid w:val="0"/>
                <w:color w:val="000000"/>
                <w:sz w:val="24"/>
                <w:szCs w:val="28"/>
                <w:lang w:val="kk-KZ"/>
              </w:rPr>
              <w:t>«</w:t>
            </w:r>
            <w:r w:rsidRPr="00B317AA">
              <w:rPr>
                <w:b/>
                <w:snapToGrid w:val="0"/>
                <w:color w:val="000000"/>
                <w:sz w:val="24"/>
                <w:szCs w:val="28"/>
                <w:lang w:val="kk-KZ"/>
              </w:rPr>
              <w:t>___</w:t>
            </w:r>
            <w:r w:rsidR="009A17EC" w:rsidRPr="00B317AA">
              <w:rPr>
                <w:b/>
                <w:snapToGrid w:val="0"/>
                <w:color w:val="000000"/>
                <w:sz w:val="24"/>
                <w:szCs w:val="28"/>
                <w:lang w:val="kk-KZ"/>
              </w:rPr>
              <w:t>»</w:t>
            </w:r>
            <w:r w:rsidRPr="00B317AA">
              <w:rPr>
                <w:b/>
                <w:snapToGrid w:val="0"/>
                <w:color w:val="000000"/>
                <w:sz w:val="24"/>
                <w:szCs w:val="28"/>
                <w:lang w:val="kk-KZ"/>
              </w:rPr>
              <w:t xml:space="preserve">  __________ </w:t>
            </w:r>
          </w:p>
          <w:p w:rsidR="00C21BE3" w:rsidRPr="004D73B5" w:rsidRDefault="00C21BE3" w:rsidP="00484060">
            <w:pPr>
              <w:widowControl w:val="0"/>
              <w:spacing w:after="0" w:line="240" w:lineRule="auto"/>
              <w:jc w:val="both"/>
              <w:rPr>
                <w:snapToGrid w:val="0"/>
                <w:color w:val="000000"/>
                <w:sz w:val="20"/>
                <w:szCs w:val="20"/>
                <w:lang w:val="kk-KZ"/>
              </w:rPr>
            </w:pPr>
            <w:r w:rsidRPr="004D73B5">
              <w:rPr>
                <w:bCs/>
                <w:snapToGrid w:val="0"/>
                <w:color w:val="000000"/>
                <w:sz w:val="24"/>
                <w:szCs w:val="24"/>
                <w:lang w:val="kk-KZ"/>
              </w:rPr>
              <w:t xml:space="preserve">      </w:t>
            </w:r>
            <w:r w:rsidRPr="004D73B5">
              <w:rPr>
                <w:bCs/>
                <w:snapToGrid w:val="0"/>
                <w:color w:val="000000"/>
                <w:sz w:val="20"/>
                <w:szCs w:val="20"/>
                <w:lang w:val="kk-KZ"/>
              </w:rPr>
              <w:t>(ҚБЕО</w:t>
            </w:r>
            <w:r w:rsidR="00F02D5A">
              <w:rPr>
                <w:bCs/>
                <w:snapToGrid w:val="0"/>
                <w:color w:val="000000"/>
                <w:sz w:val="20"/>
                <w:szCs w:val="20"/>
                <w:lang w:val="kk-KZ"/>
              </w:rPr>
              <w:t>-</w:t>
            </w:r>
            <w:r w:rsidRPr="004D73B5">
              <w:rPr>
                <w:bCs/>
                <w:snapToGrid w:val="0"/>
                <w:color w:val="000000"/>
                <w:sz w:val="20"/>
                <w:szCs w:val="20"/>
                <w:lang w:val="kk-KZ"/>
              </w:rPr>
              <w:t>да тіркелген күні)</w:t>
            </w:r>
            <w:r w:rsidRPr="004D73B5">
              <w:rPr>
                <w:b/>
                <w:caps/>
                <w:color w:val="000000"/>
                <w:sz w:val="20"/>
                <w:szCs w:val="20"/>
                <w:lang w:val="kk-KZ"/>
              </w:rPr>
              <w:t xml:space="preserve">                                  </w:t>
            </w:r>
          </w:p>
        </w:tc>
        <w:tc>
          <w:tcPr>
            <w:tcW w:w="4518" w:type="dxa"/>
          </w:tcPr>
          <w:p w:rsidR="00C21BE3" w:rsidRPr="00B317AA" w:rsidRDefault="009A17EC" w:rsidP="00484060">
            <w:pPr>
              <w:spacing w:after="0" w:line="240" w:lineRule="auto"/>
              <w:jc w:val="both"/>
              <w:rPr>
                <w:snapToGrid w:val="0"/>
                <w:color w:val="000000"/>
                <w:sz w:val="24"/>
                <w:szCs w:val="28"/>
                <w:lang w:val="kk-KZ"/>
              </w:rPr>
            </w:pPr>
            <w:r w:rsidRPr="00B317AA">
              <w:rPr>
                <w:b/>
                <w:snapToGrid w:val="0"/>
                <w:color w:val="000000"/>
                <w:sz w:val="24"/>
                <w:szCs w:val="28"/>
                <w:lang w:val="kk-KZ"/>
              </w:rPr>
              <w:t xml:space="preserve"> </w:t>
            </w:r>
            <w:r w:rsidR="00E462D6" w:rsidRPr="00B317AA">
              <w:rPr>
                <w:b/>
                <w:snapToGrid w:val="0"/>
                <w:color w:val="000000"/>
                <w:sz w:val="24"/>
                <w:szCs w:val="28"/>
                <w:lang w:val="kk-KZ"/>
              </w:rPr>
              <w:t xml:space="preserve">   </w:t>
            </w:r>
            <w:r w:rsidRPr="00B317AA">
              <w:rPr>
                <w:b/>
                <w:snapToGrid w:val="0"/>
                <w:color w:val="000000"/>
                <w:sz w:val="24"/>
                <w:szCs w:val="28"/>
                <w:lang w:val="kk-KZ"/>
              </w:rPr>
              <w:t xml:space="preserve"> </w:t>
            </w:r>
            <w:r w:rsidR="00E462D6" w:rsidRPr="00B317AA">
              <w:rPr>
                <w:b/>
                <w:snapToGrid w:val="0"/>
                <w:color w:val="000000"/>
                <w:sz w:val="24"/>
                <w:szCs w:val="28"/>
                <w:lang w:val="kk-KZ"/>
              </w:rPr>
              <w:t xml:space="preserve">  </w:t>
            </w:r>
            <w:r w:rsidR="00F02D5A">
              <w:rPr>
                <w:b/>
                <w:snapToGrid w:val="0"/>
                <w:color w:val="000000"/>
                <w:sz w:val="24"/>
                <w:szCs w:val="28"/>
                <w:lang w:val="kk-KZ"/>
              </w:rPr>
              <w:t xml:space="preserve"> </w:t>
            </w:r>
            <w:r w:rsidR="00E462D6" w:rsidRPr="00B317AA">
              <w:rPr>
                <w:b/>
                <w:snapToGrid w:val="0"/>
                <w:color w:val="000000"/>
                <w:sz w:val="24"/>
                <w:szCs w:val="28"/>
                <w:lang w:val="kk-KZ"/>
              </w:rPr>
              <w:t xml:space="preserve"> </w:t>
            </w:r>
            <w:r w:rsidRPr="00B317AA">
              <w:rPr>
                <w:b/>
                <w:bCs/>
                <w:snapToGrid w:val="0"/>
                <w:color w:val="000000"/>
                <w:sz w:val="24"/>
                <w:szCs w:val="28"/>
                <w:lang w:val="kk-KZ"/>
              </w:rPr>
              <w:t>№</w:t>
            </w:r>
            <w:r w:rsidR="00A0258D" w:rsidRPr="00B317AA">
              <w:rPr>
                <w:b/>
                <w:bCs/>
                <w:snapToGrid w:val="0"/>
                <w:color w:val="000000"/>
                <w:sz w:val="24"/>
                <w:szCs w:val="28"/>
                <w:lang w:val="kk-KZ"/>
              </w:rPr>
              <w:t>4</w:t>
            </w:r>
            <w:r w:rsidR="00A0258D">
              <w:rPr>
                <w:b/>
                <w:bCs/>
                <w:snapToGrid w:val="0"/>
                <w:color w:val="000000"/>
                <w:sz w:val="24"/>
                <w:szCs w:val="28"/>
                <w:lang w:val="kk-KZ"/>
              </w:rPr>
              <w:t>30</w:t>
            </w:r>
            <w:r w:rsidR="00A0258D" w:rsidRPr="00B317AA">
              <w:rPr>
                <w:b/>
                <w:bCs/>
                <w:snapToGrid w:val="0"/>
                <w:color w:val="000000"/>
                <w:sz w:val="24"/>
                <w:szCs w:val="28"/>
                <w:lang w:val="kk-KZ"/>
              </w:rPr>
              <w:t>1</w:t>
            </w:r>
            <w:r w:rsidR="00F02D5A">
              <w:rPr>
                <w:b/>
                <w:bCs/>
                <w:snapToGrid w:val="0"/>
                <w:color w:val="000000"/>
                <w:sz w:val="24"/>
                <w:szCs w:val="28"/>
                <w:lang w:val="kk-KZ"/>
              </w:rPr>
              <w:t>-19</w:t>
            </w:r>
            <w:r w:rsidRPr="00B317AA">
              <w:rPr>
                <w:b/>
                <w:bCs/>
                <w:snapToGrid w:val="0"/>
                <w:color w:val="000000"/>
                <w:sz w:val="24"/>
                <w:szCs w:val="28"/>
                <w:lang w:val="kk-KZ"/>
              </w:rPr>
              <w:t>/</w:t>
            </w:r>
            <w:r w:rsidR="00C21BE3" w:rsidRPr="00B317AA">
              <w:rPr>
                <w:b/>
                <w:bCs/>
                <w:snapToGrid w:val="0"/>
                <w:color w:val="000000"/>
                <w:sz w:val="24"/>
                <w:szCs w:val="28"/>
                <w:lang w:val="kk-KZ"/>
              </w:rPr>
              <w:t>________/______ ШАРТ</w:t>
            </w:r>
          </w:p>
          <w:p w:rsidR="00C21BE3" w:rsidRPr="004D73B5" w:rsidRDefault="00E462D6" w:rsidP="00484060">
            <w:pPr>
              <w:widowControl w:val="0"/>
              <w:spacing w:after="0" w:line="240" w:lineRule="auto"/>
              <w:jc w:val="both"/>
              <w:rPr>
                <w:bCs/>
                <w:snapToGrid w:val="0"/>
                <w:color w:val="000000"/>
                <w:sz w:val="20"/>
                <w:szCs w:val="20"/>
                <w:lang w:val="kk-KZ"/>
              </w:rPr>
            </w:pPr>
            <w:r w:rsidRPr="00B317AA">
              <w:rPr>
                <w:bCs/>
                <w:snapToGrid w:val="0"/>
                <w:color w:val="000000"/>
                <w:sz w:val="20"/>
                <w:szCs w:val="20"/>
                <w:lang w:val="kk-KZ"/>
              </w:rPr>
              <w:t xml:space="preserve">             </w:t>
            </w:r>
            <w:r w:rsidR="00C21BE3" w:rsidRPr="004D73B5">
              <w:rPr>
                <w:bCs/>
                <w:snapToGrid w:val="0"/>
                <w:color w:val="000000"/>
                <w:sz w:val="20"/>
                <w:szCs w:val="20"/>
                <w:lang w:val="kk-KZ"/>
              </w:rPr>
              <w:t>(ҚБЕО-ның нөмірі / Жеткізушінің нөмірі)</w:t>
            </w:r>
          </w:p>
        </w:tc>
      </w:tr>
      <w:tr w:rsidR="00C21BE3" w:rsidRPr="00A0258D" w:rsidTr="00B317AA">
        <w:trPr>
          <w:trHeight w:val="431"/>
        </w:trPr>
        <w:tc>
          <w:tcPr>
            <w:tcW w:w="4691" w:type="dxa"/>
          </w:tcPr>
          <w:p w:rsidR="003948B4" w:rsidRDefault="003948B4" w:rsidP="00484060">
            <w:pPr>
              <w:widowControl w:val="0"/>
              <w:spacing w:after="0" w:line="240" w:lineRule="auto"/>
              <w:jc w:val="both"/>
              <w:rPr>
                <w:b/>
                <w:snapToGrid w:val="0"/>
                <w:color w:val="000000"/>
                <w:sz w:val="24"/>
                <w:szCs w:val="28"/>
                <w:lang w:val="kk-KZ"/>
              </w:rPr>
            </w:pPr>
          </w:p>
          <w:p w:rsidR="00C21BE3" w:rsidRPr="001F7401" w:rsidRDefault="00C21BE3" w:rsidP="00484060">
            <w:pPr>
              <w:widowControl w:val="0"/>
              <w:spacing w:after="0" w:line="240" w:lineRule="auto"/>
              <w:jc w:val="both"/>
              <w:rPr>
                <w:b/>
                <w:snapToGrid w:val="0"/>
                <w:color w:val="000000"/>
                <w:szCs w:val="28"/>
                <w:lang w:val="kk-KZ"/>
              </w:rPr>
            </w:pPr>
            <w:r w:rsidRPr="0060572F">
              <w:rPr>
                <w:b/>
                <w:snapToGrid w:val="0"/>
                <w:color w:val="000000"/>
                <w:sz w:val="24"/>
                <w:szCs w:val="28"/>
                <w:lang w:val="kk-KZ"/>
              </w:rPr>
              <w:t>Алматы</w:t>
            </w:r>
            <w:r w:rsidRPr="00B317AA">
              <w:rPr>
                <w:b/>
                <w:snapToGrid w:val="0"/>
                <w:color w:val="000000"/>
                <w:sz w:val="24"/>
                <w:szCs w:val="28"/>
                <w:lang w:val="kk-KZ"/>
              </w:rPr>
              <w:t xml:space="preserve"> қ.</w:t>
            </w:r>
          </w:p>
        </w:tc>
        <w:tc>
          <w:tcPr>
            <w:tcW w:w="4518" w:type="dxa"/>
          </w:tcPr>
          <w:p w:rsidR="003948B4" w:rsidRDefault="00E462D6" w:rsidP="00484060">
            <w:pPr>
              <w:widowControl w:val="0"/>
              <w:spacing w:after="0" w:line="240" w:lineRule="auto"/>
              <w:jc w:val="both"/>
              <w:rPr>
                <w:b/>
                <w:snapToGrid w:val="0"/>
                <w:color w:val="000000"/>
                <w:sz w:val="24"/>
                <w:szCs w:val="28"/>
                <w:lang w:val="kk-KZ"/>
              </w:rPr>
            </w:pPr>
            <w:r w:rsidRPr="00B317AA">
              <w:rPr>
                <w:b/>
                <w:snapToGrid w:val="0"/>
                <w:color w:val="000000"/>
                <w:sz w:val="24"/>
                <w:szCs w:val="28"/>
                <w:lang w:val="kk-KZ"/>
              </w:rPr>
              <w:t xml:space="preserve">        </w:t>
            </w:r>
          </w:p>
          <w:p w:rsidR="00C21BE3" w:rsidRPr="00B317AA" w:rsidRDefault="003948B4" w:rsidP="00484060">
            <w:pPr>
              <w:widowControl w:val="0"/>
              <w:spacing w:after="0" w:line="240" w:lineRule="auto"/>
              <w:jc w:val="both"/>
              <w:rPr>
                <w:snapToGrid w:val="0"/>
                <w:color w:val="000000"/>
                <w:sz w:val="24"/>
                <w:szCs w:val="28"/>
                <w:lang w:val="kk-KZ"/>
              </w:rPr>
            </w:pPr>
            <w:r>
              <w:rPr>
                <w:b/>
                <w:snapToGrid w:val="0"/>
                <w:color w:val="000000"/>
                <w:sz w:val="24"/>
                <w:szCs w:val="28"/>
                <w:lang w:val="kk-KZ"/>
              </w:rPr>
              <w:t xml:space="preserve">   </w:t>
            </w:r>
            <w:r w:rsidR="00E462D6" w:rsidRPr="00B317AA">
              <w:rPr>
                <w:b/>
                <w:snapToGrid w:val="0"/>
                <w:color w:val="000000"/>
                <w:sz w:val="24"/>
                <w:szCs w:val="28"/>
                <w:lang w:val="kk-KZ"/>
              </w:rPr>
              <w:t xml:space="preserve"> </w:t>
            </w:r>
            <w:r w:rsidR="00C21BE3" w:rsidRPr="00B317AA">
              <w:rPr>
                <w:b/>
                <w:snapToGrid w:val="0"/>
                <w:color w:val="000000"/>
                <w:sz w:val="24"/>
                <w:szCs w:val="28"/>
                <w:lang w:val="kk-KZ"/>
              </w:rPr>
              <w:t>20</w:t>
            </w:r>
            <w:r w:rsidR="00771362" w:rsidRPr="00771362">
              <w:rPr>
                <w:b/>
                <w:snapToGrid w:val="0"/>
                <w:color w:val="000000"/>
                <w:sz w:val="24"/>
                <w:szCs w:val="28"/>
                <w:lang w:val="kk-KZ"/>
              </w:rPr>
              <w:t>___</w:t>
            </w:r>
            <w:r w:rsidR="00C21BE3" w:rsidRPr="00B317AA">
              <w:rPr>
                <w:b/>
                <w:snapToGrid w:val="0"/>
                <w:color w:val="000000"/>
                <w:sz w:val="24"/>
                <w:szCs w:val="28"/>
                <w:lang w:val="kk-KZ"/>
              </w:rPr>
              <w:t>ж</w:t>
            </w:r>
            <w:r w:rsidR="00C21BE3" w:rsidRPr="00B317AA">
              <w:rPr>
                <w:snapToGrid w:val="0"/>
                <w:color w:val="000000"/>
                <w:sz w:val="24"/>
                <w:szCs w:val="28"/>
                <w:lang w:val="kk-KZ"/>
              </w:rPr>
              <w:t>.</w:t>
            </w:r>
            <w:r w:rsidR="009A17EC" w:rsidRPr="00B317AA">
              <w:rPr>
                <w:snapToGrid w:val="0"/>
                <w:color w:val="000000"/>
                <w:sz w:val="24"/>
                <w:szCs w:val="28"/>
                <w:lang w:val="kk-KZ"/>
              </w:rPr>
              <w:t xml:space="preserve"> «</w:t>
            </w:r>
            <w:r w:rsidR="00C21BE3" w:rsidRPr="00B317AA">
              <w:rPr>
                <w:snapToGrid w:val="0"/>
                <w:color w:val="000000"/>
                <w:sz w:val="24"/>
                <w:szCs w:val="28"/>
                <w:lang w:val="kk-KZ"/>
              </w:rPr>
              <w:t>____</w:t>
            </w:r>
            <w:r w:rsidR="009A17EC" w:rsidRPr="00B317AA">
              <w:rPr>
                <w:snapToGrid w:val="0"/>
                <w:color w:val="000000"/>
                <w:sz w:val="24"/>
                <w:szCs w:val="28"/>
                <w:lang w:val="kk-KZ"/>
              </w:rPr>
              <w:t>»</w:t>
            </w:r>
            <w:r w:rsidR="00C21BE3" w:rsidRPr="00B317AA">
              <w:rPr>
                <w:snapToGrid w:val="0"/>
                <w:color w:val="000000"/>
                <w:sz w:val="24"/>
                <w:szCs w:val="28"/>
                <w:lang w:val="kk-KZ"/>
              </w:rPr>
              <w:t xml:space="preserve">  ________________</w:t>
            </w:r>
          </w:p>
          <w:p w:rsidR="00C21BE3" w:rsidRPr="004D73B5" w:rsidRDefault="00C21BE3">
            <w:pPr>
              <w:widowControl w:val="0"/>
              <w:spacing w:after="0" w:line="240" w:lineRule="auto"/>
              <w:jc w:val="both"/>
              <w:rPr>
                <w:bCs/>
                <w:snapToGrid w:val="0"/>
                <w:color w:val="000000"/>
                <w:sz w:val="20"/>
                <w:szCs w:val="20"/>
                <w:lang w:val="kk-KZ"/>
              </w:rPr>
            </w:pPr>
            <w:r w:rsidRPr="004D73B5">
              <w:rPr>
                <w:bCs/>
                <w:snapToGrid w:val="0"/>
                <w:color w:val="000000"/>
                <w:sz w:val="24"/>
                <w:szCs w:val="24"/>
                <w:lang w:val="kk-KZ"/>
              </w:rPr>
              <w:t xml:space="preserve">     </w:t>
            </w:r>
            <w:r w:rsidR="00E462D6" w:rsidRPr="00B317AA">
              <w:rPr>
                <w:bCs/>
                <w:snapToGrid w:val="0"/>
                <w:color w:val="000000"/>
                <w:sz w:val="24"/>
                <w:szCs w:val="24"/>
                <w:lang w:val="kk-KZ"/>
              </w:rPr>
              <w:t xml:space="preserve">    </w:t>
            </w:r>
            <w:r w:rsidRPr="004D73B5">
              <w:rPr>
                <w:bCs/>
                <w:snapToGrid w:val="0"/>
                <w:color w:val="000000"/>
                <w:sz w:val="24"/>
                <w:szCs w:val="24"/>
                <w:lang w:val="kk-KZ"/>
              </w:rPr>
              <w:t xml:space="preserve"> </w:t>
            </w:r>
            <w:r w:rsidRPr="004D73B5">
              <w:rPr>
                <w:bCs/>
                <w:snapToGrid w:val="0"/>
                <w:color w:val="000000"/>
                <w:sz w:val="20"/>
                <w:szCs w:val="20"/>
                <w:lang w:val="kk-KZ"/>
              </w:rPr>
              <w:t>(Жеткізуші</w:t>
            </w:r>
            <w:r w:rsidR="00F02D5A">
              <w:rPr>
                <w:bCs/>
                <w:snapToGrid w:val="0"/>
                <w:color w:val="000000"/>
                <w:sz w:val="20"/>
                <w:szCs w:val="20"/>
                <w:lang w:val="kk-KZ"/>
              </w:rPr>
              <w:t>нің</w:t>
            </w:r>
            <w:r w:rsidRPr="004D73B5">
              <w:rPr>
                <w:bCs/>
                <w:snapToGrid w:val="0"/>
                <w:color w:val="000000"/>
                <w:sz w:val="20"/>
                <w:szCs w:val="20"/>
                <w:lang w:val="kk-KZ"/>
              </w:rPr>
              <w:t xml:space="preserve"> қол қойған/тіркеген күні)</w:t>
            </w:r>
          </w:p>
        </w:tc>
      </w:tr>
    </w:tbl>
    <w:p w:rsidR="00C21BE3" w:rsidRPr="004D73B5" w:rsidRDefault="00C21BE3" w:rsidP="00C21BE3">
      <w:pPr>
        <w:spacing w:after="0" w:line="240" w:lineRule="auto"/>
        <w:jc w:val="both"/>
        <w:rPr>
          <w:rFonts w:eastAsia="Times New Roman"/>
          <w:snapToGrid w:val="0"/>
          <w:color w:val="000000"/>
          <w:sz w:val="24"/>
          <w:szCs w:val="24"/>
          <w:highlight w:val="yellow"/>
          <w:lang w:val="kk-KZ" w:eastAsia="ru-RU"/>
        </w:rPr>
      </w:pPr>
    </w:p>
    <w:p w:rsidR="00C21BE3" w:rsidRDefault="00301E56" w:rsidP="00C21BE3">
      <w:pPr>
        <w:suppressAutoHyphens/>
        <w:spacing w:after="0" w:line="240" w:lineRule="auto"/>
        <w:ind w:firstLine="708"/>
        <w:jc w:val="both"/>
        <w:rPr>
          <w:szCs w:val="28"/>
          <w:lang w:val="kk-KZ"/>
        </w:rPr>
      </w:pPr>
      <w:r>
        <w:rPr>
          <w:szCs w:val="28"/>
          <w:lang w:val="kk-KZ"/>
        </w:rPr>
        <w:t>Б</w:t>
      </w:r>
      <w:r w:rsidRPr="001F7401">
        <w:rPr>
          <w:szCs w:val="28"/>
          <w:lang w:val="kk-KZ"/>
        </w:rPr>
        <w:t xml:space="preserve">ұдан әрі </w:t>
      </w:r>
      <w:r>
        <w:rPr>
          <w:szCs w:val="28"/>
          <w:lang w:val="kk-KZ"/>
        </w:rPr>
        <w:t>- «Тапсырыс беруші» деп атал</w:t>
      </w:r>
      <w:r w:rsidRPr="001F7401">
        <w:rPr>
          <w:szCs w:val="28"/>
          <w:lang w:val="kk-KZ"/>
        </w:rPr>
        <w:t>ы</w:t>
      </w:r>
      <w:r>
        <w:rPr>
          <w:szCs w:val="28"/>
          <w:lang w:val="kk-KZ"/>
        </w:rPr>
        <w:t>п</w:t>
      </w:r>
      <w:r w:rsidRPr="001F7401">
        <w:rPr>
          <w:szCs w:val="28"/>
          <w:lang w:val="kk-KZ"/>
        </w:rPr>
        <w:t xml:space="preserve">, </w:t>
      </w:r>
      <w:r>
        <w:rPr>
          <w:szCs w:val="28"/>
          <w:lang w:val="kk-KZ"/>
        </w:rPr>
        <w:t xml:space="preserve"> </w:t>
      </w:r>
      <w:r w:rsidR="00C21BE3" w:rsidRPr="001F7401">
        <w:rPr>
          <w:szCs w:val="28"/>
          <w:lang w:val="kk-KZ"/>
        </w:rPr>
        <w:t>Қазақстан Республикасының резиденті болып табылатын «Қазақстан Республикасы Ұлттық Банкінің Қазақстан банкаралық есеп айырысу орталығы» ШЖҚ РМК</w:t>
      </w:r>
      <w:r>
        <w:rPr>
          <w:szCs w:val="28"/>
          <w:lang w:val="kk-KZ"/>
        </w:rPr>
        <w:t xml:space="preserve"> атынан</w:t>
      </w:r>
      <w:r w:rsidR="00C21BE3" w:rsidRPr="001F7401">
        <w:rPr>
          <w:szCs w:val="28"/>
          <w:lang w:val="kk-KZ"/>
        </w:rPr>
        <w:t xml:space="preserve"> </w:t>
      </w:r>
      <w:r w:rsidR="00A0258D" w:rsidRPr="00A0258D">
        <w:rPr>
          <w:bCs/>
          <w:color w:val="000000"/>
          <w:szCs w:val="28"/>
          <w:lang w:val="kk-KZ"/>
        </w:rPr>
        <w:t>____________</w:t>
      </w:r>
      <w:r w:rsidR="00771362" w:rsidRPr="001F7401">
        <w:rPr>
          <w:szCs w:val="28"/>
          <w:lang w:val="kk-KZ"/>
        </w:rPr>
        <w:t xml:space="preserve"> </w:t>
      </w:r>
      <w:r w:rsidR="00C21BE3" w:rsidRPr="001F7401">
        <w:rPr>
          <w:szCs w:val="28"/>
          <w:lang w:val="kk-KZ"/>
        </w:rPr>
        <w:t xml:space="preserve">негізінде іс-әрекет жасайтын </w:t>
      </w:r>
      <w:r w:rsidR="00A0258D" w:rsidRPr="00A0258D">
        <w:rPr>
          <w:bCs/>
          <w:color w:val="000000"/>
          <w:szCs w:val="28"/>
          <w:lang w:val="kk-KZ"/>
        </w:rPr>
        <w:t>____________</w:t>
      </w:r>
      <w:r w:rsidR="00D50F8E" w:rsidRPr="004261E9">
        <w:rPr>
          <w:color w:val="000000"/>
          <w:szCs w:val="28"/>
          <w:lang w:val="kk-KZ"/>
        </w:rPr>
        <w:t xml:space="preserve"> </w:t>
      </w:r>
      <w:r w:rsidR="00C21BE3" w:rsidRPr="001F7401">
        <w:rPr>
          <w:szCs w:val="28"/>
          <w:lang w:val="kk-KZ"/>
        </w:rPr>
        <w:t xml:space="preserve">арқылы бір жағынан, және </w:t>
      </w:r>
      <w:r w:rsidRPr="001F7401">
        <w:rPr>
          <w:szCs w:val="28"/>
          <w:lang w:val="kk-KZ"/>
        </w:rPr>
        <w:t xml:space="preserve">бұдан әрі </w:t>
      </w:r>
      <w:r>
        <w:rPr>
          <w:szCs w:val="28"/>
          <w:lang w:val="kk-KZ"/>
        </w:rPr>
        <w:t>- «Жеткізуші» деп атал</w:t>
      </w:r>
      <w:r w:rsidRPr="001F7401">
        <w:rPr>
          <w:szCs w:val="28"/>
          <w:lang w:val="kk-KZ"/>
        </w:rPr>
        <w:t>ы</w:t>
      </w:r>
      <w:r>
        <w:rPr>
          <w:szCs w:val="28"/>
          <w:lang w:val="kk-KZ"/>
        </w:rPr>
        <w:t>п</w:t>
      </w:r>
      <w:r w:rsidRPr="001F7401">
        <w:rPr>
          <w:szCs w:val="28"/>
          <w:lang w:val="kk-KZ"/>
        </w:rPr>
        <w:t xml:space="preserve">, </w:t>
      </w:r>
      <w:r w:rsidR="00C21BE3" w:rsidRPr="001F7401">
        <w:rPr>
          <w:szCs w:val="28"/>
          <w:lang w:val="kk-KZ"/>
        </w:rPr>
        <w:t xml:space="preserve">Қазақстан Республикасының </w:t>
      </w:r>
      <w:r w:rsidR="00C21BE3" w:rsidRPr="00A0258D">
        <w:rPr>
          <w:i/>
          <w:szCs w:val="28"/>
          <w:lang w:val="kk-KZ"/>
        </w:rPr>
        <w:t>резиденті</w:t>
      </w:r>
      <w:r w:rsidR="00A0258D" w:rsidRPr="00A0258D">
        <w:rPr>
          <w:i/>
          <w:szCs w:val="28"/>
          <w:lang w:val="kk-KZ"/>
        </w:rPr>
        <w:t>/бейрезиденті</w:t>
      </w:r>
      <w:r w:rsidR="00C21BE3" w:rsidRPr="001F7401">
        <w:rPr>
          <w:szCs w:val="28"/>
          <w:lang w:val="kk-KZ"/>
        </w:rPr>
        <w:t xml:space="preserve"> болып табылатын </w:t>
      </w:r>
      <w:r w:rsidR="00A0258D" w:rsidRPr="00A0258D">
        <w:rPr>
          <w:bCs/>
          <w:color w:val="000000"/>
          <w:szCs w:val="28"/>
          <w:lang w:val="kk-KZ"/>
        </w:rPr>
        <w:t>____________</w:t>
      </w:r>
      <w:r>
        <w:rPr>
          <w:szCs w:val="28"/>
          <w:lang w:val="kk-KZ"/>
        </w:rPr>
        <w:t xml:space="preserve"> атынан</w:t>
      </w:r>
      <w:r w:rsidR="00C21BE3" w:rsidRPr="001F7401">
        <w:rPr>
          <w:szCs w:val="28"/>
          <w:lang w:val="kk-KZ"/>
        </w:rPr>
        <w:t xml:space="preserve"> </w:t>
      </w:r>
      <w:r w:rsidR="00A0258D" w:rsidRPr="00A0258D">
        <w:rPr>
          <w:bCs/>
          <w:color w:val="000000"/>
          <w:szCs w:val="28"/>
          <w:lang w:val="kk-KZ"/>
        </w:rPr>
        <w:t>____________</w:t>
      </w:r>
      <w:r w:rsidR="00C21BE3" w:rsidRPr="00241EA4">
        <w:rPr>
          <w:szCs w:val="28"/>
          <w:lang w:val="kk-KZ"/>
        </w:rPr>
        <w:t xml:space="preserve"> негізінде </w:t>
      </w:r>
      <w:r w:rsidR="00C21BE3">
        <w:rPr>
          <w:szCs w:val="28"/>
          <w:lang w:val="kk-KZ"/>
        </w:rPr>
        <w:t>іс-</w:t>
      </w:r>
      <w:r w:rsidR="00C21BE3" w:rsidRPr="00241EA4">
        <w:rPr>
          <w:szCs w:val="28"/>
          <w:lang w:val="kk-KZ"/>
        </w:rPr>
        <w:t xml:space="preserve">әрекет ететін </w:t>
      </w:r>
      <w:r w:rsidR="00A0258D" w:rsidRPr="00A0258D">
        <w:rPr>
          <w:bCs/>
          <w:color w:val="000000"/>
          <w:szCs w:val="28"/>
          <w:lang w:val="kk-KZ"/>
        </w:rPr>
        <w:t>____________</w:t>
      </w:r>
      <w:r w:rsidR="00A0258D">
        <w:rPr>
          <w:bCs/>
          <w:color w:val="000000"/>
          <w:szCs w:val="28"/>
          <w:lang w:val="kk-KZ"/>
        </w:rPr>
        <w:t xml:space="preserve"> </w:t>
      </w:r>
      <w:r w:rsidR="00C21BE3" w:rsidRPr="001F7401">
        <w:rPr>
          <w:szCs w:val="28"/>
          <w:lang w:val="kk-KZ"/>
        </w:rPr>
        <w:t xml:space="preserve">арқылы екінші жағынан, бұдан әрі бірлесіп </w:t>
      </w:r>
      <w:r w:rsidR="00C21BE3">
        <w:rPr>
          <w:szCs w:val="28"/>
          <w:lang w:val="kk-KZ"/>
        </w:rPr>
        <w:t>-</w:t>
      </w:r>
      <w:r w:rsidR="000B3905">
        <w:rPr>
          <w:szCs w:val="28"/>
          <w:lang w:val="kk-KZ"/>
        </w:rPr>
        <w:t xml:space="preserve"> </w:t>
      </w:r>
      <w:r w:rsidR="00C21BE3" w:rsidRPr="001F7401">
        <w:rPr>
          <w:szCs w:val="28"/>
          <w:lang w:val="kk-KZ"/>
        </w:rPr>
        <w:t>«Тараптар» деп атала</w:t>
      </w:r>
      <w:r>
        <w:rPr>
          <w:szCs w:val="28"/>
          <w:lang w:val="kk-KZ"/>
        </w:rPr>
        <w:t>т</w:t>
      </w:r>
      <w:r w:rsidR="00C21BE3" w:rsidRPr="001F7401">
        <w:rPr>
          <w:szCs w:val="28"/>
          <w:lang w:val="kk-KZ"/>
        </w:rPr>
        <w:t>ы</w:t>
      </w:r>
      <w:r>
        <w:rPr>
          <w:szCs w:val="28"/>
          <w:lang w:val="kk-KZ"/>
        </w:rPr>
        <w:t>ндар</w:t>
      </w:r>
      <w:r w:rsidR="00C21BE3" w:rsidRPr="001F7401">
        <w:rPr>
          <w:szCs w:val="28"/>
          <w:lang w:val="kk-KZ"/>
        </w:rPr>
        <w:t>, Қазақстан Республикасы</w:t>
      </w:r>
      <w:r>
        <w:rPr>
          <w:szCs w:val="28"/>
          <w:lang w:val="kk-KZ"/>
        </w:rPr>
        <w:t xml:space="preserve"> </w:t>
      </w:r>
      <w:r w:rsidR="00C21BE3" w:rsidRPr="001F7401">
        <w:rPr>
          <w:szCs w:val="28"/>
          <w:lang w:val="kk-KZ"/>
        </w:rPr>
        <w:t xml:space="preserve"> Ұлттық Банкі Басқармасының 201</w:t>
      </w:r>
      <w:r>
        <w:rPr>
          <w:szCs w:val="28"/>
          <w:lang w:val="kk-KZ"/>
        </w:rPr>
        <w:t xml:space="preserve">8 </w:t>
      </w:r>
      <w:r w:rsidR="00C21BE3" w:rsidRPr="001F7401">
        <w:rPr>
          <w:szCs w:val="28"/>
          <w:lang w:val="kk-KZ"/>
        </w:rPr>
        <w:t xml:space="preserve"> жылғы </w:t>
      </w:r>
      <w:r>
        <w:rPr>
          <w:szCs w:val="28"/>
          <w:lang w:val="kk-KZ"/>
        </w:rPr>
        <w:t>27 тамыздағы</w:t>
      </w:r>
      <w:r w:rsidR="00C21BE3" w:rsidRPr="001F7401">
        <w:rPr>
          <w:szCs w:val="28"/>
          <w:lang w:val="kk-KZ"/>
        </w:rPr>
        <w:t xml:space="preserve"> № </w:t>
      </w:r>
      <w:r>
        <w:rPr>
          <w:szCs w:val="28"/>
          <w:lang w:val="kk-KZ"/>
        </w:rPr>
        <w:t>192</w:t>
      </w:r>
      <w:r w:rsidR="00C21BE3" w:rsidRPr="001F7401">
        <w:rPr>
          <w:szCs w:val="28"/>
          <w:lang w:val="kk-KZ"/>
        </w:rPr>
        <w:t xml:space="preserve"> қаулысымен бекітілген </w:t>
      </w:r>
      <w:bookmarkStart w:id="0" w:name="sub1004451026"/>
      <w:r w:rsidR="00C21BE3" w:rsidRPr="001F7401">
        <w:rPr>
          <w:szCs w:val="28"/>
          <w:lang w:val="kk-KZ"/>
        </w:rPr>
        <w:t xml:space="preserve">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w:t>
      </w:r>
      <w:bookmarkStart w:id="1" w:name="_GoBack"/>
      <w:bookmarkEnd w:id="1"/>
      <w:r w:rsidR="00C21BE3" w:rsidRPr="001F7401">
        <w:rPr>
          <w:szCs w:val="28"/>
          <w:lang w:val="kk-KZ"/>
        </w:rPr>
        <w:t>Республикасының Ұлттық Банкіне тиесілі немесе оның сенімгерлік басқаруындағы заңды тұлғалардың және олармен үлестес заңды тұлғалардың тауарларды</w:t>
      </w:r>
      <w:r w:rsidR="00C21BE3" w:rsidRPr="001F7401">
        <w:rPr>
          <w:b/>
          <w:szCs w:val="28"/>
          <w:lang w:val="kk-KZ"/>
        </w:rPr>
        <w:t xml:space="preserve">, </w:t>
      </w:r>
      <w:r w:rsidR="00C21BE3" w:rsidRPr="001F7401">
        <w:rPr>
          <w:szCs w:val="28"/>
          <w:lang w:val="kk-KZ"/>
        </w:rPr>
        <w:t>жұмыстарды және көрсетілетін қызметтерді иеленуі</w:t>
      </w:r>
      <w:r w:rsidR="00C21BE3" w:rsidRPr="001F7401">
        <w:rPr>
          <w:b/>
          <w:szCs w:val="28"/>
          <w:lang w:val="kk-KZ"/>
        </w:rPr>
        <w:t xml:space="preserve"> </w:t>
      </w:r>
      <w:hyperlink r:id="rId8" w:history="1">
        <w:r w:rsidR="00C21BE3" w:rsidRPr="001F7401">
          <w:rPr>
            <w:bCs/>
            <w:szCs w:val="28"/>
            <w:lang w:val="kk-KZ"/>
          </w:rPr>
          <w:t>қағидалары</w:t>
        </w:r>
      </w:hyperlink>
      <w:bookmarkEnd w:id="0"/>
      <w:r w:rsidR="00C21BE3" w:rsidRPr="001F7401">
        <w:rPr>
          <w:szCs w:val="28"/>
          <w:lang w:val="kk-KZ"/>
        </w:rPr>
        <w:t xml:space="preserve">ның </w:t>
      </w:r>
      <w:r w:rsidR="00224FB5">
        <w:rPr>
          <w:szCs w:val="28"/>
          <w:lang w:val="kk-KZ"/>
        </w:rPr>
        <w:t xml:space="preserve">158 </w:t>
      </w:r>
      <w:r w:rsidR="00224FB5" w:rsidRPr="001F7401">
        <w:rPr>
          <w:szCs w:val="28"/>
          <w:lang w:val="kk-KZ"/>
        </w:rPr>
        <w:t xml:space="preserve">тармағының </w:t>
      </w:r>
      <w:r w:rsidR="00224FB5">
        <w:rPr>
          <w:szCs w:val="28"/>
          <w:lang w:val="kk-KZ"/>
        </w:rPr>
        <w:t xml:space="preserve"> 15</w:t>
      </w:r>
      <w:r w:rsidR="00224FB5" w:rsidRPr="001F7401">
        <w:rPr>
          <w:szCs w:val="28"/>
          <w:lang w:val="kk-KZ"/>
        </w:rPr>
        <w:t xml:space="preserve">) тармақшасына </w:t>
      </w:r>
      <w:r w:rsidR="00224FB5">
        <w:rPr>
          <w:szCs w:val="28"/>
          <w:lang w:val="kk-KZ"/>
        </w:rPr>
        <w:t xml:space="preserve"> </w:t>
      </w:r>
      <w:r w:rsidR="00C21BE3" w:rsidRPr="001F7401">
        <w:rPr>
          <w:szCs w:val="28"/>
          <w:lang w:val="kk-KZ"/>
        </w:rPr>
        <w:t xml:space="preserve">(бұдан әрі – Қағидалар) және </w:t>
      </w:r>
      <w:r w:rsidR="005F5F07" w:rsidRPr="00A0258D">
        <w:rPr>
          <w:bCs/>
          <w:color w:val="000000"/>
          <w:szCs w:val="28"/>
          <w:lang w:val="kk-KZ"/>
        </w:rPr>
        <w:t>_______</w:t>
      </w:r>
      <w:r w:rsidR="00C21BE3" w:rsidRPr="001F7401">
        <w:rPr>
          <w:szCs w:val="28"/>
          <w:lang w:val="kk-KZ"/>
        </w:rPr>
        <w:t xml:space="preserve"> жылғы</w:t>
      </w:r>
      <w:r>
        <w:rPr>
          <w:szCs w:val="28"/>
          <w:lang w:val="kk-KZ"/>
        </w:rPr>
        <w:t xml:space="preserve"> </w:t>
      </w:r>
      <w:r w:rsidR="00A0258D" w:rsidRPr="00A0258D">
        <w:rPr>
          <w:bCs/>
          <w:color w:val="000000"/>
          <w:szCs w:val="28"/>
          <w:lang w:val="kk-KZ"/>
        </w:rPr>
        <w:t>____________</w:t>
      </w:r>
      <w:r w:rsidR="00A0258D">
        <w:rPr>
          <w:bCs/>
          <w:color w:val="000000"/>
          <w:szCs w:val="28"/>
          <w:lang w:val="kk-KZ"/>
        </w:rPr>
        <w:t xml:space="preserve"> </w:t>
      </w:r>
      <w:r w:rsidR="00C21BE3" w:rsidRPr="001F7401">
        <w:rPr>
          <w:szCs w:val="28"/>
          <w:lang w:val="kk-KZ"/>
        </w:rPr>
        <w:t>№</w:t>
      </w:r>
      <w:r w:rsidR="00A0258D" w:rsidRPr="00A0258D">
        <w:rPr>
          <w:bCs/>
          <w:color w:val="000000"/>
          <w:szCs w:val="28"/>
          <w:lang w:val="kk-KZ"/>
        </w:rPr>
        <w:t>____________</w:t>
      </w:r>
      <w:r>
        <w:rPr>
          <w:szCs w:val="28"/>
          <w:lang w:val="kk-KZ"/>
        </w:rPr>
        <w:t xml:space="preserve"> тікелей шарт жасау </w:t>
      </w:r>
      <w:r w:rsidR="00FB4615">
        <w:rPr>
          <w:szCs w:val="28"/>
          <w:lang w:val="kk-KZ"/>
        </w:rPr>
        <w:t>тәсілімен</w:t>
      </w:r>
      <w:r w:rsidR="00FB4615">
        <w:rPr>
          <w:rFonts w:eastAsia="Times New Roman"/>
          <w:szCs w:val="28"/>
          <w:lang w:val="kk-KZ" w:eastAsia="ru-RU"/>
        </w:rPr>
        <w:t xml:space="preserve"> </w:t>
      </w:r>
      <w:r w:rsidR="009A17EC" w:rsidRPr="009A17EC">
        <w:rPr>
          <w:rFonts w:eastAsia="Times New Roman"/>
          <w:szCs w:val="28"/>
          <w:lang w:val="kk-KZ" w:eastAsia="ru-RU"/>
        </w:rPr>
        <w:t>SWIFT желісіне қатынау қызметтерін</w:t>
      </w:r>
      <w:r w:rsidR="00C21BE3">
        <w:rPr>
          <w:rFonts w:eastAsia="Times New Roman"/>
          <w:szCs w:val="28"/>
          <w:lang w:val="kk-KZ" w:eastAsia="ru-RU"/>
        </w:rPr>
        <w:t xml:space="preserve"> </w:t>
      </w:r>
      <w:r w:rsidR="00C21BE3" w:rsidRPr="00464E24">
        <w:rPr>
          <w:rFonts w:eastAsia="Times New Roman"/>
          <w:szCs w:val="28"/>
          <w:lang w:val="kk-KZ" w:eastAsia="ru-RU"/>
        </w:rPr>
        <w:t>сатып алу қорытынды</w:t>
      </w:r>
      <w:r w:rsidR="00C21BE3">
        <w:rPr>
          <w:rFonts w:eastAsia="Times New Roman"/>
          <w:szCs w:val="28"/>
          <w:lang w:val="kk-KZ" w:eastAsia="ru-RU"/>
        </w:rPr>
        <w:t>лар</w:t>
      </w:r>
      <w:r w:rsidR="00C21BE3" w:rsidRPr="00464E24">
        <w:rPr>
          <w:rFonts w:eastAsia="Times New Roman"/>
          <w:szCs w:val="28"/>
          <w:lang w:val="kk-KZ" w:eastAsia="ru-RU"/>
        </w:rPr>
        <w:t>ы</w:t>
      </w:r>
      <w:r w:rsidR="00FB4615">
        <w:rPr>
          <w:rFonts w:eastAsia="Times New Roman"/>
          <w:szCs w:val="28"/>
          <w:lang w:val="kk-KZ" w:eastAsia="ru-RU"/>
        </w:rPr>
        <w:t xml:space="preserve">на сәйкес, </w:t>
      </w:r>
      <w:r w:rsidR="00C21BE3" w:rsidRPr="001F7401">
        <w:rPr>
          <w:szCs w:val="28"/>
          <w:lang w:val="kk-KZ"/>
        </w:rPr>
        <w:t>төмендегілер ж</w:t>
      </w:r>
      <w:r w:rsidR="00C21BE3">
        <w:rPr>
          <w:szCs w:val="28"/>
          <w:lang w:val="kk-KZ"/>
        </w:rPr>
        <w:t>өнінде</w:t>
      </w:r>
      <w:r w:rsidR="00C21BE3" w:rsidRPr="001F7401">
        <w:rPr>
          <w:szCs w:val="28"/>
          <w:lang w:val="kk-KZ"/>
        </w:rPr>
        <w:t xml:space="preserve"> осы </w:t>
      </w:r>
      <w:r w:rsidR="009A17EC" w:rsidRPr="009A17EC">
        <w:rPr>
          <w:szCs w:val="28"/>
          <w:lang w:val="kk-KZ"/>
        </w:rPr>
        <w:t xml:space="preserve">SWIFT желісіне қатынау қызметтерін </w:t>
      </w:r>
      <w:r w:rsidR="00C21BE3" w:rsidRPr="00211AF7">
        <w:rPr>
          <w:szCs w:val="28"/>
          <w:lang w:val="kk-KZ"/>
        </w:rPr>
        <w:t>сатып алу туралы</w:t>
      </w:r>
      <w:r w:rsidR="00C21BE3" w:rsidRPr="001F7401">
        <w:rPr>
          <w:szCs w:val="28"/>
          <w:lang w:val="kk-KZ"/>
        </w:rPr>
        <w:t xml:space="preserve"> шартты (бұдан әрі – Шарт) жасады.</w:t>
      </w:r>
    </w:p>
    <w:p w:rsidR="00021C70" w:rsidRDefault="00021C70" w:rsidP="00C21BE3">
      <w:pPr>
        <w:suppressAutoHyphens/>
        <w:spacing w:after="0" w:line="240" w:lineRule="auto"/>
        <w:ind w:firstLine="708"/>
        <w:jc w:val="both"/>
        <w:rPr>
          <w:szCs w:val="28"/>
          <w:lang w:val="kk-KZ"/>
        </w:rPr>
      </w:pPr>
    </w:p>
    <w:p w:rsidR="002D28B7" w:rsidRDefault="002D28B7" w:rsidP="002D28B7">
      <w:pPr>
        <w:numPr>
          <w:ilvl w:val="0"/>
          <w:numId w:val="1"/>
        </w:numPr>
        <w:contextualSpacing/>
        <w:jc w:val="center"/>
        <w:rPr>
          <w:rFonts w:eastAsiaTheme="minorHAnsi"/>
          <w:b/>
          <w:szCs w:val="28"/>
          <w:lang w:val="kk-KZ"/>
        </w:rPr>
      </w:pPr>
      <w:r w:rsidRPr="002D28B7">
        <w:rPr>
          <w:rFonts w:eastAsiaTheme="minorHAnsi"/>
          <w:b/>
          <w:szCs w:val="28"/>
          <w:lang w:val="kk-KZ"/>
        </w:rPr>
        <w:t xml:space="preserve">ШАРТТЫҢ МӘНІ </w:t>
      </w:r>
    </w:p>
    <w:p w:rsidR="002D28B7" w:rsidRDefault="002D28B7" w:rsidP="002D28B7">
      <w:pPr>
        <w:suppressAutoHyphens/>
        <w:spacing w:after="0" w:line="240" w:lineRule="auto"/>
        <w:ind w:firstLine="709"/>
        <w:jc w:val="both"/>
        <w:rPr>
          <w:rFonts w:eastAsiaTheme="minorHAnsi"/>
          <w:szCs w:val="28"/>
          <w:lang w:val="kk-KZ"/>
        </w:rPr>
      </w:pPr>
      <w:r w:rsidRPr="002D28B7">
        <w:rPr>
          <w:rFonts w:eastAsiaTheme="minorHAnsi"/>
          <w:snapToGrid w:val="0"/>
          <w:szCs w:val="28"/>
          <w:lang w:val="kk-KZ"/>
        </w:rPr>
        <w:t>1.1.</w:t>
      </w:r>
      <w:r w:rsidRPr="002D28B7">
        <w:rPr>
          <w:rFonts w:eastAsiaTheme="minorHAnsi"/>
          <w:szCs w:val="28"/>
          <w:lang w:val="kk-KZ"/>
        </w:rPr>
        <w:t xml:space="preserve"> Тапсырыс беруші </w:t>
      </w:r>
      <w:r w:rsidR="00870716">
        <w:rPr>
          <w:rFonts w:eastAsiaTheme="minorHAnsi"/>
          <w:szCs w:val="28"/>
          <w:lang w:val="kk-KZ"/>
        </w:rPr>
        <w:t xml:space="preserve"> Жеткізушіден</w:t>
      </w:r>
      <w:r w:rsidRPr="002D28B7">
        <w:rPr>
          <w:rFonts w:eastAsiaTheme="minorHAnsi"/>
          <w:szCs w:val="28"/>
          <w:lang w:val="kk-KZ"/>
        </w:rPr>
        <w:t xml:space="preserve"> </w:t>
      </w:r>
      <w:r w:rsidR="00870716">
        <w:rPr>
          <w:rFonts w:eastAsiaTheme="minorHAnsi"/>
          <w:szCs w:val="28"/>
          <w:lang w:val="kk-KZ"/>
        </w:rPr>
        <w:t xml:space="preserve"> тікелей ш</w:t>
      </w:r>
      <w:r w:rsidRPr="002D28B7">
        <w:rPr>
          <w:rFonts w:eastAsiaTheme="minorHAnsi"/>
          <w:szCs w:val="28"/>
          <w:lang w:val="kk-KZ"/>
        </w:rPr>
        <w:t>арт</w:t>
      </w:r>
      <w:r w:rsidR="00870716">
        <w:rPr>
          <w:rFonts w:eastAsiaTheme="minorHAnsi"/>
          <w:szCs w:val="28"/>
          <w:lang w:val="kk-KZ"/>
        </w:rPr>
        <w:t xml:space="preserve"> </w:t>
      </w:r>
      <w:r w:rsidRPr="002D28B7">
        <w:rPr>
          <w:rFonts w:eastAsiaTheme="minorHAnsi"/>
          <w:szCs w:val="28"/>
          <w:lang w:val="kk-KZ"/>
        </w:rPr>
        <w:t xml:space="preserve"> жасау </w:t>
      </w:r>
      <w:r w:rsidR="00870716">
        <w:rPr>
          <w:rFonts w:eastAsiaTheme="minorHAnsi"/>
          <w:szCs w:val="28"/>
          <w:lang w:val="kk-KZ"/>
        </w:rPr>
        <w:t xml:space="preserve"> </w:t>
      </w:r>
      <w:r>
        <w:rPr>
          <w:rFonts w:eastAsiaTheme="minorHAnsi"/>
          <w:szCs w:val="28"/>
          <w:lang w:val="kk-KZ"/>
        </w:rPr>
        <w:t xml:space="preserve">тәсілімен </w:t>
      </w:r>
      <w:r w:rsidRPr="002D28B7">
        <w:rPr>
          <w:szCs w:val="28"/>
          <w:lang w:val="kk-KZ"/>
        </w:rPr>
        <w:t xml:space="preserve">SWIFT желісіне қатынау қызметтерін </w:t>
      </w:r>
      <w:r w:rsidR="00870716">
        <w:rPr>
          <w:rFonts w:eastAsiaTheme="minorHAnsi"/>
          <w:szCs w:val="28"/>
          <w:lang w:val="kk-KZ"/>
        </w:rPr>
        <w:t>(</w:t>
      </w:r>
      <w:r w:rsidR="00870716" w:rsidRPr="002D28B7">
        <w:rPr>
          <w:rFonts w:eastAsiaTheme="minorHAnsi"/>
          <w:szCs w:val="28"/>
          <w:lang w:val="kk-KZ"/>
        </w:rPr>
        <w:t xml:space="preserve">бұдан әрі </w:t>
      </w:r>
      <w:r w:rsidR="00870716">
        <w:rPr>
          <w:rFonts w:eastAsiaTheme="minorHAnsi"/>
          <w:szCs w:val="28"/>
          <w:lang w:val="kk-KZ"/>
        </w:rPr>
        <w:t>–</w:t>
      </w:r>
      <w:r w:rsidR="00870716" w:rsidRPr="002D28B7">
        <w:rPr>
          <w:rFonts w:eastAsiaTheme="minorHAnsi"/>
          <w:szCs w:val="28"/>
          <w:lang w:val="kk-KZ"/>
        </w:rPr>
        <w:t xml:space="preserve"> Қызметтер</w:t>
      </w:r>
      <w:r w:rsidR="00870716">
        <w:rPr>
          <w:rFonts w:eastAsiaTheme="minorHAnsi"/>
          <w:szCs w:val="28"/>
          <w:lang w:val="kk-KZ"/>
        </w:rPr>
        <w:t>)</w:t>
      </w:r>
      <w:r w:rsidR="00870716" w:rsidRPr="002D28B7">
        <w:rPr>
          <w:rFonts w:eastAsiaTheme="minorHAnsi"/>
          <w:szCs w:val="28"/>
          <w:lang w:val="kk-KZ"/>
        </w:rPr>
        <w:t xml:space="preserve"> </w:t>
      </w:r>
      <w:r w:rsidRPr="002D28B7">
        <w:rPr>
          <w:szCs w:val="28"/>
          <w:lang w:val="kk-KZ"/>
        </w:rPr>
        <w:t>сатып алу туралы</w:t>
      </w:r>
      <w:r w:rsidRPr="002D28B7">
        <w:rPr>
          <w:rFonts w:eastAsiaTheme="minorHAnsi"/>
          <w:szCs w:val="28"/>
          <w:lang w:val="kk-KZ"/>
        </w:rPr>
        <w:t xml:space="preserve"> шешім қабылдады.</w:t>
      </w:r>
    </w:p>
    <w:p w:rsidR="002D28B7" w:rsidRPr="002D28B7" w:rsidRDefault="002D28B7" w:rsidP="002D28B7">
      <w:pPr>
        <w:suppressAutoHyphens/>
        <w:spacing w:after="0" w:line="240" w:lineRule="auto"/>
        <w:ind w:firstLine="709"/>
        <w:jc w:val="both"/>
        <w:rPr>
          <w:rFonts w:eastAsiaTheme="minorHAnsi"/>
          <w:szCs w:val="28"/>
          <w:lang w:val="kk-KZ"/>
        </w:rPr>
      </w:pPr>
      <w:r w:rsidRPr="002D28B7">
        <w:rPr>
          <w:rFonts w:eastAsiaTheme="minorHAnsi"/>
          <w:szCs w:val="28"/>
          <w:lang w:val="kk-KZ"/>
        </w:rPr>
        <w:t>1.2. Жеткізуші Техникалық ерекшелікте (Шарт</w:t>
      </w:r>
      <w:r w:rsidR="00870716">
        <w:rPr>
          <w:rFonts w:eastAsiaTheme="minorHAnsi"/>
          <w:szCs w:val="28"/>
          <w:lang w:val="kk-KZ"/>
        </w:rPr>
        <w:t>қа</w:t>
      </w:r>
      <w:r w:rsidRPr="002D28B7">
        <w:rPr>
          <w:rFonts w:eastAsiaTheme="minorHAnsi"/>
          <w:szCs w:val="28"/>
          <w:lang w:val="kk-KZ"/>
        </w:rPr>
        <w:t xml:space="preserve">  Қосымша)</w:t>
      </w:r>
      <w:r w:rsidR="00991F23">
        <w:rPr>
          <w:rFonts w:eastAsiaTheme="minorHAnsi"/>
          <w:szCs w:val="28"/>
          <w:lang w:val="kk-KZ"/>
        </w:rPr>
        <w:t xml:space="preserve"> сәйкес, Шартта көзделген  </w:t>
      </w:r>
      <w:r w:rsidRPr="002D28B7">
        <w:rPr>
          <w:rFonts w:eastAsiaTheme="minorHAnsi"/>
          <w:szCs w:val="28"/>
          <w:lang w:val="kk-KZ"/>
        </w:rPr>
        <w:t xml:space="preserve">мерзімде және талапта </w:t>
      </w:r>
      <w:r w:rsidR="003C78A8">
        <w:rPr>
          <w:rFonts w:eastAsiaTheme="minorHAnsi"/>
          <w:szCs w:val="28"/>
          <w:lang w:val="kk-KZ"/>
        </w:rPr>
        <w:t>Қ</w:t>
      </w:r>
      <w:r>
        <w:rPr>
          <w:rFonts w:eastAsiaTheme="minorHAnsi"/>
          <w:szCs w:val="28"/>
          <w:lang w:val="kk-KZ"/>
        </w:rPr>
        <w:t>ызметтерді көрсетуге</w:t>
      </w:r>
      <w:r w:rsidRPr="002D28B7">
        <w:rPr>
          <w:rFonts w:eastAsiaTheme="minorHAnsi"/>
          <w:szCs w:val="28"/>
          <w:lang w:val="kk-KZ"/>
        </w:rPr>
        <w:t xml:space="preserve"> міндеттенеді, ал Тапсырыс беруші Шарт</w:t>
      </w:r>
      <w:r w:rsidR="003C78A8">
        <w:rPr>
          <w:rFonts w:eastAsiaTheme="minorHAnsi"/>
          <w:szCs w:val="28"/>
          <w:lang w:val="kk-KZ"/>
        </w:rPr>
        <w:t xml:space="preserve"> </w:t>
      </w:r>
      <w:r w:rsidRPr="002D28B7">
        <w:rPr>
          <w:rFonts w:eastAsiaTheme="minorHAnsi"/>
          <w:szCs w:val="28"/>
          <w:lang w:val="kk-KZ"/>
        </w:rPr>
        <w:t xml:space="preserve">талаптарына сәйкес </w:t>
      </w:r>
      <w:r>
        <w:rPr>
          <w:rFonts w:eastAsiaTheme="minorHAnsi"/>
          <w:szCs w:val="28"/>
          <w:lang w:val="kk-KZ"/>
        </w:rPr>
        <w:t>Қызметтерді</w:t>
      </w:r>
      <w:r w:rsidRPr="002D28B7">
        <w:rPr>
          <w:rFonts w:eastAsiaTheme="minorHAnsi"/>
          <w:szCs w:val="28"/>
          <w:lang w:val="kk-KZ"/>
        </w:rPr>
        <w:t xml:space="preserve"> қабылдауға және төлеуге міндеттенеді.</w:t>
      </w:r>
    </w:p>
    <w:p w:rsidR="002D28B7" w:rsidRDefault="002D28B7" w:rsidP="002D28B7">
      <w:pPr>
        <w:suppressAutoHyphens/>
        <w:spacing w:after="0" w:line="240" w:lineRule="auto"/>
        <w:ind w:firstLine="709"/>
        <w:jc w:val="both"/>
        <w:rPr>
          <w:rFonts w:eastAsiaTheme="minorHAnsi"/>
          <w:szCs w:val="28"/>
          <w:lang w:val="kk-KZ"/>
        </w:rPr>
      </w:pPr>
    </w:p>
    <w:p w:rsidR="001668AC" w:rsidRDefault="001668AC" w:rsidP="001668AC">
      <w:pPr>
        <w:spacing w:after="0" w:line="240" w:lineRule="auto"/>
        <w:jc w:val="center"/>
        <w:rPr>
          <w:b/>
          <w:szCs w:val="28"/>
          <w:lang w:val="kk-KZ"/>
        </w:rPr>
      </w:pPr>
      <w:r w:rsidRPr="001668AC">
        <w:rPr>
          <w:b/>
          <w:szCs w:val="28"/>
          <w:lang w:val="kk-KZ"/>
        </w:rPr>
        <w:t xml:space="preserve">2. ШАРТТЫҢ ЖАЛПЫ СОМАСЫ (БАҒАСЫ)  ЖӘНЕ  </w:t>
      </w:r>
      <w:r w:rsidR="00C56E39">
        <w:rPr>
          <w:b/>
          <w:szCs w:val="28"/>
          <w:lang w:val="kk-KZ"/>
        </w:rPr>
        <w:t xml:space="preserve">ТӨЛЕМ </w:t>
      </w:r>
      <w:r w:rsidRPr="001668AC">
        <w:rPr>
          <w:b/>
          <w:szCs w:val="28"/>
          <w:lang w:val="kk-KZ"/>
        </w:rPr>
        <w:t xml:space="preserve"> ТӘРТІБІ</w:t>
      </w:r>
    </w:p>
    <w:p w:rsidR="001668AC" w:rsidRDefault="001668AC" w:rsidP="001668AC">
      <w:pPr>
        <w:spacing w:after="0" w:line="240" w:lineRule="auto"/>
        <w:jc w:val="both"/>
        <w:rPr>
          <w:szCs w:val="28"/>
          <w:lang w:val="kk-KZ"/>
        </w:rPr>
      </w:pPr>
      <w:r w:rsidRPr="001668AC">
        <w:rPr>
          <w:szCs w:val="28"/>
          <w:lang w:val="kk-KZ"/>
        </w:rPr>
        <w:t xml:space="preserve">      </w:t>
      </w:r>
      <w:r>
        <w:rPr>
          <w:szCs w:val="28"/>
          <w:lang w:val="kk-KZ"/>
        </w:rPr>
        <w:t xml:space="preserve">    </w:t>
      </w:r>
      <w:r w:rsidRPr="001668AC">
        <w:rPr>
          <w:szCs w:val="28"/>
          <w:lang w:val="kk-KZ"/>
        </w:rPr>
        <w:t>2.1.</w:t>
      </w:r>
      <w:r>
        <w:rPr>
          <w:szCs w:val="28"/>
          <w:lang w:val="kk-KZ"/>
        </w:rPr>
        <w:t xml:space="preserve"> </w:t>
      </w:r>
      <w:r w:rsidRPr="001668AC">
        <w:rPr>
          <w:szCs w:val="28"/>
          <w:lang w:val="kk-KZ"/>
        </w:rPr>
        <w:t xml:space="preserve">Шарттың жалпы сомасы ҚҚС сомасын есептегенде </w:t>
      </w:r>
      <w:r w:rsidR="00A0258D" w:rsidRPr="00A0258D">
        <w:rPr>
          <w:color w:val="000000"/>
          <w:szCs w:val="28"/>
          <w:lang w:val="kk-KZ"/>
        </w:rPr>
        <w:t>_________те</w:t>
      </w:r>
      <w:r w:rsidR="00A0258D">
        <w:rPr>
          <w:color w:val="000000"/>
          <w:szCs w:val="28"/>
          <w:lang w:val="kk-KZ"/>
        </w:rPr>
        <w:t>ң</w:t>
      </w:r>
      <w:r w:rsidR="00A0258D" w:rsidRPr="00A0258D">
        <w:rPr>
          <w:color w:val="000000"/>
          <w:szCs w:val="28"/>
          <w:lang w:val="kk-KZ"/>
        </w:rPr>
        <w:t xml:space="preserve">ге (________) </w:t>
      </w:r>
      <w:r w:rsidRPr="001668AC">
        <w:rPr>
          <w:szCs w:val="28"/>
          <w:lang w:val="kk-KZ"/>
        </w:rPr>
        <w:t>аспауы тиіс (бұдан әрі –</w:t>
      </w:r>
      <w:r w:rsidR="000B3905">
        <w:rPr>
          <w:szCs w:val="28"/>
          <w:lang w:val="kk-KZ"/>
        </w:rPr>
        <w:t xml:space="preserve"> </w:t>
      </w:r>
      <w:r w:rsidRPr="001668AC">
        <w:rPr>
          <w:szCs w:val="28"/>
          <w:lang w:val="kk-KZ"/>
        </w:rPr>
        <w:t xml:space="preserve">Шарттың жалпы сомасы).  Шарттың жалпы сомасына сақтандыруды, салықтарды, баж салықтарын және өзге де төлемдерді төлеуді қоса алғанда Жеткізушінің </w:t>
      </w:r>
      <w:r>
        <w:rPr>
          <w:szCs w:val="28"/>
          <w:lang w:val="kk-KZ"/>
        </w:rPr>
        <w:t xml:space="preserve">Қызметтерді көрсетуге </w:t>
      </w:r>
      <w:r w:rsidRPr="001668AC">
        <w:rPr>
          <w:szCs w:val="28"/>
          <w:lang w:val="kk-KZ"/>
        </w:rPr>
        <w:t xml:space="preserve">байланысты барлық шығыстары кіреді.  </w:t>
      </w:r>
    </w:p>
    <w:p w:rsidR="00EC438D" w:rsidRDefault="00CB4A2D" w:rsidP="00BE3343">
      <w:pPr>
        <w:spacing w:after="0" w:line="240" w:lineRule="auto"/>
        <w:jc w:val="both"/>
        <w:rPr>
          <w:szCs w:val="28"/>
          <w:lang w:val="kk-KZ"/>
        </w:rPr>
      </w:pPr>
      <w:r>
        <w:rPr>
          <w:szCs w:val="28"/>
          <w:lang w:val="kk-KZ"/>
        </w:rPr>
        <w:lastRenderedPageBreak/>
        <w:t xml:space="preserve">         2.2.</w:t>
      </w:r>
      <w:r w:rsidR="00076E04">
        <w:rPr>
          <w:szCs w:val="28"/>
          <w:lang w:val="kk-KZ"/>
        </w:rPr>
        <w:t xml:space="preserve"> Тапсырыс беруші ақы төлеуді ай сайын </w:t>
      </w:r>
      <w:r w:rsidR="00076E04" w:rsidRPr="00076E04">
        <w:rPr>
          <w:szCs w:val="28"/>
          <w:lang w:val="kk-KZ"/>
        </w:rPr>
        <w:t>Шарттың 1</w:t>
      </w:r>
      <w:r w:rsidR="00076E04">
        <w:rPr>
          <w:szCs w:val="28"/>
          <w:lang w:val="kk-KZ"/>
        </w:rPr>
        <w:t>4</w:t>
      </w:r>
      <w:r w:rsidR="00076E04" w:rsidRPr="00076E04">
        <w:rPr>
          <w:szCs w:val="28"/>
          <w:lang w:val="kk-KZ"/>
        </w:rPr>
        <w:t xml:space="preserve"> бөлімінде көрсетілген Жеткізушінің банк шотына</w:t>
      </w:r>
      <w:r w:rsidR="00EC438D">
        <w:rPr>
          <w:szCs w:val="28"/>
          <w:lang w:val="kk-KZ"/>
        </w:rPr>
        <w:t xml:space="preserve"> тең үлесте </w:t>
      </w:r>
      <w:r w:rsidR="003F0A10" w:rsidRPr="003F0A10">
        <w:rPr>
          <w:szCs w:val="28"/>
          <w:lang w:val="kk-KZ"/>
        </w:rPr>
        <w:t xml:space="preserve">ҚҚС сомасын есептегенде </w:t>
      </w:r>
      <w:r w:rsidR="00A0258D" w:rsidRPr="00A0258D">
        <w:rPr>
          <w:color w:val="000000"/>
          <w:szCs w:val="28"/>
          <w:lang w:val="kk-KZ"/>
        </w:rPr>
        <w:t>_________</w:t>
      </w:r>
      <w:r w:rsidR="00A0258D">
        <w:rPr>
          <w:color w:val="000000"/>
          <w:szCs w:val="28"/>
          <w:lang w:val="kk-KZ"/>
        </w:rPr>
        <w:t xml:space="preserve"> </w:t>
      </w:r>
      <w:r w:rsidR="00A0258D" w:rsidRPr="00A0258D">
        <w:rPr>
          <w:color w:val="000000"/>
          <w:szCs w:val="28"/>
          <w:lang w:val="kk-KZ"/>
        </w:rPr>
        <w:t>те</w:t>
      </w:r>
      <w:r w:rsidR="00A0258D">
        <w:rPr>
          <w:color w:val="000000"/>
          <w:szCs w:val="28"/>
          <w:lang w:val="kk-KZ"/>
        </w:rPr>
        <w:t>ң</w:t>
      </w:r>
      <w:r w:rsidR="00A0258D" w:rsidRPr="00A0258D">
        <w:rPr>
          <w:color w:val="000000"/>
          <w:szCs w:val="28"/>
          <w:lang w:val="kk-KZ"/>
        </w:rPr>
        <w:t xml:space="preserve">ге (________) </w:t>
      </w:r>
      <w:r w:rsidR="00445C14">
        <w:rPr>
          <w:szCs w:val="28"/>
          <w:lang w:val="kk-KZ"/>
        </w:rPr>
        <w:t xml:space="preserve">көлемінде </w:t>
      </w:r>
      <w:r w:rsidR="003F0A10" w:rsidRPr="003F0A10">
        <w:rPr>
          <w:szCs w:val="28"/>
          <w:lang w:val="kk-KZ"/>
        </w:rPr>
        <w:t xml:space="preserve"> </w:t>
      </w:r>
      <w:r w:rsidR="00A0258D" w:rsidRPr="00A0258D">
        <w:rPr>
          <w:szCs w:val="28"/>
          <w:lang w:val="kk-KZ"/>
        </w:rPr>
        <w:t xml:space="preserve">ЭШФ АЖ порталында </w:t>
      </w:r>
      <w:r w:rsidR="003F0A10" w:rsidRPr="003F0A10">
        <w:rPr>
          <w:szCs w:val="28"/>
          <w:lang w:val="kk-KZ"/>
        </w:rPr>
        <w:t>тиісті ай үшін</w:t>
      </w:r>
      <w:r w:rsidR="00EC438D" w:rsidRPr="003F0A10">
        <w:rPr>
          <w:szCs w:val="28"/>
          <w:lang w:val="kk-KZ"/>
        </w:rPr>
        <w:t xml:space="preserve"> </w:t>
      </w:r>
      <w:r w:rsidR="003F0A10" w:rsidRPr="003F0A10">
        <w:rPr>
          <w:szCs w:val="28"/>
          <w:lang w:val="kk-KZ"/>
        </w:rPr>
        <w:t xml:space="preserve">көрсетілген қызметтер </w:t>
      </w:r>
      <w:r w:rsidR="00A0258D" w:rsidRPr="00A0258D">
        <w:rPr>
          <w:szCs w:val="28"/>
          <w:lang w:val="kk-KZ"/>
        </w:rPr>
        <w:t xml:space="preserve">электрондық </w:t>
      </w:r>
      <w:r w:rsidR="00A0258D">
        <w:rPr>
          <w:szCs w:val="28"/>
          <w:lang w:val="kk-KZ"/>
        </w:rPr>
        <w:t>А</w:t>
      </w:r>
      <w:r w:rsidR="00A0258D" w:rsidRPr="00A0258D">
        <w:rPr>
          <w:szCs w:val="28"/>
          <w:lang w:val="kk-KZ"/>
        </w:rPr>
        <w:t>кт тараптарының уәкілетті тұлғалары</w:t>
      </w:r>
      <w:r w:rsidR="00EC438D" w:rsidRPr="003F0A10">
        <w:rPr>
          <w:szCs w:val="28"/>
          <w:lang w:val="kk-KZ"/>
        </w:rPr>
        <w:t xml:space="preserve"> (бұдан әрі – Акт) қол қойған күннен бастап 10 (он) </w:t>
      </w:r>
      <w:r w:rsidR="004B3D8E">
        <w:rPr>
          <w:szCs w:val="28"/>
          <w:lang w:val="kk-KZ"/>
        </w:rPr>
        <w:t>жұмыс</w:t>
      </w:r>
      <w:r w:rsidR="00EC438D" w:rsidRPr="003F0A10">
        <w:rPr>
          <w:szCs w:val="28"/>
          <w:lang w:val="kk-KZ"/>
        </w:rPr>
        <w:t xml:space="preserve"> күн</w:t>
      </w:r>
      <w:r w:rsidR="004B3D8E">
        <w:rPr>
          <w:szCs w:val="28"/>
          <w:lang w:val="kk-KZ"/>
        </w:rPr>
        <w:t>і</w:t>
      </w:r>
      <w:r w:rsidR="00EC438D" w:rsidRPr="003F0A10">
        <w:rPr>
          <w:szCs w:val="28"/>
          <w:lang w:val="kk-KZ"/>
        </w:rPr>
        <w:t xml:space="preserve"> ішінде және </w:t>
      </w:r>
      <w:r w:rsidR="00A0258D">
        <w:rPr>
          <w:szCs w:val="28"/>
          <w:lang w:val="kk-KZ"/>
        </w:rPr>
        <w:t>Ж</w:t>
      </w:r>
      <w:r w:rsidR="00A0258D" w:rsidRPr="00A0258D">
        <w:rPr>
          <w:szCs w:val="28"/>
          <w:lang w:val="kk-KZ"/>
        </w:rPr>
        <w:t>еткізушіден электрондық шот-фактураны (бұдан әрі - шот)</w:t>
      </w:r>
      <w:r w:rsidR="00A0258D">
        <w:rPr>
          <w:szCs w:val="28"/>
          <w:lang w:val="kk-KZ"/>
        </w:rPr>
        <w:t xml:space="preserve"> алады</w:t>
      </w:r>
      <w:r w:rsidR="00EC438D" w:rsidRPr="003F0A10">
        <w:rPr>
          <w:szCs w:val="28"/>
          <w:lang w:val="kk-KZ"/>
        </w:rPr>
        <w:t>.</w:t>
      </w:r>
    </w:p>
    <w:p w:rsidR="00BE3343" w:rsidRDefault="00BE3343" w:rsidP="00BE3343">
      <w:pPr>
        <w:numPr>
          <w:ilvl w:val="12"/>
          <w:numId w:val="0"/>
        </w:numPr>
        <w:spacing w:after="0" w:line="240" w:lineRule="auto"/>
        <w:ind w:firstLine="709"/>
        <w:jc w:val="both"/>
        <w:rPr>
          <w:rFonts w:eastAsia="Times New Roman"/>
          <w:szCs w:val="28"/>
          <w:lang w:val="kk-KZ" w:eastAsia="ru-RU"/>
        </w:rPr>
      </w:pPr>
      <w:r w:rsidRPr="00BE3343">
        <w:rPr>
          <w:rFonts w:eastAsia="Times New Roman"/>
          <w:szCs w:val="28"/>
          <w:lang w:val="kk-KZ" w:eastAsia="ru-RU"/>
        </w:rPr>
        <w:t xml:space="preserve">2.3. </w:t>
      </w:r>
      <w:r w:rsidR="001B1627">
        <w:rPr>
          <w:rFonts w:eastAsia="Times New Roman"/>
          <w:szCs w:val="28"/>
          <w:lang w:val="kk-KZ" w:eastAsia="ru-RU"/>
        </w:rPr>
        <w:t>Е</w:t>
      </w:r>
      <w:r w:rsidR="001B1627" w:rsidRPr="001B1627">
        <w:rPr>
          <w:rFonts w:eastAsia="Times New Roman"/>
          <w:szCs w:val="28"/>
          <w:lang w:val="kk-KZ" w:eastAsia="ru-RU"/>
        </w:rPr>
        <w:t xml:space="preserve">гер </w:t>
      </w:r>
      <w:r w:rsidR="001B1627">
        <w:rPr>
          <w:rFonts w:eastAsia="Times New Roman"/>
          <w:szCs w:val="28"/>
          <w:lang w:val="kk-KZ" w:eastAsia="ru-RU"/>
        </w:rPr>
        <w:t>Тапсырыс берушіге</w:t>
      </w:r>
      <w:r w:rsidR="001B1627" w:rsidRPr="001B1627">
        <w:rPr>
          <w:rFonts w:eastAsia="Times New Roman"/>
          <w:szCs w:val="28"/>
          <w:lang w:val="kk-KZ" w:eastAsia="ru-RU"/>
        </w:rPr>
        <w:t xml:space="preserve"> Жеткізушіні</w:t>
      </w:r>
      <w:r w:rsidR="001B1627">
        <w:rPr>
          <w:rFonts w:eastAsia="Times New Roman"/>
          <w:szCs w:val="28"/>
          <w:lang w:val="kk-KZ" w:eastAsia="ru-RU"/>
        </w:rPr>
        <w:t>ң</w:t>
      </w:r>
      <w:r w:rsidR="001B1627" w:rsidRPr="001B1627">
        <w:rPr>
          <w:rFonts w:eastAsia="Times New Roman"/>
          <w:szCs w:val="28"/>
          <w:lang w:val="kk-KZ" w:eastAsia="ru-RU"/>
        </w:rPr>
        <w:t xml:space="preserve"> шот-фактурадағы </w:t>
      </w:r>
      <w:r w:rsidR="001B1627">
        <w:rPr>
          <w:rFonts w:eastAsia="Times New Roman"/>
          <w:szCs w:val="28"/>
          <w:lang w:val="kk-KZ" w:eastAsia="ru-RU"/>
        </w:rPr>
        <w:t xml:space="preserve">төлем </w:t>
      </w:r>
      <w:r w:rsidR="001B1627" w:rsidRPr="001B1627">
        <w:rPr>
          <w:rFonts w:eastAsia="Times New Roman"/>
          <w:szCs w:val="28"/>
          <w:lang w:val="kk-KZ" w:eastAsia="ru-RU"/>
        </w:rPr>
        <w:t xml:space="preserve">мерзімі аяқталғанға дейін </w:t>
      </w:r>
      <w:r w:rsidR="001B1627">
        <w:rPr>
          <w:rFonts w:eastAsia="Times New Roman"/>
          <w:szCs w:val="28"/>
          <w:lang w:val="kk-KZ" w:eastAsia="ru-RU"/>
        </w:rPr>
        <w:t xml:space="preserve">жазбаша түрде хабардар етпесе, </w:t>
      </w:r>
      <w:r w:rsidRPr="001B1627">
        <w:rPr>
          <w:rFonts w:eastAsia="Times New Roman"/>
          <w:szCs w:val="28"/>
          <w:lang w:val="kk-KZ" w:eastAsia="ru-RU"/>
        </w:rPr>
        <w:t xml:space="preserve">Тапсырыс берушіге жіберілген Жеткізушінің шот-фактурасы </w:t>
      </w:r>
      <w:r w:rsidR="001B1627" w:rsidRPr="001B1627">
        <w:rPr>
          <w:rFonts w:eastAsia="Times New Roman"/>
          <w:szCs w:val="28"/>
          <w:lang w:val="kk-KZ" w:eastAsia="ru-RU"/>
        </w:rPr>
        <w:t xml:space="preserve">Тапсырыс берушіге </w:t>
      </w:r>
      <w:r w:rsidRPr="001B1627">
        <w:rPr>
          <w:rFonts w:eastAsia="Times New Roman"/>
          <w:szCs w:val="28"/>
          <w:lang w:val="kk-KZ" w:eastAsia="ru-RU"/>
        </w:rPr>
        <w:t xml:space="preserve"> көрсетілген Қызметтердің көлемін және оларды төлеудің негізін сөзсіз растайтын факт болып табылады</w:t>
      </w:r>
      <w:r w:rsidR="001B1627" w:rsidRPr="001B1627">
        <w:rPr>
          <w:rFonts w:eastAsia="Times New Roman"/>
          <w:szCs w:val="28"/>
          <w:lang w:val="kk-KZ" w:eastAsia="ru-RU"/>
        </w:rPr>
        <w:t>.</w:t>
      </w:r>
    </w:p>
    <w:p w:rsidR="001B1627" w:rsidRDefault="001B1627" w:rsidP="00BE3343">
      <w:pPr>
        <w:numPr>
          <w:ilvl w:val="12"/>
          <w:numId w:val="0"/>
        </w:numPr>
        <w:spacing w:after="0" w:line="240" w:lineRule="auto"/>
        <w:ind w:firstLine="709"/>
        <w:jc w:val="both"/>
        <w:rPr>
          <w:rFonts w:eastAsia="Times New Roman"/>
          <w:szCs w:val="28"/>
          <w:lang w:val="kk-KZ" w:eastAsia="ru-RU"/>
        </w:rPr>
      </w:pPr>
    </w:p>
    <w:p w:rsidR="001B1627" w:rsidRDefault="001B1627" w:rsidP="001B1627">
      <w:pPr>
        <w:numPr>
          <w:ilvl w:val="12"/>
          <w:numId w:val="0"/>
        </w:numPr>
        <w:spacing w:after="0" w:line="240" w:lineRule="auto"/>
        <w:ind w:firstLine="709"/>
        <w:jc w:val="center"/>
        <w:rPr>
          <w:rFonts w:eastAsia="Times New Roman"/>
          <w:b/>
          <w:szCs w:val="28"/>
          <w:lang w:val="kk-KZ" w:eastAsia="ru-RU"/>
        </w:rPr>
      </w:pPr>
      <w:r w:rsidRPr="001B1627">
        <w:rPr>
          <w:rFonts w:eastAsia="Times New Roman"/>
          <w:b/>
          <w:szCs w:val="28"/>
          <w:lang w:val="kk-KZ" w:eastAsia="ru-RU"/>
        </w:rPr>
        <w:t>3. ТАРАПТАРДЫҢ ҚҰҚЫҚТАРЫ ЖӘНЕ МІНДЕТТЕРІ</w:t>
      </w:r>
    </w:p>
    <w:p w:rsidR="001B1627" w:rsidRPr="006519C0" w:rsidRDefault="001B1627" w:rsidP="001B1627">
      <w:pPr>
        <w:numPr>
          <w:ilvl w:val="12"/>
          <w:numId w:val="0"/>
        </w:numPr>
        <w:spacing w:after="0" w:line="240" w:lineRule="auto"/>
        <w:ind w:firstLine="709"/>
        <w:jc w:val="both"/>
        <w:rPr>
          <w:rFonts w:eastAsia="Times New Roman"/>
          <w:b/>
          <w:szCs w:val="28"/>
          <w:lang w:val="kk-KZ" w:eastAsia="ru-RU"/>
        </w:rPr>
      </w:pPr>
      <w:r w:rsidRPr="006519C0">
        <w:rPr>
          <w:rFonts w:eastAsia="Times New Roman"/>
          <w:b/>
          <w:szCs w:val="28"/>
          <w:lang w:val="kk-KZ" w:eastAsia="ru-RU"/>
        </w:rPr>
        <w:t>3.1. Тапсырыс беруші міндеттенеді:</w:t>
      </w:r>
    </w:p>
    <w:p w:rsidR="001B1627" w:rsidRPr="001B1627" w:rsidRDefault="001B1627" w:rsidP="001B1627">
      <w:pPr>
        <w:numPr>
          <w:ilvl w:val="12"/>
          <w:numId w:val="0"/>
        </w:numPr>
        <w:spacing w:after="0" w:line="240" w:lineRule="auto"/>
        <w:ind w:firstLine="709"/>
        <w:jc w:val="both"/>
        <w:rPr>
          <w:rFonts w:eastAsia="Times New Roman"/>
          <w:szCs w:val="28"/>
          <w:lang w:val="kk-KZ" w:eastAsia="ru-RU"/>
        </w:rPr>
      </w:pPr>
      <w:r w:rsidRPr="001B1627">
        <w:rPr>
          <w:rFonts w:eastAsia="Times New Roman"/>
          <w:szCs w:val="28"/>
          <w:lang w:val="kk-KZ" w:eastAsia="ru-RU"/>
        </w:rPr>
        <w:t xml:space="preserve">1) </w:t>
      </w:r>
      <w:r w:rsidR="006519C0">
        <w:rPr>
          <w:rFonts w:eastAsia="Times New Roman"/>
          <w:szCs w:val="28"/>
          <w:lang w:val="kk-KZ" w:eastAsia="ru-RU"/>
        </w:rPr>
        <w:t>көрсетілген Қызметтерді</w:t>
      </w:r>
      <w:r w:rsidRPr="001B1627">
        <w:rPr>
          <w:rFonts w:eastAsia="Times New Roman"/>
          <w:szCs w:val="28"/>
          <w:lang w:val="kk-KZ" w:eastAsia="ru-RU"/>
        </w:rPr>
        <w:t xml:space="preserve"> Шарт талаптарына сәйкес қабылдауға;</w:t>
      </w:r>
    </w:p>
    <w:p w:rsidR="001B1627" w:rsidRDefault="001B1627" w:rsidP="001B1627">
      <w:pPr>
        <w:numPr>
          <w:ilvl w:val="12"/>
          <w:numId w:val="0"/>
        </w:numPr>
        <w:spacing w:after="0" w:line="240" w:lineRule="auto"/>
        <w:ind w:firstLine="709"/>
        <w:jc w:val="both"/>
        <w:rPr>
          <w:rFonts w:eastAsia="Times New Roman"/>
          <w:szCs w:val="28"/>
          <w:lang w:val="kk-KZ" w:eastAsia="ru-RU"/>
        </w:rPr>
      </w:pPr>
      <w:r w:rsidRPr="001B1627">
        <w:rPr>
          <w:rFonts w:eastAsia="Times New Roman"/>
          <w:szCs w:val="28"/>
          <w:lang w:val="kk-KZ" w:eastAsia="ru-RU"/>
        </w:rPr>
        <w:t xml:space="preserve">2) Шарт талаптарына сәйкес </w:t>
      </w:r>
      <w:r w:rsidR="006519C0" w:rsidRPr="006519C0">
        <w:rPr>
          <w:rFonts w:eastAsia="Times New Roman"/>
          <w:szCs w:val="28"/>
          <w:lang w:val="kk-KZ" w:eastAsia="ru-RU"/>
        </w:rPr>
        <w:t>көрсетілген Қызметтер</w:t>
      </w:r>
      <w:r w:rsidRPr="001B1627">
        <w:rPr>
          <w:rFonts w:eastAsia="Times New Roman"/>
          <w:szCs w:val="28"/>
          <w:lang w:val="kk-KZ" w:eastAsia="ru-RU"/>
        </w:rPr>
        <w:t xml:space="preserve"> үшін төлемді уақтылы және толық көлемде жүзеге асыруға.</w:t>
      </w:r>
    </w:p>
    <w:p w:rsidR="006519C0" w:rsidRDefault="006519C0" w:rsidP="001B1627">
      <w:pPr>
        <w:numPr>
          <w:ilvl w:val="12"/>
          <w:numId w:val="0"/>
        </w:numPr>
        <w:spacing w:after="0" w:line="240" w:lineRule="auto"/>
        <w:ind w:firstLine="709"/>
        <w:jc w:val="both"/>
        <w:rPr>
          <w:rFonts w:eastAsia="Times New Roman"/>
          <w:szCs w:val="28"/>
          <w:lang w:val="kk-KZ" w:eastAsia="ru-RU"/>
        </w:rPr>
      </w:pPr>
      <w:r>
        <w:rPr>
          <w:rFonts w:eastAsia="Times New Roman"/>
          <w:szCs w:val="28"/>
          <w:lang w:val="kk-KZ" w:eastAsia="ru-RU"/>
        </w:rPr>
        <w:t xml:space="preserve">3) </w:t>
      </w:r>
      <w:r w:rsidR="008C4EE4" w:rsidRPr="008C4EE4">
        <w:rPr>
          <w:rFonts w:eastAsia="Times New Roman"/>
          <w:szCs w:val="28"/>
          <w:lang w:val="kk-KZ" w:eastAsia="ru-RU"/>
        </w:rPr>
        <w:t xml:space="preserve">Жабдықты қабылдау-тапсыру актісі бойынша </w:t>
      </w:r>
      <w:r>
        <w:rPr>
          <w:rFonts w:eastAsia="Times New Roman"/>
          <w:szCs w:val="28"/>
          <w:lang w:val="kk-KZ" w:eastAsia="ru-RU"/>
        </w:rPr>
        <w:t xml:space="preserve">Қызметтерді көрсету үшін Жеткізушімен </w:t>
      </w:r>
      <w:r w:rsidR="008C4EE4">
        <w:rPr>
          <w:lang w:val="kk-KZ"/>
        </w:rPr>
        <w:t xml:space="preserve">уақытша пайдалануға берілген телекоммуникациялық жабдықты (бұдан әрі - жабдық) </w:t>
      </w:r>
      <w:r w:rsidR="008C4EE4" w:rsidRPr="001B1627">
        <w:rPr>
          <w:rFonts w:eastAsia="Times New Roman"/>
          <w:szCs w:val="28"/>
          <w:lang w:val="kk-KZ" w:eastAsia="ru-RU"/>
        </w:rPr>
        <w:t>қабылдауға;</w:t>
      </w:r>
    </w:p>
    <w:p w:rsidR="008C4EE4" w:rsidRDefault="008C4EE4" w:rsidP="001B1627">
      <w:pPr>
        <w:numPr>
          <w:ilvl w:val="12"/>
          <w:numId w:val="0"/>
        </w:numPr>
        <w:spacing w:after="0" w:line="240" w:lineRule="auto"/>
        <w:ind w:firstLine="709"/>
        <w:jc w:val="both"/>
        <w:rPr>
          <w:lang w:val="kk-KZ"/>
        </w:rPr>
      </w:pPr>
      <w:r>
        <w:rPr>
          <w:rFonts w:eastAsia="Times New Roman"/>
          <w:szCs w:val="28"/>
          <w:lang w:val="kk-KZ" w:eastAsia="ru-RU"/>
        </w:rPr>
        <w:t xml:space="preserve">4) </w:t>
      </w:r>
      <w:r w:rsidR="00F60454">
        <w:rPr>
          <w:lang w:val="kk-KZ"/>
        </w:rPr>
        <w:t xml:space="preserve">Жеткізуші қызметкерлерінің </w:t>
      </w:r>
      <w:r>
        <w:rPr>
          <w:lang w:val="kk-KZ"/>
        </w:rPr>
        <w:t>Тапсырыс беруші</w:t>
      </w:r>
      <w:r w:rsidR="00F60454">
        <w:rPr>
          <w:lang w:val="kk-KZ"/>
        </w:rPr>
        <w:t>нің</w:t>
      </w:r>
      <w:r>
        <w:rPr>
          <w:lang w:val="kk-KZ"/>
        </w:rPr>
        <w:t xml:space="preserve"> ғимаратында</w:t>
      </w:r>
      <w:r w:rsidR="002678BC">
        <w:rPr>
          <w:lang w:val="kk-KZ"/>
        </w:rPr>
        <w:t>ғы Жабдықтарға</w:t>
      </w:r>
      <w:r>
        <w:rPr>
          <w:lang w:val="kk-KZ"/>
        </w:rPr>
        <w:t xml:space="preserve"> Шартта қарастырылған Қызметтерді ұсыну бойынша іс-шараларды жүзеге асыру үшін қолжетімділігін қамтамасыз ету</w:t>
      </w:r>
      <w:r w:rsidR="002678BC">
        <w:rPr>
          <w:lang w:val="kk-KZ"/>
        </w:rPr>
        <w:t>ге</w:t>
      </w:r>
      <w:r>
        <w:rPr>
          <w:lang w:val="kk-KZ"/>
        </w:rPr>
        <w:t>;</w:t>
      </w:r>
    </w:p>
    <w:p w:rsidR="002678BC" w:rsidRDefault="002678BC" w:rsidP="001B1627">
      <w:pPr>
        <w:numPr>
          <w:ilvl w:val="12"/>
          <w:numId w:val="0"/>
        </w:numPr>
        <w:spacing w:after="0" w:line="240" w:lineRule="auto"/>
        <w:ind w:firstLine="709"/>
        <w:jc w:val="both"/>
        <w:rPr>
          <w:lang w:val="kk-KZ"/>
        </w:rPr>
      </w:pPr>
      <w:r>
        <w:rPr>
          <w:lang w:val="kk-KZ"/>
        </w:rPr>
        <w:t xml:space="preserve">5) Жабдықтың сақталуын қамтамасыз етуге және Жеткізушіге Шарттың қолданылу мерзімі аяқталған күннен бастап 5 (бес) жұмыс күні ішінде жабдықтың </w:t>
      </w:r>
      <w:r w:rsidRPr="002678BC">
        <w:rPr>
          <w:lang w:val="kk-KZ"/>
        </w:rPr>
        <w:t>қабылдау-тапсыру актісі бойынша</w:t>
      </w:r>
      <w:r>
        <w:rPr>
          <w:lang w:val="kk-KZ"/>
        </w:rPr>
        <w:t xml:space="preserve"> </w:t>
      </w:r>
      <w:r w:rsidR="00C70779" w:rsidRPr="00C70779">
        <w:rPr>
          <w:lang w:val="kk-KZ"/>
        </w:rPr>
        <w:t>жарамды түрінде</w:t>
      </w:r>
      <w:r w:rsidR="00C70779">
        <w:rPr>
          <w:lang w:val="kk-KZ"/>
        </w:rPr>
        <w:t>,</w:t>
      </w:r>
      <w:r w:rsidR="00C70779" w:rsidRPr="00C70779">
        <w:rPr>
          <w:lang w:val="kk-KZ"/>
        </w:rPr>
        <w:t xml:space="preserve"> </w:t>
      </w:r>
      <w:r>
        <w:rPr>
          <w:lang w:val="kk-KZ"/>
        </w:rPr>
        <w:t>қалыпты тозу жағдайында қайтаруды қамтамасыз етуге;</w:t>
      </w:r>
    </w:p>
    <w:p w:rsidR="002678BC" w:rsidRDefault="002678BC" w:rsidP="001B1627">
      <w:pPr>
        <w:numPr>
          <w:ilvl w:val="12"/>
          <w:numId w:val="0"/>
        </w:numPr>
        <w:spacing w:after="0" w:line="240" w:lineRule="auto"/>
        <w:ind w:firstLine="709"/>
        <w:jc w:val="both"/>
        <w:rPr>
          <w:lang w:val="kk-KZ"/>
        </w:rPr>
      </w:pPr>
      <w:r>
        <w:rPr>
          <w:lang w:val="kk-KZ"/>
        </w:rPr>
        <w:t xml:space="preserve">6) </w:t>
      </w:r>
      <w:r w:rsidRPr="002678BC">
        <w:rPr>
          <w:lang w:val="kk-KZ"/>
        </w:rPr>
        <w:t>Тапсырыс беруші</w:t>
      </w:r>
      <w:r>
        <w:rPr>
          <w:lang w:val="kk-KZ"/>
        </w:rPr>
        <w:t>нің</w:t>
      </w:r>
      <w:r w:rsidRPr="002678BC">
        <w:rPr>
          <w:lang w:val="kk-KZ"/>
        </w:rPr>
        <w:t xml:space="preserve"> кінәсінен Жабдық жоғалған немесе бүлінген жағдайда, </w:t>
      </w:r>
      <w:r>
        <w:rPr>
          <w:lang w:val="kk-KZ"/>
        </w:rPr>
        <w:t>Ж</w:t>
      </w:r>
      <w:r w:rsidRPr="002678BC">
        <w:rPr>
          <w:lang w:val="kk-KZ"/>
        </w:rPr>
        <w:t>абдықтың толық құнын өтеуге немесе оны өз есебінен жөндеуге міндеттенеді.</w:t>
      </w:r>
      <w:r>
        <w:rPr>
          <w:lang w:val="kk-KZ"/>
        </w:rPr>
        <w:t xml:space="preserve"> </w:t>
      </w:r>
      <w:r w:rsidR="00757925">
        <w:rPr>
          <w:lang w:val="kk-KZ"/>
        </w:rPr>
        <w:t xml:space="preserve">Жабдықтың құны Жабдықты </w:t>
      </w:r>
      <w:r w:rsidR="00757925" w:rsidRPr="00757925">
        <w:rPr>
          <w:lang w:val="kk-KZ"/>
        </w:rPr>
        <w:t>қабылдау-тапсыру актісі</w:t>
      </w:r>
      <w:r w:rsidR="00757925">
        <w:rPr>
          <w:lang w:val="kk-KZ"/>
        </w:rPr>
        <w:t>нде көрсетіледі.</w:t>
      </w:r>
    </w:p>
    <w:p w:rsidR="00757925" w:rsidRPr="00757925" w:rsidRDefault="00757925" w:rsidP="00757925">
      <w:pPr>
        <w:numPr>
          <w:ilvl w:val="12"/>
          <w:numId w:val="0"/>
        </w:numPr>
        <w:spacing w:after="0" w:line="240" w:lineRule="auto"/>
        <w:ind w:firstLine="709"/>
        <w:jc w:val="both"/>
        <w:rPr>
          <w:rFonts w:eastAsia="Times New Roman"/>
          <w:b/>
          <w:szCs w:val="28"/>
          <w:lang w:val="kk-KZ" w:eastAsia="ru-RU"/>
        </w:rPr>
      </w:pPr>
      <w:r w:rsidRPr="00757925">
        <w:rPr>
          <w:rFonts w:eastAsia="Times New Roman"/>
          <w:b/>
          <w:szCs w:val="28"/>
          <w:lang w:val="kk-KZ" w:eastAsia="ru-RU"/>
        </w:rPr>
        <w:t xml:space="preserve">3.2. Тапсырыс беруші құқылы: </w:t>
      </w:r>
    </w:p>
    <w:p w:rsidR="005724F1" w:rsidRPr="005724F1" w:rsidRDefault="00757925" w:rsidP="005724F1">
      <w:pPr>
        <w:numPr>
          <w:ilvl w:val="12"/>
          <w:numId w:val="0"/>
        </w:numPr>
        <w:spacing w:after="0" w:line="240" w:lineRule="auto"/>
        <w:ind w:firstLine="709"/>
        <w:jc w:val="both"/>
        <w:rPr>
          <w:rFonts w:eastAsia="Times New Roman"/>
          <w:szCs w:val="28"/>
          <w:lang w:val="kk-KZ" w:eastAsia="ru-RU"/>
        </w:rPr>
      </w:pPr>
      <w:r>
        <w:rPr>
          <w:rFonts w:eastAsia="Times New Roman"/>
          <w:szCs w:val="28"/>
          <w:lang w:val="kk-KZ" w:eastAsia="ru-RU"/>
        </w:rPr>
        <w:t>1</w:t>
      </w:r>
      <w:r w:rsidRPr="00757925">
        <w:rPr>
          <w:rFonts w:eastAsia="Times New Roman"/>
          <w:szCs w:val="28"/>
          <w:lang w:val="kk-KZ" w:eastAsia="ru-RU"/>
        </w:rPr>
        <w:t xml:space="preserve">) </w:t>
      </w:r>
      <w:r w:rsidR="005724F1" w:rsidRPr="005724F1">
        <w:rPr>
          <w:rFonts w:eastAsia="Times New Roman"/>
          <w:szCs w:val="28"/>
          <w:lang w:val="kk-KZ" w:eastAsia="ru-RU"/>
        </w:rPr>
        <w:t>Қызметтерді Шартпен белгіленген мерзімде және толық көлемде тиісті түрде ұсынуды Жеткізушіден талап етуге;</w:t>
      </w:r>
    </w:p>
    <w:p w:rsidR="00757925" w:rsidRDefault="00757925" w:rsidP="00757925">
      <w:pPr>
        <w:numPr>
          <w:ilvl w:val="12"/>
          <w:numId w:val="0"/>
        </w:numPr>
        <w:spacing w:after="0" w:line="240" w:lineRule="auto"/>
        <w:ind w:firstLine="709"/>
        <w:jc w:val="both"/>
        <w:rPr>
          <w:rFonts w:eastAsia="Times New Roman"/>
          <w:szCs w:val="28"/>
          <w:lang w:val="kk-KZ" w:eastAsia="ru-RU"/>
        </w:rPr>
      </w:pPr>
      <w:r>
        <w:rPr>
          <w:rFonts w:eastAsia="Times New Roman"/>
          <w:szCs w:val="28"/>
          <w:lang w:val="kk-KZ" w:eastAsia="ru-RU"/>
        </w:rPr>
        <w:t>2</w:t>
      </w:r>
      <w:r w:rsidRPr="00757925">
        <w:rPr>
          <w:rFonts w:eastAsia="Times New Roman"/>
          <w:szCs w:val="28"/>
          <w:lang w:val="kk-KZ" w:eastAsia="ru-RU"/>
        </w:rPr>
        <w:t xml:space="preserve">) Қызметтердің тиісінше көрсетілу нәтижесінде Жеткізушімен келтірілген зиянның өтелуін талап етуге; </w:t>
      </w:r>
    </w:p>
    <w:p w:rsidR="005724F1" w:rsidRPr="005724F1" w:rsidRDefault="005724F1" w:rsidP="005724F1">
      <w:pPr>
        <w:numPr>
          <w:ilvl w:val="12"/>
          <w:numId w:val="0"/>
        </w:numPr>
        <w:spacing w:after="0" w:line="240" w:lineRule="auto"/>
        <w:ind w:firstLine="709"/>
        <w:jc w:val="both"/>
        <w:rPr>
          <w:rFonts w:eastAsia="Times New Roman"/>
          <w:szCs w:val="28"/>
          <w:lang w:val="kk-KZ" w:eastAsia="ru-RU"/>
        </w:rPr>
      </w:pPr>
      <w:r>
        <w:rPr>
          <w:rFonts w:eastAsia="Times New Roman"/>
          <w:szCs w:val="28"/>
          <w:lang w:val="kk-KZ" w:eastAsia="ru-RU"/>
        </w:rPr>
        <w:t>3</w:t>
      </w:r>
      <w:r w:rsidRPr="005724F1">
        <w:rPr>
          <w:rFonts w:eastAsia="Times New Roman"/>
          <w:szCs w:val="28"/>
          <w:lang w:val="kk-KZ" w:eastAsia="ru-RU"/>
        </w:rPr>
        <w:t>) Шартта көзделген жағдайда және талаптарда Шартты кез-келген кезеңде біржақты тәртіппен бұзуға;</w:t>
      </w:r>
    </w:p>
    <w:p w:rsidR="005724F1" w:rsidRDefault="005724F1" w:rsidP="005724F1">
      <w:pPr>
        <w:numPr>
          <w:ilvl w:val="12"/>
          <w:numId w:val="0"/>
        </w:numPr>
        <w:spacing w:after="0" w:line="240" w:lineRule="auto"/>
        <w:ind w:firstLine="709"/>
        <w:jc w:val="both"/>
        <w:rPr>
          <w:rFonts w:eastAsia="Times New Roman"/>
          <w:szCs w:val="28"/>
          <w:lang w:val="kk-KZ" w:eastAsia="ru-RU"/>
        </w:rPr>
      </w:pPr>
      <w:r>
        <w:rPr>
          <w:rFonts w:eastAsia="Times New Roman"/>
          <w:szCs w:val="28"/>
          <w:lang w:val="kk-KZ" w:eastAsia="ru-RU"/>
        </w:rPr>
        <w:t xml:space="preserve">4) </w:t>
      </w:r>
      <w:r w:rsidR="00901495">
        <w:rPr>
          <w:rFonts w:eastAsia="Times New Roman"/>
          <w:szCs w:val="28"/>
          <w:lang w:val="kk-KZ" w:eastAsia="ru-RU"/>
        </w:rPr>
        <w:t>Қ</w:t>
      </w:r>
      <w:r w:rsidR="00901495" w:rsidRPr="00901495">
        <w:rPr>
          <w:rFonts w:eastAsia="Times New Roman"/>
          <w:szCs w:val="28"/>
          <w:lang w:val="kk-KZ" w:eastAsia="ru-RU"/>
        </w:rPr>
        <w:t>ызмет көрсету барысы мен сапасын бақылауды жүзеге асыруға уәкілетті жауапты тұлғаларды тағайындау</w:t>
      </w:r>
      <w:r w:rsidR="00901495">
        <w:rPr>
          <w:rFonts w:eastAsia="Times New Roman"/>
          <w:szCs w:val="28"/>
          <w:lang w:val="kk-KZ" w:eastAsia="ru-RU"/>
        </w:rPr>
        <w:t>ға</w:t>
      </w:r>
      <w:r w:rsidRPr="005724F1">
        <w:rPr>
          <w:rFonts w:eastAsia="Times New Roman"/>
          <w:szCs w:val="28"/>
          <w:lang w:val="kk-KZ" w:eastAsia="ru-RU"/>
        </w:rPr>
        <w:t>;</w:t>
      </w:r>
    </w:p>
    <w:p w:rsidR="00F916FF" w:rsidRDefault="00F916FF" w:rsidP="00F916FF">
      <w:pPr>
        <w:numPr>
          <w:ilvl w:val="12"/>
          <w:numId w:val="0"/>
        </w:numPr>
        <w:spacing w:after="0" w:line="240" w:lineRule="auto"/>
        <w:ind w:firstLine="709"/>
        <w:jc w:val="both"/>
        <w:rPr>
          <w:rFonts w:eastAsia="Times New Roman"/>
          <w:szCs w:val="28"/>
          <w:lang w:val="kk-KZ" w:eastAsia="ru-RU"/>
        </w:rPr>
      </w:pPr>
      <w:r>
        <w:rPr>
          <w:rFonts w:eastAsia="Times New Roman"/>
          <w:szCs w:val="28"/>
          <w:lang w:val="kk-KZ" w:eastAsia="ru-RU"/>
        </w:rPr>
        <w:t>5</w:t>
      </w:r>
      <w:r w:rsidRPr="00F916FF">
        <w:rPr>
          <w:rFonts w:eastAsia="Times New Roman"/>
          <w:szCs w:val="28"/>
          <w:lang w:val="kk-KZ" w:eastAsia="ru-RU"/>
        </w:rPr>
        <w:t xml:space="preserve">) </w:t>
      </w:r>
      <w:r>
        <w:rPr>
          <w:rFonts w:eastAsia="Times New Roman"/>
          <w:szCs w:val="28"/>
          <w:lang w:val="kk-KZ" w:eastAsia="ru-RU"/>
        </w:rPr>
        <w:t xml:space="preserve">егер көрсетілген Қызметтерде немесе ұсынылған Жабдықтарда </w:t>
      </w:r>
      <w:r w:rsidRPr="00F916FF">
        <w:rPr>
          <w:rFonts w:eastAsia="Times New Roman"/>
          <w:szCs w:val="28"/>
          <w:lang w:val="kk-KZ" w:eastAsia="ru-RU"/>
        </w:rPr>
        <w:t xml:space="preserve"> кемшіліктерді, ескертулерді, келіспеушіліктерді, </w:t>
      </w:r>
      <w:r w:rsidR="00BF4C36">
        <w:rPr>
          <w:rFonts w:eastAsia="Times New Roman"/>
          <w:szCs w:val="28"/>
          <w:lang w:val="kk-KZ" w:eastAsia="ru-RU"/>
        </w:rPr>
        <w:t xml:space="preserve"> толық істемеушіліктерді, </w:t>
      </w:r>
      <w:r w:rsidRPr="00F916FF">
        <w:rPr>
          <w:rFonts w:eastAsia="Times New Roman"/>
          <w:szCs w:val="28"/>
          <w:lang w:val="kk-KZ" w:eastAsia="ru-RU"/>
        </w:rPr>
        <w:t>қателерді</w:t>
      </w:r>
      <w:r w:rsidR="00BF4C36">
        <w:rPr>
          <w:rFonts w:eastAsia="Times New Roman"/>
          <w:szCs w:val="28"/>
          <w:lang w:val="kk-KZ" w:eastAsia="ru-RU"/>
        </w:rPr>
        <w:t>, кідірістерді</w:t>
      </w:r>
      <w:r w:rsidRPr="00F916FF">
        <w:rPr>
          <w:rFonts w:eastAsia="Times New Roman"/>
          <w:szCs w:val="28"/>
          <w:lang w:val="kk-KZ" w:eastAsia="ru-RU"/>
        </w:rPr>
        <w:t xml:space="preserve"> (бұдан әрі - ақаулар) анықтаған жағдайда</w:t>
      </w:r>
      <w:r w:rsidR="00BF4C36">
        <w:rPr>
          <w:rFonts w:eastAsia="Times New Roman"/>
          <w:szCs w:val="28"/>
          <w:lang w:val="kk-KZ" w:eastAsia="ru-RU"/>
        </w:rPr>
        <w:t>,</w:t>
      </w:r>
      <w:r w:rsidRPr="00F916FF">
        <w:rPr>
          <w:rFonts w:eastAsia="Times New Roman"/>
          <w:szCs w:val="28"/>
          <w:lang w:val="kk-KZ" w:eastAsia="ru-RU"/>
        </w:rPr>
        <w:t xml:space="preserve"> Жеткізушіге</w:t>
      </w:r>
      <w:r w:rsidR="00DA271A">
        <w:rPr>
          <w:rFonts w:eastAsia="Times New Roman"/>
          <w:szCs w:val="28"/>
          <w:lang w:val="kk-KZ" w:eastAsia="ru-RU"/>
        </w:rPr>
        <w:t xml:space="preserve"> ауызша </w:t>
      </w:r>
      <w:r w:rsidRPr="00F916FF">
        <w:rPr>
          <w:rFonts w:eastAsia="Times New Roman"/>
          <w:szCs w:val="28"/>
          <w:lang w:val="kk-KZ" w:eastAsia="ru-RU"/>
        </w:rPr>
        <w:t xml:space="preserve"> </w:t>
      </w:r>
      <w:r w:rsidR="00BF4C36">
        <w:rPr>
          <w:rFonts w:eastAsia="Times New Roman"/>
          <w:szCs w:val="28"/>
          <w:lang w:val="kk-KZ" w:eastAsia="ru-RU"/>
        </w:rPr>
        <w:t>(</w:t>
      </w:r>
      <w:r w:rsidRPr="00F916FF">
        <w:rPr>
          <w:rFonts w:eastAsia="Times New Roman"/>
          <w:szCs w:val="28"/>
          <w:lang w:val="kk-KZ" w:eastAsia="ru-RU"/>
        </w:rPr>
        <w:t>телефон</w:t>
      </w:r>
      <w:r w:rsidR="00BF4C36">
        <w:rPr>
          <w:rFonts w:eastAsia="Times New Roman"/>
          <w:szCs w:val="28"/>
          <w:lang w:val="kk-KZ" w:eastAsia="ru-RU"/>
        </w:rPr>
        <w:t xml:space="preserve"> байланысы </w:t>
      </w:r>
      <w:r w:rsidRPr="00F916FF">
        <w:rPr>
          <w:rFonts w:eastAsia="Times New Roman"/>
          <w:szCs w:val="28"/>
          <w:lang w:val="kk-KZ" w:eastAsia="ru-RU"/>
        </w:rPr>
        <w:t xml:space="preserve">арқылы </w:t>
      </w:r>
      <w:r w:rsidR="00A0258D" w:rsidRPr="00A0258D">
        <w:rPr>
          <w:szCs w:val="28"/>
          <w:lang w:val="kk-KZ"/>
        </w:rPr>
        <w:t>_______________</w:t>
      </w:r>
      <w:r w:rsidR="004D214B" w:rsidRPr="0060572F">
        <w:rPr>
          <w:szCs w:val="28"/>
          <w:lang w:val="kk-KZ"/>
        </w:rPr>
        <w:t>)</w:t>
      </w:r>
      <w:r>
        <w:rPr>
          <w:rFonts w:eastAsia="Times New Roman"/>
          <w:szCs w:val="28"/>
          <w:lang w:val="kk-KZ" w:eastAsia="ru-RU"/>
        </w:rPr>
        <w:t xml:space="preserve"> </w:t>
      </w:r>
      <w:r w:rsidR="008103B9">
        <w:rPr>
          <w:rFonts w:eastAsia="Times New Roman"/>
          <w:szCs w:val="28"/>
          <w:lang w:val="kk-KZ" w:eastAsia="ru-RU"/>
        </w:rPr>
        <w:t>және/</w:t>
      </w:r>
      <w:r w:rsidRPr="00F916FF">
        <w:rPr>
          <w:rFonts w:eastAsia="Times New Roman"/>
          <w:szCs w:val="28"/>
          <w:lang w:val="kk-KZ" w:eastAsia="ru-RU"/>
        </w:rPr>
        <w:t xml:space="preserve">немесе </w:t>
      </w:r>
      <w:r w:rsidR="00A0258D" w:rsidRPr="00A0258D">
        <w:rPr>
          <w:szCs w:val="28"/>
          <w:lang w:val="kk-KZ"/>
        </w:rPr>
        <w:lastRenderedPageBreak/>
        <w:t>_______________</w:t>
      </w:r>
      <w:r w:rsidR="00A0258D">
        <w:rPr>
          <w:szCs w:val="28"/>
          <w:lang w:val="kk-KZ"/>
        </w:rPr>
        <w:t xml:space="preserve"> </w:t>
      </w:r>
      <w:r w:rsidR="00BF4C36">
        <w:rPr>
          <w:rFonts w:eastAsia="Times New Roman"/>
          <w:szCs w:val="28"/>
          <w:lang w:val="kk-KZ" w:eastAsia="ru-RU"/>
        </w:rPr>
        <w:t xml:space="preserve">электронды почта арқылы  </w:t>
      </w:r>
      <w:r w:rsidR="00DA271A" w:rsidRPr="00F916FF">
        <w:rPr>
          <w:rFonts w:eastAsia="Times New Roman"/>
          <w:szCs w:val="28"/>
          <w:lang w:val="kk-KZ" w:eastAsia="ru-RU"/>
        </w:rPr>
        <w:t>анықталған кемшіліктер туралы хаб</w:t>
      </w:r>
      <w:r w:rsidR="00DA271A">
        <w:rPr>
          <w:rFonts w:eastAsia="Times New Roman"/>
          <w:szCs w:val="28"/>
          <w:lang w:val="kk-KZ" w:eastAsia="ru-RU"/>
        </w:rPr>
        <w:t xml:space="preserve">арламаны </w:t>
      </w:r>
      <w:r w:rsidR="00DA271A" w:rsidRPr="00F916FF">
        <w:rPr>
          <w:rFonts w:eastAsia="Times New Roman"/>
          <w:szCs w:val="28"/>
          <w:lang w:val="kk-KZ" w:eastAsia="ru-RU"/>
        </w:rPr>
        <w:t>(бұдан әрі - Хабарлама)</w:t>
      </w:r>
      <w:r w:rsidR="00DA271A">
        <w:rPr>
          <w:rFonts w:eastAsia="Times New Roman"/>
          <w:szCs w:val="28"/>
          <w:lang w:val="kk-KZ" w:eastAsia="ru-RU"/>
        </w:rPr>
        <w:t xml:space="preserve"> жолдай отырып, </w:t>
      </w:r>
      <w:r w:rsidR="00DA271A" w:rsidRPr="00F916FF">
        <w:rPr>
          <w:rFonts w:eastAsia="Times New Roman"/>
          <w:szCs w:val="28"/>
          <w:lang w:val="kk-KZ" w:eastAsia="ru-RU"/>
        </w:rPr>
        <w:t xml:space="preserve"> </w:t>
      </w:r>
      <w:r w:rsidR="008103B9" w:rsidRPr="008103B9">
        <w:rPr>
          <w:rFonts w:eastAsia="Times New Roman"/>
          <w:szCs w:val="28"/>
          <w:lang w:val="kk-KZ" w:eastAsia="ru-RU"/>
        </w:rPr>
        <w:t>Шарт</w:t>
      </w:r>
      <w:r w:rsidR="00BF4C36">
        <w:rPr>
          <w:rFonts w:eastAsia="Times New Roman"/>
          <w:szCs w:val="28"/>
          <w:lang w:val="kk-KZ" w:eastAsia="ru-RU"/>
        </w:rPr>
        <w:t xml:space="preserve">та </w:t>
      </w:r>
      <w:r w:rsidR="008103B9" w:rsidRPr="008103B9">
        <w:rPr>
          <w:rFonts w:eastAsia="Times New Roman"/>
          <w:szCs w:val="28"/>
          <w:lang w:val="kk-KZ" w:eastAsia="ru-RU"/>
        </w:rPr>
        <w:t xml:space="preserve"> белгіленген мерзімде </w:t>
      </w:r>
      <w:r w:rsidR="008103B9">
        <w:rPr>
          <w:rFonts w:eastAsia="Times New Roman"/>
          <w:szCs w:val="28"/>
          <w:lang w:val="kk-KZ" w:eastAsia="ru-RU"/>
        </w:rPr>
        <w:t xml:space="preserve">оларды жоюды </w:t>
      </w:r>
      <w:r w:rsidRPr="00F916FF">
        <w:rPr>
          <w:rFonts w:eastAsia="Times New Roman"/>
          <w:szCs w:val="28"/>
          <w:lang w:val="kk-KZ" w:eastAsia="ru-RU"/>
        </w:rPr>
        <w:t>талап етуге;</w:t>
      </w:r>
    </w:p>
    <w:p w:rsidR="008103B9" w:rsidRPr="008103B9" w:rsidRDefault="008103B9" w:rsidP="008103B9">
      <w:pPr>
        <w:numPr>
          <w:ilvl w:val="12"/>
          <w:numId w:val="0"/>
        </w:numPr>
        <w:spacing w:after="0" w:line="240" w:lineRule="auto"/>
        <w:ind w:firstLine="709"/>
        <w:jc w:val="both"/>
        <w:rPr>
          <w:rFonts w:eastAsia="Times New Roman"/>
          <w:szCs w:val="28"/>
          <w:lang w:val="kk-KZ" w:eastAsia="ru-RU"/>
        </w:rPr>
      </w:pPr>
      <w:r>
        <w:rPr>
          <w:rFonts w:eastAsia="Times New Roman"/>
          <w:szCs w:val="28"/>
          <w:lang w:val="kk-KZ" w:eastAsia="ru-RU"/>
        </w:rPr>
        <w:t>6</w:t>
      </w:r>
      <w:r w:rsidRPr="008103B9">
        <w:rPr>
          <w:rFonts w:eastAsia="Times New Roman"/>
          <w:szCs w:val="28"/>
          <w:lang w:val="kk-KZ" w:eastAsia="ru-RU"/>
        </w:rPr>
        <w:t xml:space="preserve">) Жеткізуші </w:t>
      </w:r>
      <w:r w:rsidR="00BF4C36">
        <w:rPr>
          <w:rFonts w:eastAsia="Times New Roman"/>
          <w:szCs w:val="28"/>
          <w:lang w:val="kk-KZ" w:eastAsia="ru-RU"/>
        </w:rPr>
        <w:t>ақауларды</w:t>
      </w:r>
      <w:r w:rsidRPr="008103B9">
        <w:rPr>
          <w:rFonts w:eastAsia="Times New Roman"/>
          <w:szCs w:val="28"/>
          <w:lang w:val="kk-KZ" w:eastAsia="ru-RU"/>
        </w:rPr>
        <w:t xml:space="preserve"> </w:t>
      </w:r>
      <w:r>
        <w:rPr>
          <w:rFonts w:eastAsia="Times New Roman"/>
          <w:szCs w:val="28"/>
          <w:lang w:val="kk-KZ" w:eastAsia="ru-RU"/>
        </w:rPr>
        <w:t xml:space="preserve">Шартта </w:t>
      </w:r>
      <w:r w:rsidR="003C09D0">
        <w:rPr>
          <w:rFonts w:eastAsia="Times New Roman"/>
          <w:szCs w:val="28"/>
          <w:lang w:val="kk-KZ" w:eastAsia="ru-RU"/>
        </w:rPr>
        <w:t xml:space="preserve">белгіленген </w:t>
      </w:r>
      <w:r w:rsidRPr="008103B9">
        <w:rPr>
          <w:rFonts w:eastAsia="Times New Roman"/>
          <w:szCs w:val="28"/>
          <w:lang w:val="kk-KZ" w:eastAsia="ru-RU"/>
        </w:rPr>
        <w:t xml:space="preserve">мерзім ішінде жоймаған жағдайда, Жеткізушіге </w:t>
      </w:r>
      <w:r w:rsidR="00BF4C36">
        <w:rPr>
          <w:rFonts w:eastAsia="Times New Roman"/>
          <w:szCs w:val="28"/>
          <w:lang w:val="kk-KZ" w:eastAsia="ru-RU"/>
        </w:rPr>
        <w:t xml:space="preserve">дәлелді </w:t>
      </w:r>
      <w:r w:rsidRPr="008103B9">
        <w:rPr>
          <w:rFonts w:eastAsia="Times New Roman"/>
          <w:szCs w:val="28"/>
          <w:lang w:val="kk-KZ" w:eastAsia="ru-RU"/>
        </w:rPr>
        <w:t xml:space="preserve"> жазбаша бас тартуды жібере отырып, Қызметті толық немесе ішінара төлеуден және А</w:t>
      </w:r>
      <w:r>
        <w:rPr>
          <w:rFonts w:eastAsia="Times New Roman"/>
          <w:szCs w:val="28"/>
          <w:lang w:val="kk-KZ" w:eastAsia="ru-RU"/>
        </w:rPr>
        <w:t>к</w:t>
      </w:r>
      <w:r w:rsidRPr="008103B9">
        <w:rPr>
          <w:rFonts w:eastAsia="Times New Roman"/>
          <w:szCs w:val="28"/>
          <w:lang w:val="kk-KZ" w:eastAsia="ru-RU"/>
        </w:rPr>
        <w:t>тіге қол қоюдан бас тарт</w:t>
      </w:r>
      <w:r w:rsidR="003C09D0">
        <w:rPr>
          <w:rFonts w:eastAsia="Times New Roman"/>
          <w:szCs w:val="28"/>
          <w:lang w:val="kk-KZ" w:eastAsia="ru-RU"/>
        </w:rPr>
        <w:t>уға</w:t>
      </w:r>
      <w:r w:rsidR="00224075">
        <w:rPr>
          <w:rFonts w:eastAsia="Times New Roman"/>
          <w:szCs w:val="28"/>
          <w:lang w:val="kk-KZ" w:eastAsia="ru-RU"/>
        </w:rPr>
        <w:t>.</w:t>
      </w:r>
    </w:p>
    <w:p w:rsidR="00F3651E" w:rsidRPr="00F3651E" w:rsidRDefault="00F3651E" w:rsidP="00F3651E">
      <w:pPr>
        <w:numPr>
          <w:ilvl w:val="12"/>
          <w:numId w:val="0"/>
        </w:numPr>
        <w:spacing w:after="0" w:line="240" w:lineRule="auto"/>
        <w:ind w:firstLine="709"/>
        <w:jc w:val="both"/>
        <w:rPr>
          <w:rFonts w:eastAsia="Times New Roman"/>
          <w:b/>
          <w:szCs w:val="28"/>
          <w:lang w:val="kk-KZ" w:eastAsia="ru-RU"/>
        </w:rPr>
      </w:pPr>
      <w:r w:rsidRPr="00F3651E">
        <w:rPr>
          <w:rFonts w:eastAsia="Times New Roman"/>
          <w:b/>
          <w:szCs w:val="28"/>
          <w:lang w:val="kk-KZ" w:eastAsia="ru-RU"/>
        </w:rPr>
        <w:t>3.3. Жеткізуші міндеттенеді:</w:t>
      </w:r>
    </w:p>
    <w:p w:rsidR="00F3651E" w:rsidRPr="00F3651E" w:rsidRDefault="00F3651E" w:rsidP="00F3651E">
      <w:pPr>
        <w:numPr>
          <w:ilvl w:val="12"/>
          <w:numId w:val="0"/>
        </w:numPr>
        <w:spacing w:after="0" w:line="240" w:lineRule="auto"/>
        <w:ind w:firstLine="709"/>
        <w:jc w:val="both"/>
        <w:rPr>
          <w:rFonts w:eastAsia="Times New Roman"/>
          <w:szCs w:val="28"/>
          <w:lang w:val="kk-KZ" w:eastAsia="ru-RU"/>
        </w:rPr>
      </w:pPr>
      <w:r>
        <w:rPr>
          <w:rFonts w:eastAsia="Times New Roman"/>
          <w:szCs w:val="28"/>
          <w:lang w:val="kk-KZ" w:eastAsia="ru-RU"/>
        </w:rPr>
        <w:t>1</w:t>
      </w:r>
      <w:r w:rsidRPr="00F3651E">
        <w:rPr>
          <w:rFonts w:eastAsia="Times New Roman"/>
          <w:szCs w:val="28"/>
          <w:lang w:val="kk-KZ" w:eastAsia="ru-RU"/>
        </w:rPr>
        <w:t xml:space="preserve">) Қызметтерді тиісті сапада, толық көлемде,  Шартта белгіленген </w:t>
      </w:r>
      <w:r>
        <w:rPr>
          <w:rFonts w:eastAsia="Times New Roman"/>
          <w:szCs w:val="28"/>
          <w:lang w:val="kk-KZ" w:eastAsia="ru-RU"/>
        </w:rPr>
        <w:t xml:space="preserve">жағдайда және </w:t>
      </w:r>
      <w:r w:rsidRPr="00F3651E">
        <w:rPr>
          <w:rFonts w:eastAsia="Times New Roman"/>
          <w:szCs w:val="28"/>
          <w:lang w:val="kk-KZ" w:eastAsia="ru-RU"/>
        </w:rPr>
        <w:t>мерзімде көрсетуге;</w:t>
      </w:r>
    </w:p>
    <w:p w:rsidR="008103B9" w:rsidRPr="00F916FF" w:rsidRDefault="00F3651E" w:rsidP="00F916FF">
      <w:pPr>
        <w:numPr>
          <w:ilvl w:val="12"/>
          <w:numId w:val="0"/>
        </w:numPr>
        <w:spacing w:after="0" w:line="240" w:lineRule="auto"/>
        <w:ind w:firstLine="709"/>
        <w:jc w:val="both"/>
        <w:rPr>
          <w:rFonts w:eastAsia="Times New Roman"/>
          <w:szCs w:val="28"/>
          <w:lang w:val="kk-KZ" w:eastAsia="ru-RU"/>
        </w:rPr>
      </w:pPr>
      <w:r>
        <w:rPr>
          <w:rFonts w:eastAsia="Times New Roman"/>
          <w:szCs w:val="28"/>
          <w:lang w:val="kk-KZ" w:eastAsia="ru-RU"/>
        </w:rPr>
        <w:t xml:space="preserve">2) </w:t>
      </w:r>
      <w:r>
        <w:rPr>
          <w:lang w:val="kk-KZ"/>
        </w:rPr>
        <w:t>Актінің негізінде Қызметтерді нақты ұсынбау кезеңіне ай сайынғы төлем сомаларын қайта есептеуге;</w:t>
      </w:r>
    </w:p>
    <w:p w:rsidR="00F3651E" w:rsidRDefault="00F3651E" w:rsidP="00F3651E">
      <w:pPr>
        <w:numPr>
          <w:ilvl w:val="12"/>
          <w:numId w:val="0"/>
        </w:numPr>
        <w:spacing w:after="0" w:line="240" w:lineRule="auto"/>
        <w:ind w:firstLine="709"/>
        <w:jc w:val="both"/>
        <w:rPr>
          <w:rFonts w:eastAsia="Times New Roman"/>
          <w:szCs w:val="28"/>
          <w:lang w:val="kk-KZ" w:eastAsia="ru-RU"/>
        </w:rPr>
      </w:pPr>
      <w:r>
        <w:rPr>
          <w:rFonts w:eastAsia="Times New Roman"/>
          <w:szCs w:val="28"/>
          <w:lang w:val="kk-KZ" w:eastAsia="ru-RU"/>
        </w:rPr>
        <w:t xml:space="preserve">3) </w:t>
      </w:r>
      <w:r w:rsidRPr="00F3651E">
        <w:rPr>
          <w:rFonts w:eastAsia="Times New Roman"/>
          <w:szCs w:val="28"/>
          <w:lang w:val="kk-KZ" w:eastAsia="ru-RU"/>
        </w:rPr>
        <w:t>Қызметтердегі кемшіліктерді анықтаған жағдайда, Тапсырыс беруші</w:t>
      </w:r>
      <w:r w:rsidR="003F0A76">
        <w:rPr>
          <w:rFonts w:eastAsia="Times New Roman"/>
          <w:szCs w:val="28"/>
          <w:lang w:val="kk-KZ" w:eastAsia="ru-RU"/>
        </w:rPr>
        <w:t>ден</w:t>
      </w:r>
      <w:r w:rsidRPr="00F3651E">
        <w:rPr>
          <w:rFonts w:eastAsia="Times New Roman"/>
          <w:szCs w:val="28"/>
          <w:lang w:val="kk-KZ" w:eastAsia="ru-RU"/>
        </w:rPr>
        <w:t xml:space="preserve"> Хабарламаны алған сәттен бастап</w:t>
      </w:r>
      <w:r w:rsidR="003F0A76">
        <w:rPr>
          <w:rFonts w:eastAsia="Times New Roman"/>
          <w:szCs w:val="28"/>
          <w:lang w:val="kk-KZ" w:eastAsia="ru-RU"/>
        </w:rPr>
        <w:t xml:space="preserve"> 48</w:t>
      </w:r>
      <w:r w:rsidRPr="00F3651E">
        <w:rPr>
          <w:rFonts w:eastAsia="Times New Roman"/>
          <w:szCs w:val="28"/>
          <w:lang w:val="kk-KZ" w:eastAsia="ru-RU"/>
        </w:rPr>
        <w:t xml:space="preserve"> (</w:t>
      </w:r>
      <w:r w:rsidR="003F0A76">
        <w:rPr>
          <w:rFonts w:eastAsia="Times New Roman"/>
          <w:szCs w:val="28"/>
          <w:lang w:val="kk-KZ" w:eastAsia="ru-RU"/>
        </w:rPr>
        <w:t>қырық сегіз</w:t>
      </w:r>
      <w:r w:rsidRPr="00F3651E">
        <w:rPr>
          <w:rFonts w:eastAsia="Times New Roman"/>
          <w:szCs w:val="28"/>
          <w:lang w:val="kk-KZ" w:eastAsia="ru-RU"/>
        </w:rPr>
        <w:t xml:space="preserve">) сағат ішінде өз есебінен </w:t>
      </w:r>
      <w:r w:rsidR="003F0A76" w:rsidRPr="003F0A76">
        <w:rPr>
          <w:rFonts w:eastAsia="Times New Roman"/>
          <w:szCs w:val="28"/>
          <w:lang w:val="kk-KZ" w:eastAsia="ru-RU"/>
        </w:rPr>
        <w:t xml:space="preserve">Тапсырыс беруші </w:t>
      </w:r>
      <w:r w:rsidR="002E62A7">
        <w:rPr>
          <w:rFonts w:eastAsia="Times New Roman"/>
          <w:szCs w:val="28"/>
          <w:lang w:val="kk-KZ" w:eastAsia="ru-RU"/>
        </w:rPr>
        <w:t xml:space="preserve">тарапынан </w:t>
      </w:r>
      <w:r w:rsidR="003F0A76">
        <w:rPr>
          <w:rFonts w:eastAsia="Times New Roman"/>
          <w:szCs w:val="28"/>
          <w:lang w:val="kk-KZ" w:eastAsia="ru-RU"/>
        </w:rPr>
        <w:t xml:space="preserve"> </w:t>
      </w:r>
      <w:r w:rsidRPr="00F3651E">
        <w:rPr>
          <w:rFonts w:eastAsia="Times New Roman"/>
          <w:szCs w:val="28"/>
          <w:lang w:val="kk-KZ" w:eastAsia="ru-RU"/>
        </w:rPr>
        <w:t>қосымша ақысыз жоюға;</w:t>
      </w:r>
    </w:p>
    <w:p w:rsidR="003F0A76" w:rsidRDefault="003F0A76" w:rsidP="003F0A76">
      <w:pPr>
        <w:spacing w:after="0" w:line="240" w:lineRule="auto"/>
        <w:jc w:val="both"/>
        <w:rPr>
          <w:rFonts w:eastAsiaTheme="minorHAnsi"/>
          <w:szCs w:val="28"/>
          <w:lang w:val="kk-KZ"/>
        </w:rPr>
      </w:pPr>
      <w:r w:rsidRPr="003F0A76">
        <w:rPr>
          <w:rFonts w:eastAsiaTheme="minorHAnsi"/>
          <w:szCs w:val="28"/>
          <w:lang w:val="kk-KZ"/>
        </w:rPr>
        <w:t xml:space="preserve">        </w:t>
      </w:r>
      <w:r>
        <w:rPr>
          <w:rFonts w:eastAsiaTheme="minorHAnsi"/>
          <w:szCs w:val="28"/>
          <w:lang w:val="kk-KZ"/>
        </w:rPr>
        <w:t xml:space="preserve">  4</w:t>
      </w:r>
      <w:r w:rsidRPr="003F0A76">
        <w:rPr>
          <w:rFonts w:eastAsiaTheme="minorHAnsi"/>
          <w:szCs w:val="28"/>
          <w:lang w:val="kk-KZ"/>
        </w:rPr>
        <w:t>) Жеткізуші Шарт бойынша өз міндеттемелерін орындама</w:t>
      </w:r>
      <w:r w:rsidR="00AE414C">
        <w:rPr>
          <w:rFonts w:eastAsiaTheme="minorHAnsi"/>
          <w:szCs w:val="28"/>
          <w:lang w:val="kk-KZ"/>
        </w:rPr>
        <w:t>уына</w:t>
      </w:r>
      <w:r w:rsidRPr="003F0A76">
        <w:rPr>
          <w:rFonts w:eastAsiaTheme="minorHAnsi"/>
          <w:szCs w:val="28"/>
          <w:lang w:val="kk-KZ"/>
        </w:rPr>
        <w:t xml:space="preserve"> және тиісінше орындамауына байланысты  Тапсырыс берушінің бастамасы  бойынша Шартты бұзған жағдайда Шарттың 6 бөлімін</w:t>
      </w:r>
      <w:r w:rsidR="00224075">
        <w:rPr>
          <w:rFonts w:eastAsiaTheme="minorHAnsi"/>
          <w:szCs w:val="28"/>
          <w:lang w:val="kk-KZ"/>
        </w:rPr>
        <w:t xml:space="preserve">де белгіленген тәртіпте </w:t>
      </w:r>
      <w:r w:rsidRPr="003F0A76">
        <w:rPr>
          <w:rFonts w:eastAsiaTheme="minorHAnsi"/>
          <w:szCs w:val="28"/>
          <w:lang w:val="kk-KZ"/>
        </w:rPr>
        <w:t>жауапкершілікті көтеруге;</w:t>
      </w:r>
    </w:p>
    <w:p w:rsidR="003F0A76" w:rsidRDefault="003F0A76" w:rsidP="003F0A76">
      <w:pPr>
        <w:spacing w:after="0" w:line="240" w:lineRule="auto"/>
        <w:jc w:val="both"/>
        <w:rPr>
          <w:rFonts w:eastAsiaTheme="minorHAnsi"/>
          <w:szCs w:val="28"/>
          <w:lang w:val="kk-KZ"/>
        </w:rPr>
      </w:pPr>
      <w:r w:rsidRPr="003F0A76">
        <w:rPr>
          <w:rFonts w:eastAsiaTheme="minorHAnsi"/>
          <w:szCs w:val="28"/>
          <w:lang w:val="kk-KZ"/>
        </w:rPr>
        <w:t xml:space="preserve">       </w:t>
      </w:r>
      <w:r w:rsidR="00224075">
        <w:rPr>
          <w:rFonts w:eastAsiaTheme="minorHAnsi"/>
          <w:szCs w:val="28"/>
          <w:lang w:val="kk-KZ"/>
        </w:rPr>
        <w:t xml:space="preserve">  </w:t>
      </w:r>
      <w:r w:rsidRPr="003F0A76">
        <w:rPr>
          <w:rFonts w:eastAsiaTheme="minorHAnsi"/>
          <w:szCs w:val="28"/>
          <w:lang w:val="kk-KZ"/>
        </w:rPr>
        <w:t xml:space="preserve"> </w:t>
      </w:r>
      <w:r w:rsidR="00224075">
        <w:rPr>
          <w:rFonts w:eastAsiaTheme="minorHAnsi"/>
          <w:szCs w:val="28"/>
          <w:lang w:val="kk-KZ"/>
        </w:rPr>
        <w:t>5</w:t>
      </w:r>
      <w:r w:rsidRPr="003F0A76">
        <w:rPr>
          <w:rFonts w:eastAsiaTheme="minorHAnsi"/>
          <w:szCs w:val="28"/>
          <w:lang w:val="kk-KZ"/>
        </w:rPr>
        <w:t>) Шарт бойынша өз міндеттемелерін үшінші тұлғаға Тапсырыс берушінің жазбаша</w:t>
      </w:r>
      <w:r>
        <w:rPr>
          <w:rFonts w:eastAsiaTheme="minorHAnsi"/>
          <w:szCs w:val="28"/>
          <w:lang w:val="kk-KZ"/>
        </w:rPr>
        <w:t xml:space="preserve"> келісімінсіз </w:t>
      </w:r>
      <w:r w:rsidRPr="003F0A76">
        <w:rPr>
          <w:rFonts w:eastAsiaTheme="minorHAnsi"/>
          <w:szCs w:val="28"/>
          <w:lang w:val="kk-KZ"/>
        </w:rPr>
        <w:t>толығымен, не ішінара бермеуге</w:t>
      </w:r>
      <w:r w:rsidR="00AE414C">
        <w:rPr>
          <w:rFonts w:eastAsiaTheme="minorHAnsi"/>
          <w:szCs w:val="28"/>
          <w:lang w:val="kk-KZ"/>
        </w:rPr>
        <w:t>;</w:t>
      </w:r>
      <w:r w:rsidRPr="003F0A76">
        <w:rPr>
          <w:rFonts w:eastAsiaTheme="minorHAnsi"/>
          <w:szCs w:val="28"/>
          <w:lang w:val="kk-KZ"/>
        </w:rPr>
        <w:t xml:space="preserve"> </w:t>
      </w:r>
    </w:p>
    <w:p w:rsidR="00D84948" w:rsidRPr="00003D69" w:rsidRDefault="00BD3CFE" w:rsidP="00D84948">
      <w:pPr>
        <w:spacing w:after="0" w:line="240" w:lineRule="auto"/>
        <w:jc w:val="both"/>
        <w:rPr>
          <w:rFonts w:eastAsiaTheme="minorHAnsi"/>
          <w:szCs w:val="28"/>
          <w:lang w:val="kk-KZ"/>
        </w:rPr>
      </w:pPr>
      <w:r>
        <w:rPr>
          <w:rFonts w:eastAsiaTheme="minorHAnsi"/>
          <w:szCs w:val="28"/>
          <w:lang w:val="kk-KZ"/>
        </w:rPr>
        <w:t xml:space="preserve">       </w:t>
      </w:r>
      <w:r w:rsidR="00224075">
        <w:rPr>
          <w:rFonts w:eastAsiaTheme="minorHAnsi"/>
          <w:szCs w:val="28"/>
          <w:lang w:val="kk-KZ"/>
        </w:rPr>
        <w:t xml:space="preserve">  </w:t>
      </w:r>
      <w:r>
        <w:rPr>
          <w:rFonts w:eastAsiaTheme="minorHAnsi"/>
          <w:szCs w:val="28"/>
          <w:lang w:val="kk-KZ"/>
        </w:rPr>
        <w:t xml:space="preserve"> </w:t>
      </w:r>
      <w:r w:rsidR="00224075">
        <w:rPr>
          <w:rFonts w:eastAsiaTheme="minorHAnsi"/>
          <w:szCs w:val="28"/>
          <w:lang w:val="kk-KZ"/>
        </w:rPr>
        <w:t>6</w:t>
      </w:r>
      <w:r w:rsidRPr="005523BB">
        <w:rPr>
          <w:rFonts w:eastAsiaTheme="minorHAnsi"/>
          <w:szCs w:val="28"/>
          <w:lang w:val="kk-KZ"/>
        </w:rPr>
        <w:t>)</w:t>
      </w:r>
      <w:r w:rsidR="001A0BFC" w:rsidRPr="005523BB">
        <w:rPr>
          <w:rFonts w:eastAsiaTheme="minorHAnsi"/>
          <w:szCs w:val="28"/>
          <w:lang w:val="kk-KZ"/>
        </w:rPr>
        <w:t xml:space="preserve"> </w:t>
      </w:r>
      <w:r w:rsidR="00AE414C" w:rsidRPr="00AE414C">
        <w:rPr>
          <w:rFonts w:eastAsiaTheme="minorHAnsi"/>
          <w:szCs w:val="28"/>
          <w:lang w:val="kk-KZ"/>
        </w:rPr>
        <w:t>Тапсырыс берушіге Шарт күшіне енген күні Шарттың барлық қолданылу кезеңіне қосымша төлемсіз, Тараптардың уәкілетті өкілдері қол қойған Жабдықты қабылдау-беру актісінің негізінде шарт бойынша қызмет көрсету үшін сапа стандарттары мен техникалық нормаларға сәйкес келетін ақаусыз Жабдықты беру</w:t>
      </w:r>
      <w:r w:rsidR="00AE414C">
        <w:rPr>
          <w:rFonts w:eastAsiaTheme="minorHAnsi"/>
          <w:szCs w:val="28"/>
          <w:lang w:val="kk-KZ"/>
        </w:rPr>
        <w:t>ге</w:t>
      </w:r>
      <w:r w:rsidR="00AE414C" w:rsidRPr="00AE414C">
        <w:rPr>
          <w:rFonts w:eastAsiaTheme="minorHAnsi"/>
          <w:szCs w:val="28"/>
          <w:lang w:val="kk-KZ"/>
        </w:rPr>
        <w:t>;</w:t>
      </w:r>
    </w:p>
    <w:p w:rsidR="00BD3CFE" w:rsidRPr="00BD3CFE" w:rsidRDefault="00BD3CFE" w:rsidP="00BD3CFE">
      <w:pPr>
        <w:spacing w:after="0" w:line="240" w:lineRule="auto"/>
        <w:jc w:val="both"/>
        <w:rPr>
          <w:rFonts w:eastAsiaTheme="minorHAnsi"/>
          <w:szCs w:val="28"/>
          <w:lang w:val="kk-KZ"/>
        </w:rPr>
      </w:pPr>
      <w:r>
        <w:rPr>
          <w:rFonts w:eastAsiaTheme="minorHAnsi"/>
          <w:szCs w:val="28"/>
          <w:lang w:val="kk-KZ"/>
        </w:rPr>
        <w:t xml:space="preserve">        </w:t>
      </w:r>
      <w:r w:rsidR="00D84948">
        <w:rPr>
          <w:rFonts w:eastAsiaTheme="minorHAnsi"/>
          <w:szCs w:val="28"/>
          <w:lang w:val="kk-KZ"/>
        </w:rPr>
        <w:t xml:space="preserve"> </w:t>
      </w:r>
      <w:r w:rsidR="00224075">
        <w:rPr>
          <w:rFonts w:eastAsiaTheme="minorHAnsi"/>
          <w:szCs w:val="28"/>
          <w:lang w:val="kk-KZ"/>
        </w:rPr>
        <w:t>7</w:t>
      </w:r>
      <w:r w:rsidRPr="00BD3CFE">
        <w:rPr>
          <w:rFonts w:eastAsiaTheme="minorHAnsi"/>
          <w:szCs w:val="28"/>
          <w:lang w:val="kk-KZ"/>
        </w:rPr>
        <w:t xml:space="preserve">) Шартта көзделген </w:t>
      </w:r>
      <w:r w:rsidR="00AE414C">
        <w:rPr>
          <w:rFonts w:eastAsiaTheme="minorHAnsi"/>
          <w:szCs w:val="28"/>
          <w:lang w:val="kk-KZ"/>
        </w:rPr>
        <w:t xml:space="preserve">талапта көрсетілетін </w:t>
      </w:r>
      <w:r w:rsidRPr="00BD3CFE">
        <w:rPr>
          <w:rFonts w:eastAsiaTheme="minorHAnsi"/>
          <w:szCs w:val="28"/>
          <w:lang w:val="kk-KZ"/>
        </w:rPr>
        <w:t xml:space="preserve"> Қызметтердің сапасына кепілдік бер</w:t>
      </w:r>
      <w:r w:rsidR="00AE414C">
        <w:rPr>
          <w:rFonts w:eastAsiaTheme="minorHAnsi"/>
          <w:szCs w:val="28"/>
          <w:lang w:val="kk-KZ"/>
        </w:rPr>
        <w:t>уге</w:t>
      </w:r>
      <w:r w:rsidRPr="00BD3CFE">
        <w:rPr>
          <w:rFonts w:eastAsiaTheme="minorHAnsi"/>
          <w:szCs w:val="28"/>
          <w:lang w:val="kk-KZ"/>
        </w:rPr>
        <w:t>;</w:t>
      </w:r>
    </w:p>
    <w:p w:rsidR="003F0A76" w:rsidRPr="00BD5D6F" w:rsidRDefault="00BD3CFE" w:rsidP="003F0A76">
      <w:pPr>
        <w:spacing w:after="0" w:line="240" w:lineRule="auto"/>
        <w:jc w:val="both"/>
        <w:rPr>
          <w:rFonts w:eastAsiaTheme="minorHAnsi"/>
          <w:szCs w:val="28"/>
          <w:highlight w:val="yellow"/>
          <w:lang w:val="kk-KZ"/>
        </w:rPr>
      </w:pPr>
      <w:r>
        <w:rPr>
          <w:rFonts w:eastAsiaTheme="minorHAnsi"/>
          <w:szCs w:val="28"/>
          <w:lang w:val="kk-KZ"/>
        </w:rPr>
        <w:t xml:space="preserve">        </w:t>
      </w:r>
      <w:r w:rsidR="00D84948">
        <w:rPr>
          <w:rFonts w:eastAsiaTheme="minorHAnsi"/>
          <w:szCs w:val="28"/>
          <w:lang w:val="kk-KZ"/>
        </w:rPr>
        <w:t xml:space="preserve"> </w:t>
      </w:r>
      <w:r w:rsidR="00224075">
        <w:rPr>
          <w:rFonts w:eastAsiaTheme="minorHAnsi"/>
          <w:szCs w:val="28"/>
          <w:lang w:val="kk-KZ"/>
        </w:rPr>
        <w:t>8</w:t>
      </w:r>
      <w:r w:rsidRPr="00D84948">
        <w:rPr>
          <w:rFonts w:eastAsiaTheme="minorHAnsi"/>
          <w:szCs w:val="28"/>
          <w:lang w:val="kk-KZ"/>
        </w:rPr>
        <w:t xml:space="preserve">) </w:t>
      </w:r>
      <w:r w:rsidR="00D84948">
        <w:rPr>
          <w:lang w:val="kk-KZ"/>
        </w:rPr>
        <w:t xml:space="preserve">өрт қауіпсіздігі шаралары, қауіпсіздік </w:t>
      </w:r>
      <w:r w:rsidR="00D84948" w:rsidRPr="00D84948">
        <w:rPr>
          <w:lang w:val="kk-KZ"/>
        </w:rPr>
        <w:t>техникасы</w:t>
      </w:r>
      <w:r w:rsidR="00D84948">
        <w:rPr>
          <w:lang w:val="kk-KZ"/>
        </w:rPr>
        <w:t>, экологиялық талаптар, санитарлық нормалар мен талаптарға сәйкес келу, сондай-ақ Тапсырыс берушінің үй-жайының мүлкін (</w:t>
      </w:r>
      <w:r w:rsidR="00D84948" w:rsidRPr="00D84948">
        <w:rPr>
          <w:lang w:val="kk-KZ"/>
        </w:rPr>
        <w:t>ішкі әрлеу</w:t>
      </w:r>
      <w:r w:rsidR="00D84948">
        <w:rPr>
          <w:lang w:val="kk-KZ"/>
        </w:rPr>
        <w:t>) қамтамасыз етуге;</w:t>
      </w:r>
    </w:p>
    <w:p w:rsidR="00BD3CFE" w:rsidRDefault="00BD3CFE" w:rsidP="00BD3CFE">
      <w:pPr>
        <w:spacing w:after="0" w:line="240" w:lineRule="auto"/>
        <w:jc w:val="both"/>
        <w:rPr>
          <w:rFonts w:eastAsiaTheme="minorHAnsi"/>
          <w:szCs w:val="28"/>
          <w:lang w:val="kk-KZ"/>
        </w:rPr>
      </w:pPr>
      <w:r w:rsidRPr="00D84948">
        <w:rPr>
          <w:rFonts w:eastAsiaTheme="minorHAnsi"/>
          <w:szCs w:val="28"/>
          <w:lang w:val="kk-KZ"/>
        </w:rPr>
        <w:t xml:space="preserve">  </w:t>
      </w:r>
      <w:r>
        <w:rPr>
          <w:rFonts w:eastAsiaTheme="minorHAnsi"/>
          <w:szCs w:val="28"/>
          <w:lang w:val="kk-KZ"/>
        </w:rPr>
        <w:t xml:space="preserve">      </w:t>
      </w:r>
      <w:r w:rsidR="00224075">
        <w:rPr>
          <w:rFonts w:eastAsiaTheme="minorHAnsi"/>
          <w:szCs w:val="28"/>
          <w:lang w:val="kk-KZ"/>
        </w:rPr>
        <w:t>9</w:t>
      </w:r>
      <w:r>
        <w:rPr>
          <w:rFonts w:eastAsiaTheme="minorHAnsi"/>
          <w:szCs w:val="28"/>
          <w:lang w:val="kk-KZ"/>
        </w:rPr>
        <w:t xml:space="preserve">) </w:t>
      </w:r>
      <w:r w:rsidRPr="00BD3CFE">
        <w:rPr>
          <w:rFonts w:eastAsiaTheme="minorHAnsi"/>
          <w:szCs w:val="28"/>
          <w:lang w:val="kk-KZ"/>
        </w:rPr>
        <w:t>Шарт бойынша өз міндеттемелерін орындамаған немесе тиісінше орындамаған жағдайда Шарттың 6 бөліміне сәйкес жауапкершілікті көтеруге;</w:t>
      </w:r>
    </w:p>
    <w:p w:rsidR="00224075" w:rsidRPr="00BD3CFE" w:rsidRDefault="00224075" w:rsidP="00BD3CFE">
      <w:pPr>
        <w:spacing w:after="0" w:line="240" w:lineRule="auto"/>
        <w:jc w:val="both"/>
        <w:rPr>
          <w:rFonts w:eastAsiaTheme="minorHAnsi"/>
          <w:szCs w:val="28"/>
          <w:lang w:val="kk-KZ"/>
        </w:rPr>
      </w:pPr>
      <w:r>
        <w:rPr>
          <w:rFonts w:eastAsiaTheme="minorHAnsi"/>
          <w:szCs w:val="28"/>
          <w:lang w:val="kk-KZ"/>
        </w:rPr>
        <w:t xml:space="preserve">        10) </w:t>
      </w:r>
      <w:r w:rsidR="009F0798" w:rsidRPr="009F0798">
        <w:rPr>
          <w:rFonts w:eastAsiaTheme="minorHAnsi"/>
          <w:szCs w:val="28"/>
          <w:lang w:val="kk-KZ"/>
        </w:rPr>
        <w:t>Тараптар шарт жасасқан күннен ба</w:t>
      </w:r>
      <w:r w:rsidR="009F0798">
        <w:rPr>
          <w:rFonts w:eastAsiaTheme="minorHAnsi"/>
          <w:szCs w:val="28"/>
          <w:lang w:val="kk-KZ"/>
        </w:rPr>
        <w:t>стап 10 (он) жұмыс күні ішінде Ш</w:t>
      </w:r>
      <w:r w:rsidR="009F0798" w:rsidRPr="009F0798">
        <w:rPr>
          <w:rFonts w:eastAsiaTheme="minorHAnsi"/>
          <w:szCs w:val="28"/>
          <w:lang w:val="kk-KZ"/>
        </w:rPr>
        <w:t xml:space="preserve">арттың жалпы сомасының 3% (үш пайызы) мөлшерінде </w:t>
      </w:r>
      <w:r w:rsidR="009F0798">
        <w:rPr>
          <w:rFonts w:eastAsiaTheme="minorHAnsi"/>
          <w:szCs w:val="28"/>
          <w:lang w:val="kk-KZ"/>
        </w:rPr>
        <w:t>Ш</w:t>
      </w:r>
      <w:r w:rsidR="009F0798" w:rsidRPr="009F0798">
        <w:rPr>
          <w:rFonts w:eastAsiaTheme="minorHAnsi"/>
          <w:szCs w:val="28"/>
          <w:lang w:val="kk-KZ"/>
        </w:rPr>
        <w:t>арттың орындалуын қамтамасыз етуді енгіз</w:t>
      </w:r>
      <w:r w:rsidR="009F0798">
        <w:rPr>
          <w:rFonts w:eastAsiaTheme="minorHAnsi"/>
          <w:szCs w:val="28"/>
          <w:lang w:val="kk-KZ"/>
        </w:rPr>
        <w:t>уге</w:t>
      </w:r>
      <w:r w:rsidR="009F0798" w:rsidRPr="009F0798">
        <w:rPr>
          <w:rFonts w:eastAsiaTheme="minorHAnsi"/>
          <w:szCs w:val="28"/>
          <w:lang w:val="kk-KZ"/>
        </w:rPr>
        <w:t>.</w:t>
      </w:r>
    </w:p>
    <w:p w:rsidR="00BD5D6F" w:rsidRDefault="007553E9" w:rsidP="00B317AA">
      <w:pPr>
        <w:spacing w:after="0" w:line="240" w:lineRule="auto"/>
        <w:jc w:val="both"/>
        <w:rPr>
          <w:rFonts w:eastAsia="Times New Roman"/>
          <w:szCs w:val="28"/>
          <w:lang w:val="kk-KZ" w:eastAsia="ru-RU"/>
        </w:rPr>
      </w:pPr>
      <w:r>
        <w:rPr>
          <w:rFonts w:eastAsia="Times New Roman"/>
          <w:b/>
          <w:szCs w:val="28"/>
          <w:lang w:val="kk-KZ" w:eastAsia="ru-RU"/>
        </w:rPr>
        <w:t xml:space="preserve">        </w:t>
      </w:r>
      <w:r w:rsidR="00BD5D6F" w:rsidRPr="00D642F6">
        <w:rPr>
          <w:rFonts w:eastAsia="Times New Roman"/>
          <w:b/>
          <w:szCs w:val="28"/>
          <w:lang w:val="kk-KZ" w:eastAsia="ru-RU"/>
        </w:rPr>
        <w:t>3.4. Жеткізуші</w:t>
      </w:r>
      <w:r w:rsidR="00BD5D6F" w:rsidRPr="00D642F6">
        <w:rPr>
          <w:rFonts w:eastAsia="Times New Roman"/>
          <w:szCs w:val="28"/>
          <w:lang w:val="kk-KZ" w:eastAsia="ru-RU"/>
        </w:rPr>
        <w:t xml:space="preserve"> Шарт талаптарына сәйкес жеткізілген Тауар үшін төлемді алуға </w:t>
      </w:r>
      <w:r w:rsidR="00BD5D6F" w:rsidRPr="0060572F">
        <w:rPr>
          <w:rFonts w:eastAsia="Times New Roman"/>
          <w:b/>
          <w:szCs w:val="28"/>
          <w:lang w:val="kk-KZ" w:eastAsia="ru-RU"/>
        </w:rPr>
        <w:t>құқылы.</w:t>
      </w:r>
    </w:p>
    <w:p w:rsidR="00021C70" w:rsidRDefault="00021C70" w:rsidP="003F0A76">
      <w:pPr>
        <w:spacing w:after="0" w:line="240" w:lineRule="auto"/>
        <w:jc w:val="both"/>
        <w:rPr>
          <w:rFonts w:eastAsiaTheme="minorHAnsi"/>
          <w:szCs w:val="28"/>
          <w:lang w:val="kk-KZ"/>
        </w:rPr>
      </w:pPr>
    </w:p>
    <w:p w:rsidR="00D84948" w:rsidRDefault="00D84948" w:rsidP="00D84948">
      <w:pPr>
        <w:spacing w:after="0" w:line="240" w:lineRule="auto"/>
        <w:jc w:val="center"/>
        <w:rPr>
          <w:b/>
          <w:szCs w:val="28"/>
          <w:lang w:val="kk-KZ"/>
        </w:rPr>
      </w:pPr>
      <w:r w:rsidRPr="007D34D0">
        <w:rPr>
          <w:b/>
          <w:szCs w:val="28"/>
          <w:lang w:val="kk-KZ"/>
        </w:rPr>
        <w:t>4. ҚЫЗМЕТ КӨРСЕТУ ТАЛАПТАРЫ</w:t>
      </w:r>
      <w:r w:rsidRPr="00D22A78">
        <w:rPr>
          <w:b/>
          <w:szCs w:val="28"/>
          <w:lang w:val="kk-KZ"/>
        </w:rPr>
        <w:t xml:space="preserve"> </w:t>
      </w:r>
      <w:r>
        <w:rPr>
          <w:b/>
          <w:szCs w:val="28"/>
          <w:lang w:val="kk-KZ"/>
        </w:rPr>
        <w:t xml:space="preserve">ЖӘНЕ </w:t>
      </w:r>
      <w:r w:rsidR="00F60261">
        <w:rPr>
          <w:b/>
          <w:szCs w:val="28"/>
          <w:lang w:val="kk-KZ"/>
        </w:rPr>
        <w:t>КЕЗЕҢІ</w:t>
      </w:r>
    </w:p>
    <w:p w:rsidR="00D84948" w:rsidRDefault="00D84948" w:rsidP="00D84948">
      <w:pPr>
        <w:spacing w:after="0" w:line="240" w:lineRule="auto"/>
        <w:ind w:firstLine="720"/>
        <w:jc w:val="both"/>
        <w:rPr>
          <w:rFonts w:eastAsia="Times New Roman"/>
          <w:szCs w:val="28"/>
          <w:lang w:val="kk-KZ" w:eastAsia="ru-RU"/>
        </w:rPr>
      </w:pPr>
      <w:r w:rsidRPr="00D84948">
        <w:rPr>
          <w:rFonts w:eastAsia="Times New Roman"/>
          <w:szCs w:val="28"/>
          <w:lang w:val="kk-KZ" w:eastAsia="ru-RU"/>
        </w:rPr>
        <w:t xml:space="preserve">4.1. Қызметтерді көрсету </w:t>
      </w:r>
      <w:r w:rsidR="00F60261">
        <w:rPr>
          <w:rFonts w:eastAsia="Times New Roman"/>
          <w:szCs w:val="28"/>
          <w:lang w:val="kk-KZ" w:eastAsia="ru-RU"/>
        </w:rPr>
        <w:t>кезеңі</w:t>
      </w:r>
      <w:r>
        <w:rPr>
          <w:rFonts w:eastAsia="Times New Roman"/>
          <w:szCs w:val="28"/>
          <w:lang w:val="kk-KZ" w:eastAsia="ru-RU"/>
        </w:rPr>
        <w:t>:</w:t>
      </w:r>
      <w:r w:rsidRPr="00D84948">
        <w:rPr>
          <w:rFonts w:eastAsia="Times New Roman"/>
          <w:szCs w:val="28"/>
          <w:lang w:val="kk-KZ" w:eastAsia="ru-RU"/>
        </w:rPr>
        <w:t xml:space="preserve"> </w:t>
      </w:r>
      <w:r w:rsidR="00771362" w:rsidRPr="00D84948">
        <w:rPr>
          <w:rFonts w:eastAsia="Times New Roman"/>
          <w:szCs w:val="28"/>
          <w:lang w:val="kk-KZ" w:eastAsia="ru-RU"/>
        </w:rPr>
        <w:t>20</w:t>
      </w:r>
      <w:r w:rsidR="00771362">
        <w:rPr>
          <w:rFonts w:eastAsia="Times New Roman"/>
          <w:szCs w:val="28"/>
          <w:lang w:val="kk-KZ" w:eastAsia="ru-RU"/>
        </w:rPr>
        <w:t>2</w:t>
      </w:r>
      <w:r w:rsidR="00A0258D">
        <w:rPr>
          <w:rFonts w:eastAsia="Times New Roman"/>
          <w:szCs w:val="28"/>
          <w:lang w:val="kk-KZ" w:eastAsia="ru-RU"/>
        </w:rPr>
        <w:t>1</w:t>
      </w:r>
      <w:r w:rsidR="00771362" w:rsidRPr="00D84948">
        <w:rPr>
          <w:rFonts w:eastAsia="Times New Roman"/>
          <w:szCs w:val="28"/>
          <w:lang w:val="kk-KZ" w:eastAsia="ru-RU"/>
        </w:rPr>
        <w:t xml:space="preserve"> </w:t>
      </w:r>
      <w:r w:rsidRPr="00D84948">
        <w:rPr>
          <w:rFonts w:eastAsia="Times New Roman"/>
          <w:szCs w:val="28"/>
          <w:lang w:val="kk-KZ" w:eastAsia="ru-RU"/>
        </w:rPr>
        <w:t xml:space="preserve">жылдың </w:t>
      </w:r>
      <w:r w:rsidR="00A0258D">
        <w:rPr>
          <w:rFonts w:eastAsia="Times New Roman"/>
          <w:szCs w:val="28"/>
          <w:lang w:val="kk-KZ" w:eastAsia="ru-RU"/>
        </w:rPr>
        <w:t>0</w:t>
      </w:r>
      <w:r w:rsidRPr="00D84948">
        <w:rPr>
          <w:rFonts w:eastAsia="Times New Roman"/>
          <w:szCs w:val="28"/>
          <w:lang w:val="kk-KZ" w:eastAsia="ru-RU"/>
        </w:rPr>
        <w:t xml:space="preserve">1 қаңтарынан </w:t>
      </w:r>
      <w:r>
        <w:rPr>
          <w:rFonts w:eastAsia="Times New Roman"/>
          <w:szCs w:val="28"/>
          <w:lang w:val="kk-KZ" w:eastAsia="ru-RU"/>
        </w:rPr>
        <w:t xml:space="preserve">бастап </w:t>
      </w:r>
      <w:r w:rsidR="00771362" w:rsidRPr="00D84948">
        <w:rPr>
          <w:rFonts w:eastAsia="Times New Roman"/>
          <w:szCs w:val="28"/>
          <w:lang w:val="kk-KZ" w:eastAsia="ru-RU"/>
        </w:rPr>
        <w:t>20</w:t>
      </w:r>
      <w:r w:rsidR="00771362">
        <w:rPr>
          <w:rFonts w:eastAsia="Times New Roman"/>
          <w:szCs w:val="28"/>
          <w:lang w:val="kk-KZ" w:eastAsia="ru-RU"/>
        </w:rPr>
        <w:t>2</w:t>
      </w:r>
      <w:r w:rsidR="00A0258D">
        <w:rPr>
          <w:rFonts w:eastAsia="Times New Roman"/>
          <w:szCs w:val="28"/>
          <w:lang w:val="kk-KZ" w:eastAsia="ru-RU"/>
        </w:rPr>
        <w:t>1</w:t>
      </w:r>
      <w:r w:rsidR="00771362" w:rsidRPr="00D84948">
        <w:rPr>
          <w:rFonts w:eastAsia="Times New Roman"/>
          <w:szCs w:val="28"/>
          <w:lang w:val="kk-KZ" w:eastAsia="ru-RU"/>
        </w:rPr>
        <w:t xml:space="preserve"> </w:t>
      </w:r>
      <w:r w:rsidRPr="00D84948">
        <w:rPr>
          <w:rFonts w:eastAsia="Times New Roman"/>
          <w:szCs w:val="28"/>
          <w:lang w:val="kk-KZ" w:eastAsia="ru-RU"/>
        </w:rPr>
        <w:t>жылдың 31 желтоқсанына дейін.</w:t>
      </w:r>
    </w:p>
    <w:p w:rsidR="00D86AB0" w:rsidRDefault="00D84948" w:rsidP="00D84948">
      <w:pPr>
        <w:spacing w:after="0" w:line="240" w:lineRule="auto"/>
        <w:ind w:firstLine="720"/>
        <w:jc w:val="both"/>
        <w:rPr>
          <w:lang w:val="kk-KZ"/>
        </w:rPr>
      </w:pPr>
      <w:r w:rsidRPr="00D84948">
        <w:rPr>
          <w:rFonts w:eastAsia="Times New Roman"/>
          <w:szCs w:val="28"/>
          <w:lang w:val="kk-KZ" w:eastAsia="ru-RU"/>
        </w:rPr>
        <w:t xml:space="preserve">4.2. </w:t>
      </w:r>
      <w:r w:rsidR="00D86AB0" w:rsidRPr="0060572F">
        <w:rPr>
          <w:lang w:val="kk-KZ"/>
        </w:rPr>
        <w:t xml:space="preserve"> </w:t>
      </w:r>
      <w:r w:rsidR="00D86AB0" w:rsidRPr="00D86AB0">
        <w:rPr>
          <w:lang w:val="kk-KZ"/>
        </w:rPr>
        <w:t xml:space="preserve">Тиісті айдағы </w:t>
      </w:r>
      <w:r w:rsidR="00D86AB0">
        <w:rPr>
          <w:lang w:val="kk-KZ"/>
        </w:rPr>
        <w:t>Қ</w:t>
      </w:r>
      <w:r w:rsidR="00D86AB0" w:rsidRPr="00D86AB0">
        <w:rPr>
          <w:lang w:val="kk-KZ"/>
        </w:rPr>
        <w:t>ызметтер актіге Тараптардың уәкілетті өкілдері қол қойған күннен бастап көрсетілген болып есептеледі.</w:t>
      </w:r>
      <w:r w:rsidR="00D86AB0" w:rsidDel="00D86AB0">
        <w:rPr>
          <w:lang w:val="kk-KZ"/>
        </w:rPr>
        <w:t xml:space="preserve"> </w:t>
      </w:r>
    </w:p>
    <w:p w:rsidR="00DD1964" w:rsidRDefault="00D84948" w:rsidP="00D84948">
      <w:pPr>
        <w:spacing w:after="0" w:line="240" w:lineRule="auto"/>
        <w:ind w:firstLine="720"/>
        <w:jc w:val="both"/>
        <w:rPr>
          <w:rFonts w:eastAsia="Times New Roman"/>
          <w:szCs w:val="28"/>
          <w:lang w:val="kk-KZ" w:eastAsia="ru-RU"/>
        </w:rPr>
      </w:pPr>
      <w:r w:rsidRPr="00D84948">
        <w:rPr>
          <w:rFonts w:eastAsia="Times New Roman"/>
          <w:szCs w:val="28"/>
          <w:lang w:val="kk-KZ" w:eastAsia="ru-RU"/>
        </w:rPr>
        <w:lastRenderedPageBreak/>
        <w:t xml:space="preserve">4.3. </w:t>
      </w:r>
      <w:r w:rsidR="00DD1964" w:rsidRPr="00DD1964">
        <w:rPr>
          <w:rFonts w:eastAsia="Times New Roman"/>
          <w:szCs w:val="28"/>
          <w:lang w:val="kk-KZ" w:eastAsia="ru-RU"/>
        </w:rPr>
        <w:t xml:space="preserve">Егер есепті ай ішінде Жеткізуші </w:t>
      </w:r>
      <w:r w:rsidR="00DD1964">
        <w:rPr>
          <w:rFonts w:eastAsia="Times New Roman"/>
          <w:szCs w:val="28"/>
          <w:lang w:val="kk-KZ" w:eastAsia="ru-RU"/>
        </w:rPr>
        <w:t>Ш</w:t>
      </w:r>
      <w:r w:rsidR="00DD1964" w:rsidRPr="00DD1964">
        <w:rPr>
          <w:rFonts w:eastAsia="Times New Roman"/>
          <w:szCs w:val="28"/>
          <w:lang w:val="kk-KZ" w:eastAsia="ru-RU"/>
        </w:rPr>
        <w:t xml:space="preserve">арт бойынша міндеттемелерін бұзса, Тапсырыс беруші оларды </w:t>
      </w:r>
      <w:r w:rsidR="00DD1964">
        <w:rPr>
          <w:rFonts w:eastAsia="Times New Roman"/>
          <w:szCs w:val="28"/>
          <w:lang w:val="kk-KZ" w:eastAsia="ru-RU"/>
        </w:rPr>
        <w:t>Актіде</w:t>
      </w:r>
      <w:r w:rsidR="00DD1964" w:rsidRPr="00DD1964">
        <w:rPr>
          <w:rFonts w:eastAsia="Times New Roman"/>
          <w:szCs w:val="28"/>
          <w:lang w:val="kk-KZ" w:eastAsia="ru-RU"/>
        </w:rPr>
        <w:t xml:space="preserve"> көрсетеді,</w:t>
      </w:r>
      <w:r w:rsidR="00DD1964">
        <w:rPr>
          <w:rFonts w:eastAsia="Times New Roman"/>
          <w:szCs w:val="28"/>
          <w:lang w:val="kk-KZ" w:eastAsia="ru-RU"/>
        </w:rPr>
        <w:t xml:space="preserve"> </w:t>
      </w:r>
      <w:r w:rsidR="00DD1964">
        <w:rPr>
          <w:lang w:val="kk-KZ"/>
        </w:rPr>
        <w:t>бұл Шарттың 6-бөлімінде көзделген айыппұлды өндіріп алу үшін негіз болып табылады.</w:t>
      </w:r>
    </w:p>
    <w:p w:rsidR="00D84948" w:rsidRDefault="00D84948" w:rsidP="00D84948">
      <w:pPr>
        <w:spacing w:after="0" w:line="240" w:lineRule="auto"/>
        <w:ind w:firstLine="720"/>
        <w:jc w:val="both"/>
        <w:rPr>
          <w:rFonts w:eastAsia="Times New Roman"/>
          <w:szCs w:val="28"/>
          <w:lang w:val="kk-KZ" w:eastAsia="ru-RU"/>
        </w:rPr>
      </w:pPr>
      <w:r w:rsidRPr="00D84948">
        <w:rPr>
          <w:rFonts w:eastAsia="Times New Roman"/>
          <w:szCs w:val="28"/>
          <w:lang w:val="kk-KZ" w:eastAsia="ru-RU"/>
        </w:rPr>
        <w:t xml:space="preserve">4.4. </w:t>
      </w:r>
      <w:r w:rsidR="00DD1964" w:rsidRPr="00DD1964">
        <w:rPr>
          <w:rFonts w:eastAsia="Times New Roman"/>
          <w:szCs w:val="28"/>
          <w:lang w:val="kk-KZ" w:eastAsia="ru-RU"/>
        </w:rPr>
        <w:t>Қызмет көрсету мына мекен</w:t>
      </w:r>
      <w:r w:rsidR="00DD1964">
        <w:rPr>
          <w:rFonts w:eastAsia="Times New Roman"/>
          <w:szCs w:val="28"/>
          <w:lang w:val="kk-KZ" w:eastAsia="ru-RU"/>
        </w:rPr>
        <w:t>-</w:t>
      </w:r>
      <w:r w:rsidR="00DD1964" w:rsidRPr="00DD1964">
        <w:rPr>
          <w:rFonts w:eastAsia="Times New Roman"/>
          <w:szCs w:val="28"/>
          <w:lang w:val="kk-KZ" w:eastAsia="ru-RU"/>
        </w:rPr>
        <w:t>жай</w:t>
      </w:r>
      <w:r w:rsidR="00DD1964">
        <w:rPr>
          <w:rFonts w:eastAsia="Times New Roman"/>
          <w:szCs w:val="28"/>
          <w:lang w:val="kk-KZ" w:eastAsia="ru-RU"/>
        </w:rPr>
        <w:t>ы</w:t>
      </w:r>
      <w:r w:rsidR="00DD1964" w:rsidRPr="00DD1964">
        <w:rPr>
          <w:rFonts w:eastAsia="Times New Roman"/>
          <w:szCs w:val="28"/>
          <w:lang w:val="kk-KZ" w:eastAsia="ru-RU"/>
        </w:rPr>
        <w:t xml:space="preserve"> бойынша жүзеге асырылады</w:t>
      </w:r>
      <w:r w:rsidRPr="00D84948">
        <w:rPr>
          <w:rFonts w:eastAsia="Times New Roman"/>
          <w:szCs w:val="28"/>
          <w:lang w:val="kk-KZ" w:eastAsia="ru-RU"/>
        </w:rPr>
        <w:t>: Алматы</w:t>
      </w:r>
      <w:r w:rsidR="00DD1964">
        <w:rPr>
          <w:rFonts w:eastAsia="Times New Roman"/>
          <w:szCs w:val="28"/>
          <w:lang w:val="kk-KZ" w:eastAsia="ru-RU"/>
        </w:rPr>
        <w:t xml:space="preserve"> қ.</w:t>
      </w:r>
      <w:r w:rsidRPr="00D84948">
        <w:rPr>
          <w:rFonts w:eastAsia="Times New Roman"/>
          <w:szCs w:val="28"/>
          <w:lang w:val="kk-KZ" w:eastAsia="ru-RU"/>
        </w:rPr>
        <w:t>, Коктем 3</w:t>
      </w:r>
      <w:r w:rsidR="00DD1964">
        <w:rPr>
          <w:rFonts w:eastAsia="Times New Roman"/>
          <w:szCs w:val="28"/>
          <w:lang w:val="kk-KZ" w:eastAsia="ru-RU"/>
        </w:rPr>
        <w:t xml:space="preserve"> ы/а</w:t>
      </w:r>
      <w:r w:rsidRPr="00D84948">
        <w:rPr>
          <w:rFonts w:eastAsia="Times New Roman"/>
          <w:szCs w:val="28"/>
          <w:lang w:val="kk-KZ" w:eastAsia="ru-RU"/>
        </w:rPr>
        <w:t>, 21</w:t>
      </w:r>
      <w:r w:rsidR="00DD1964">
        <w:rPr>
          <w:rFonts w:eastAsia="Times New Roman"/>
          <w:szCs w:val="28"/>
          <w:lang w:val="kk-KZ" w:eastAsia="ru-RU"/>
        </w:rPr>
        <w:t xml:space="preserve"> үй</w:t>
      </w:r>
      <w:r w:rsidRPr="00D84948">
        <w:rPr>
          <w:rFonts w:eastAsia="Times New Roman"/>
          <w:szCs w:val="28"/>
          <w:lang w:val="kk-KZ" w:eastAsia="ru-RU"/>
        </w:rPr>
        <w:t>.</w:t>
      </w:r>
    </w:p>
    <w:p w:rsidR="007D43CE" w:rsidRDefault="007D43CE" w:rsidP="00D84948">
      <w:pPr>
        <w:spacing w:after="0" w:line="240" w:lineRule="auto"/>
        <w:ind w:firstLine="720"/>
        <w:jc w:val="both"/>
        <w:rPr>
          <w:rFonts w:eastAsia="Times New Roman"/>
          <w:szCs w:val="28"/>
          <w:lang w:val="kk-KZ" w:eastAsia="ru-RU"/>
        </w:rPr>
      </w:pPr>
    </w:p>
    <w:p w:rsidR="002B7E66" w:rsidRDefault="007D43CE" w:rsidP="002B7E66">
      <w:pPr>
        <w:spacing w:after="0" w:line="240" w:lineRule="auto"/>
        <w:ind w:left="360"/>
        <w:jc w:val="center"/>
        <w:rPr>
          <w:rFonts w:eastAsia="Times New Roman"/>
          <w:b/>
          <w:szCs w:val="28"/>
          <w:lang w:val="kk-KZ" w:eastAsia="ru-RU"/>
        </w:rPr>
      </w:pPr>
      <w:r w:rsidRPr="002B7E66">
        <w:rPr>
          <w:rFonts w:eastAsia="Times New Roman"/>
          <w:b/>
          <w:szCs w:val="28"/>
          <w:lang w:val="kk-KZ" w:eastAsia="ru-RU"/>
        </w:rPr>
        <w:t xml:space="preserve">5. </w:t>
      </w:r>
      <w:r w:rsidR="002B7E66" w:rsidRPr="002B7E66">
        <w:rPr>
          <w:rFonts w:eastAsia="Times New Roman"/>
          <w:b/>
          <w:szCs w:val="28"/>
          <w:lang w:val="kk-KZ" w:eastAsia="ru-RU"/>
        </w:rPr>
        <w:t>КЕПІЛДІКТЕР</w:t>
      </w:r>
    </w:p>
    <w:p w:rsidR="002B7E66" w:rsidRPr="002B7E66" w:rsidRDefault="007D43CE" w:rsidP="007D43CE">
      <w:pPr>
        <w:spacing w:after="0" w:line="240" w:lineRule="auto"/>
        <w:ind w:firstLine="720"/>
        <w:jc w:val="both"/>
        <w:rPr>
          <w:lang w:val="kk-KZ"/>
        </w:rPr>
      </w:pPr>
      <w:r w:rsidRPr="002B7E66">
        <w:rPr>
          <w:rFonts w:eastAsia="Times New Roman"/>
          <w:szCs w:val="28"/>
          <w:lang w:val="kk-KZ" w:eastAsia="ru-RU"/>
        </w:rPr>
        <w:t xml:space="preserve">5.1. </w:t>
      </w:r>
      <w:r w:rsidR="002B7E66">
        <w:rPr>
          <w:lang w:val="kk-KZ"/>
        </w:rPr>
        <w:t>Жеткізуші Шарттың барлық кезеңінде Тапсырыс берушіге қызметтерді үздіксіз, сапалы және уақтылы беруді қамтамасыз ету шараларын қабылдауға кепілдік береді.</w:t>
      </w:r>
    </w:p>
    <w:p w:rsidR="002B7E66" w:rsidRDefault="007D43CE" w:rsidP="007D43CE">
      <w:pPr>
        <w:spacing w:after="0" w:line="240" w:lineRule="auto"/>
        <w:ind w:firstLine="720"/>
        <w:jc w:val="both"/>
        <w:rPr>
          <w:rFonts w:eastAsia="Times New Roman"/>
          <w:szCs w:val="28"/>
          <w:lang w:val="kk-KZ" w:eastAsia="ru-RU"/>
        </w:rPr>
      </w:pPr>
      <w:r w:rsidRPr="002B7E66">
        <w:rPr>
          <w:rFonts w:eastAsia="Times New Roman"/>
          <w:szCs w:val="28"/>
          <w:lang w:val="kk-KZ" w:eastAsia="ru-RU"/>
        </w:rPr>
        <w:t xml:space="preserve">5.2. </w:t>
      </w:r>
      <w:r w:rsidR="002B7E66" w:rsidRPr="002B7E66">
        <w:rPr>
          <w:rFonts w:eastAsia="Times New Roman"/>
          <w:szCs w:val="28"/>
          <w:lang w:val="kk-KZ" w:eastAsia="ru-RU"/>
        </w:rPr>
        <w:t>Егер кепілдік мерзімі ішінде ақаулар табылса, Тапсырыс беруші Жеткізушіге Хабарлама жібереді және Жеткізуші Шартта көзделген мерзімде оларды жоюға міндеттенеді.</w:t>
      </w:r>
    </w:p>
    <w:p w:rsidR="007D43CE" w:rsidRDefault="007D43CE" w:rsidP="007D43CE">
      <w:pPr>
        <w:spacing w:after="0" w:line="240" w:lineRule="auto"/>
        <w:ind w:firstLine="720"/>
        <w:jc w:val="both"/>
        <w:rPr>
          <w:rFonts w:eastAsia="Times New Roman"/>
          <w:szCs w:val="28"/>
          <w:lang w:val="kk-KZ" w:eastAsia="ru-RU"/>
        </w:rPr>
      </w:pPr>
      <w:r w:rsidRPr="002B7E66">
        <w:rPr>
          <w:rFonts w:eastAsia="Times New Roman"/>
          <w:szCs w:val="28"/>
          <w:lang w:val="kk-KZ" w:eastAsia="ru-RU"/>
        </w:rPr>
        <w:t xml:space="preserve">5.3. </w:t>
      </w:r>
      <w:r w:rsidR="002B7E66" w:rsidRPr="002B7E66">
        <w:rPr>
          <w:rFonts w:eastAsia="Times New Roman"/>
          <w:szCs w:val="28"/>
          <w:lang w:val="kk-KZ" w:eastAsia="ru-RU"/>
        </w:rPr>
        <w:t>Жеткізушімен Шартта белгіленген мерзімде ақауларды жоюдан  бас тартқан/ мүмкіндігі болмаған жағдайда, Тапсырыс беруші Шартты бұзуға құқылы.</w:t>
      </w:r>
    </w:p>
    <w:p w:rsidR="00021C70" w:rsidRPr="002B7E66" w:rsidRDefault="00021C70" w:rsidP="007D43CE">
      <w:pPr>
        <w:spacing w:after="0" w:line="240" w:lineRule="auto"/>
        <w:ind w:firstLine="720"/>
        <w:jc w:val="both"/>
        <w:rPr>
          <w:rFonts w:eastAsia="Times New Roman"/>
          <w:szCs w:val="28"/>
          <w:lang w:val="kk-KZ" w:eastAsia="ru-RU"/>
        </w:rPr>
      </w:pPr>
    </w:p>
    <w:p w:rsidR="007D43CE" w:rsidRDefault="007D43CE" w:rsidP="007D43CE">
      <w:pPr>
        <w:spacing w:after="0" w:line="240" w:lineRule="auto"/>
        <w:ind w:left="360"/>
        <w:jc w:val="center"/>
        <w:rPr>
          <w:b/>
          <w:bCs/>
          <w:szCs w:val="28"/>
          <w:lang w:val="kk-KZ"/>
        </w:rPr>
      </w:pPr>
      <w:r w:rsidRPr="002B7E66">
        <w:rPr>
          <w:rFonts w:eastAsia="Times New Roman"/>
          <w:b/>
          <w:szCs w:val="28"/>
          <w:lang w:val="kk-KZ" w:eastAsia="ru-RU"/>
        </w:rPr>
        <w:t xml:space="preserve">6. </w:t>
      </w:r>
      <w:r w:rsidR="002B7E66" w:rsidRPr="0097341B">
        <w:rPr>
          <w:b/>
          <w:bCs/>
          <w:szCs w:val="28"/>
          <w:lang w:val="kk-KZ"/>
        </w:rPr>
        <w:t>ТАРАПТАРДЫҢ ЖАУАПКЕРШІЛІГІ</w:t>
      </w:r>
    </w:p>
    <w:p w:rsidR="002B7E66" w:rsidRPr="002B7E66" w:rsidRDefault="007D43CE" w:rsidP="002B7E66">
      <w:pPr>
        <w:spacing w:after="0" w:line="240" w:lineRule="auto"/>
        <w:ind w:firstLine="720"/>
        <w:jc w:val="both"/>
        <w:rPr>
          <w:rFonts w:eastAsia="Times New Roman"/>
          <w:szCs w:val="28"/>
          <w:lang w:val="kk-KZ" w:eastAsia="ru-RU"/>
        </w:rPr>
      </w:pPr>
      <w:r w:rsidRPr="002B7E66">
        <w:rPr>
          <w:rFonts w:eastAsia="Times New Roman"/>
          <w:szCs w:val="28"/>
          <w:lang w:val="kk-KZ" w:eastAsia="ru-RU"/>
        </w:rPr>
        <w:t xml:space="preserve">6.1. </w:t>
      </w:r>
      <w:r w:rsidR="002B7E66" w:rsidRPr="002B7E66">
        <w:rPr>
          <w:rFonts w:eastAsia="Times New Roman"/>
          <w:szCs w:val="28"/>
          <w:lang w:val="kk-KZ" w:eastAsia="ru-RU"/>
        </w:rPr>
        <w:t>Шарт бойынша міндеттемелерін орындамаған немесе тиісінше орындамаған жағдайда  Тараптар Қазақстан Республикасының заңнамаларына сәйкес жауапкершілікті көтереді.</w:t>
      </w:r>
      <w:r w:rsidR="002B7E66" w:rsidRPr="002B7E66" w:rsidDel="00D60109">
        <w:rPr>
          <w:rFonts w:eastAsia="Times New Roman"/>
          <w:szCs w:val="28"/>
          <w:lang w:val="kk-KZ" w:eastAsia="ru-RU"/>
        </w:rPr>
        <w:t xml:space="preserve"> </w:t>
      </w:r>
    </w:p>
    <w:p w:rsidR="006C4883" w:rsidRPr="006C4883" w:rsidRDefault="007D43CE" w:rsidP="006C4883">
      <w:pPr>
        <w:spacing w:after="0" w:line="240" w:lineRule="auto"/>
        <w:ind w:firstLine="720"/>
        <w:jc w:val="both"/>
        <w:rPr>
          <w:rFonts w:eastAsia="Times New Roman"/>
          <w:szCs w:val="28"/>
          <w:lang w:val="kk-KZ" w:eastAsia="ru-RU"/>
        </w:rPr>
      </w:pPr>
      <w:r w:rsidRPr="006C4883">
        <w:rPr>
          <w:rFonts w:eastAsia="Times New Roman"/>
          <w:szCs w:val="28"/>
          <w:lang w:val="kk-KZ" w:eastAsia="ru-RU"/>
        </w:rPr>
        <w:t xml:space="preserve">6.2. </w:t>
      </w:r>
      <w:r w:rsidR="006C4883" w:rsidRPr="006C4883">
        <w:rPr>
          <w:rFonts w:eastAsia="Times New Roman"/>
          <w:szCs w:val="28"/>
          <w:lang w:val="kk-KZ" w:eastAsia="ru-RU"/>
        </w:rPr>
        <w:t>Дүлей күшті қоспағанда, Жеткізушімен Шартта көзделген міндеттемелер бұзылған жағдайда, Тапсырыс беруші өзінің басқа құқықтарына залал келтірмей Шарттың аясында Жеткізушіден</w:t>
      </w:r>
      <w:r w:rsidR="009F70BC">
        <w:rPr>
          <w:rFonts w:eastAsia="Times New Roman"/>
          <w:szCs w:val="28"/>
          <w:lang w:val="kk-KZ" w:eastAsia="ru-RU"/>
        </w:rPr>
        <w:t xml:space="preserve"> тұрақсыздық айыбын өндіріп алуға</w:t>
      </w:r>
      <w:r w:rsidR="006C4883" w:rsidRPr="006C4883">
        <w:rPr>
          <w:rFonts w:eastAsia="Times New Roman"/>
          <w:szCs w:val="28"/>
          <w:lang w:val="kk-KZ" w:eastAsia="ru-RU"/>
        </w:rPr>
        <w:t>, ал Жеткізуші Тапсырыс берушіге төлейді:</w:t>
      </w:r>
    </w:p>
    <w:p w:rsidR="00EF105C" w:rsidRDefault="007D43CE" w:rsidP="007D43CE">
      <w:pPr>
        <w:spacing w:after="0" w:line="240" w:lineRule="auto"/>
        <w:ind w:firstLine="720"/>
        <w:jc w:val="both"/>
        <w:rPr>
          <w:lang w:val="kk-KZ"/>
        </w:rPr>
      </w:pPr>
      <w:r w:rsidRPr="00EF105C">
        <w:rPr>
          <w:rFonts w:eastAsia="Times New Roman"/>
          <w:szCs w:val="28"/>
          <w:lang w:val="kk-KZ" w:eastAsia="ru-RU"/>
        </w:rPr>
        <w:t xml:space="preserve">1) </w:t>
      </w:r>
      <w:r w:rsidR="00C83D99" w:rsidRPr="00EF105C">
        <w:rPr>
          <w:lang w:val="kk-KZ"/>
        </w:rPr>
        <w:t xml:space="preserve">Қызметтерді </w:t>
      </w:r>
      <w:r w:rsidR="007508E8" w:rsidRPr="00EF105C">
        <w:rPr>
          <w:lang w:val="kk-KZ"/>
        </w:rPr>
        <w:t>4</w:t>
      </w:r>
      <w:r w:rsidR="007508E8" w:rsidRPr="007508E8">
        <w:rPr>
          <w:lang w:val="kk-KZ"/>
        </w:rPr>
        <w:t xml:space="preserve"> </w:t>
      </w:r>
      <w:r w:rsidR="00C83D99" w:rsidRPr="00EF105C">
        <w:rPr>
          <w:lang w:val="kk-KZ"/>
        </w:rPr>
        <w:t>(</w:t>
      </w:r>
      <w:r w:rsidR="007508E8" w:rsidRPr="00EF105C">
        <w:rPr>
          <w:lang w:val="kk-KZ"/>
        </w:rPr>
        <w:t>төрт</w:t>
      </w:r>
      <w:r w:rsidR="00C83D99" w:rsidRPr="00EF105C">
        <w:rPr>
          <w:lang w:val="kk-KZ"/>
        </w:rPr>
        <w:t>) сағаттан астам толық немесе ішінара тоқтатқан жағдайда</w:t>
      </w:r>
      <w:r w:rsidRPr="00EF105C">
        <w:rPr>
          <w:rFonts w:eastAsia="Times New Roman"/>
          <w:szCs w:val="28"/>
          <w:lang w:val="kk-KZ" w:eastAsia="ru-RU"/>
        </w:rPr>
        <w:t xml:space="preserve"> –</w:t>
      </w:r>
      <w:r w:rsidR="00EF105C" w:rsidRPr="00EF105C">
        <w:rPr>
          <w:rFonts w:eastAsia="Times New Roman"/>
          <w:szCs w:val="28"/>
          <w:lang w:val="kk-KZ" w:eastAsia="ru-RU"/>
        </w:rPr>
        <w:t xml:space="preserve"> ай сай</w:t>
      </w:r>
      <w:r w:rsidR="009F70BC">
        <w:rPr>
          <w:rFonts w:eastAsia="Times New Roman"/>
          <w:szCs w:val="28"/>
          <w:lang w:val="kk-KZ" w:eastAsia="ru-RU"/>
        </w:rPr>
        <w:t>ы</w:t>
      </w:r>
      <w:r w:rsidR="00EF105C" w:rsidRPr="00EF105C">
        <w:rPr>
          <w:rFonts w:eastAsia="Times New Roman"/>
          <w:szCs w:val="28"/>
          <w:lang w:val="kk-KZ" w:eastAsia="ru-RU"/>
        </w:rPr>
        <w:t>нғы Қызмет құнынан әр</w:t>
      </w:r>
      <w:r w:rsidR="009F70BC">
        <w:rPr>
          <w:rFonts w:eastAsia="Times New Roman"/>
          <w:szCs w:val="28"/>
          <w:lang w:val="kk-KZ" w:eastAsia="ru-RU"/>
        </w:rPr>
        <w:t>бір</w:t>
      </w:r>
      <w:r w:rsidR="00EF105C" w:rsidRPr="00EF105C">
        <w:rPr>
          <w:rFonts w:eastAsia="Times New Roman"/>
          <w:szCs w:val="28"/>
          <w:lang w:val="kk-KZ" w:eastAsia="ru-RU"/>
        </w:rPr>
        <w:t xml:space="preserve"> кешіктірілген сағат</w:t>
      </w:r>
      <w:r w:rsidR="009F70BC">
        <w:rPr>
          <w:rFonts w:eastAsia="Times New Roman"/>
          <w:szCs w:val="28"/>
          <w:lang w:val="kk-KZ" w:eastAsia="ru-RU"/>
        </w:rPr>
        <w:t>,</w:t>
      </w:r>
      <w:r w:rsidR="00EF105C" w:rsidRPr="00EF105C">
        <w:rPr>
          <w:rFonts w:eastAsia="Times New Roman"/>
          <w:szCs w:val="28"/>
          <w:lang w:val="kk-KZ" w:eastAsia="ru-RU"/>
        </w:rPr>
        <w:t xml:space="preserve"> </w:t>
      </w:r>
      <w:r w:rsidR="00EF105C" w:rsidRPr="00EF105C">
        <w:rPr>
          <w:lang w:val="kk-KZ"/>
        </w:rPr>
        <w:t xml:space="preserve"> </w:t>
      </w:r>
      <w:r w:rsidR="009F70BC" w:rsidRPr="00EF105C">
        <w:rPr>
          <w:lang w:val="kk-KZ"/>
        </w:rPr>
        <w:t xml:space="preserve">оның ішінде </w:t>
      </w:r>
      <w:r w:rsidR="009F70BC">
        <w:rPr>
          <w:lang w:val="kk-KZ"/>
        </w:rPr>
        <w:t xml:space="preserve">Қызметтің үзілуін жою уақытынан асатын </w:t>
      </w:r>
      <w:r w:rsidR="009F70BC" w:rsidRPr="00EF105C">
        <w:rPr>
          <w:lang w:val="kk-KZ"/>
        </w:rPr>
        <w:t xml:space="preserve"> толық емес сағат</w:t>
      </w:r>
      <w:r w:rsidR="009F70BC">
        <w:rPr>
          <w:rFonts w:eastAsia="Times New Roman"/>
          <w:szCs w:val="28"/>
          <w:lang w:val="kk-KZ" w:eastAsia="ru-RU"/>
        </w:rPr>
        <w:t xml:space="preserve"> үшін </w:t>
      </w:r>
      <w:r w:rsidR="009F70BC" w:rsidRPr="00EF105C">
        <w:rPr>
          <w:rFonts w:eastAsia="Times New Roman"/>
          <w:szCs w:val="28"/>
          <w:lang w:val="kk-KZ" w:eastAsia="ru-RU"/>
        </w:rPr>
        <w:t xml:space="preserve"> </w:t>
      </w:r>
      <w:r w:rsidR="00EF105C" w:rsidRPr="00EF105C">
        <w:rPr>
          <w:lang w:val="kk-KZ"/>
        </w:rPr>
        <w:t xml:space="preserve">0,1% (нөл бүтін оннан бір пайызы) мөлшерінде </w:t>
      </w:r>
      <w:r w:rsidRPr="00EF105C">
        <w:rPr>
          <w:rFonts w:eastAsia="Times New Roman"/>
          <w:szCs w:val="28"/>
          <w:lang w:val="kk-KZ" w:eastAsia="ru-RU"/>
        </w:rPr>
        <w:t xml:space="preserve"> </w:t>
      </w:r>
      <w:r w:rsidR="00EF105C" w:rsidRPr="00EF105C">
        <w:rPr>
          <w:lang w:val="kk-KZ"/>
        </w:rPr>
        <w:t>өсімпұл</w:t>
      </w:r>
      <w:r w:rsidR="009F70BC">
        <w:rPr>
          <w:lang w:val="kk-KZ"/>
        </w:rPr>
        <w:t xml:space="preserve"> төлеуге</w:t>
      </w:r>
      <w:r w:rsidR="00EF105C" w:rsidRPr="00EF105C">
        <w:rPr>
          <w:lang w:val="kk-KZ"/>
        </w:rPr>
        <w:t>,</w:t>
      </w:r>
      <w:r w:rsidR="00EF105C" w:rsidRPr="00EF105C">
        <w:rPr>
          <w:rFonts w:eastAsia="Times New Roman"/>
          <w:szCs w:val="28"/>
          <w:lang w:val="kk-KZ" w:eastAsia="ru-RU"/>
        </w:rPr>
        <w:t xml:space="preserve"> </w:t>
      </w:r>
      <w:r w:rsidR="00EF105C">
        <w:rPr>
          <w:lang w:val="kk-KZ"/>
        </w:rPr>
        <w:t xml:space="preserve">бірақ ай сайынғы төлем сомасының 5% </w:t>
      </w:r>
      <w:r w:rsidR="00EF105C" w:rsidRPr="001018CE">
        <w:rPr>
          <w:szCs w:val="28"/>
          <w:lang w:val="kk-KZ"/>
        </w:rPr>
        <w:t xml:space="preserve">(бес пайыз) </w:t>
      </w:r>
      <w:r w:rsidR="009F70BC">
        <w:rPr>
          <w:szCs w:val="28"/>
          <w:lang w:val="kk-KZ"/>
        </w:rPr>
        <w:t>аспайды</w:t>
      </w:r>
      <w:r w:rsidR="00EF105C">
        <w:rPr>
          <w:lang w:val="kk-KZ"/>
        </w:rPr>
        <w:t>;</w:t>
      </w:r>
    </w:p>
    <w:p w:rsidR="007D43CE" w:rsidRPr="004111ED" w:rsidRDefault="007D43CE" w:rsidP="004111ED">
      <w:pPr>
        <w:spacing w:after="0" w:line="240" w:lineRule="auto"/>
        <w:ind w:firstLine="720"/>
        <w:jc w:val="both"/>
        <w:rPr>
          <w:lang w:val="kk-KZ"/>
        </w:rPr>
      </w:pPr>
      <w:r w:rsidRPr="004111ED">
        <w:rPr>
          <w:rFonts w:eastAsia="Times New Roman"/>
          <w:szCs w:val="28"/>
          <w:lang w:val="kk-KZ" w:eastAsia="ru-RU"/>
        </w:rPr>
        <w:t xml:space="preserve">2) </w:t>
      </w:r>
      <w:r w:rsidR="009F70BC" w:rsidRPr="009F70BC">
        <w:rPr>
          <w:rFonts w:eastAsia="Times New Roman"/>
          <w:szCs w:val="28"/>
          <w:lang w:val="kk-KZ" w:eastAsia="ru-RU"/>
        </w:rPr>
        <w:t xml:space="preserve">есептік айда 20 (жиырма) сағаттан артық болатын </w:t>
      </w:r>
      <w:r w:rsidR="009F70BC">
        <w:rPr>
          <w:rFonts w:eastAsia="Times New Roman"/>
          <w:szCs w:val="28"/>
          <w:lang w:val="kk-KZ" w:eastAsia="ru-RU"/>
        </w:rPr>
        <w:t>Қ</w:t>
      </w:r>
      <w:r w:rsidR="009F70BC" w:rsidRPr="009F70BC">
        <w:rPr>
          <w:rFonts w:eastAsia="Times New Roman"/>
          <w:szCs w:val="28"/>
          <w:lang w:val="kk-KZ" w:eastAsia="ru-RU"/>
        </w:rPr>
        <w:t xml:space="preserve">ызметтерді толық немесе ішінара үзудің жиынтық уақыты асып кеткен жағдайда </w:t>
      </w:r>
      <w:r w:rsidR="009F70BC">
        <w:rPr>
          <w:rFonts w:eastAsia="Times New Roman"/>
          <w:szCs w:val="28"/>
          <w:lang w:val="kk-KZ" w:eastAsia="ru-RU"/>
        </w:rPr>
        <w:t>-</w:t>
      </w:r>
      <w:r w:rsidR="009F70BC" w:rsidRPr="0060572F">
        <w:rPr>
          <w:lang w:val="kk-KZ"/>
        </w:rPr>
        <w:t xml:space="preserve"> </w:t>
      </w:r>
      <w:r w:rsidR="009F70BC">
        <w:rPr>
          <w:rFonts w:eastAsia="Times New Roman"/>
          <w:szCs w:val="28"/>
          <w:lang w:val="kk-KZ" w:eastAsia="ru-RU"/>
        </w:rPr>
        <w:t>әрбір сағат үшін Ш</w:t>
      </w:r>
      <w:r w:rsidR="009F70BC" w:rsidRPr="009F70BC">
        <w:rPr>
          <w:rFonts w:eastAsia="Times New Roman"/>
          <w:szCs w:val="28"/>
          <w:lang w:val="kk-KZ" w:eastAsia="ru-RU"/>
        </w:rPr>
        <w:t>арттың жалпы сомасынан 0,1% (нөл бүтін оннан бір пайыз), оның ішінде белгіленген бос тұрып қалудың жиынтық уақытынан асатын толық емес сағат, бірақ шарттың жалпы сомасының 5% (бес пайызынан) аспайтын мөлшерде өсімпұл</w:t>
      </w:r>
      <w:r w:rsidR="00BC4D19">
        <w:rPr>
          <w:rFonts w:eastAsia="Times New Roman"/>
          <w:szCs w:val="28"/>
          <w:lang w:val="kk-KZ" w:eastAsia="ru-RU"/>
        </w:rPr>
        <w:t xml:space="preserve"> </w:t>
      </w:r>
      <w:r w:rsidR="00BC4D19">
        <w:rPr>
          <w:lang w:val="kk-KZ"/>
        </w:rPr>
        <w:t>т</w:t>
      </w:r>
      <w:r w:rsidR="009F70BC">
        <w:rPr>
          <w:lang w:val="kk-KZ"/>
        </w:rPr>
        <w:t>өлейді.</w:t>
      </w:r>
    </w:p>
    <w:p w:rsidR="001018CE" w:rsidRPr="001018CE" w:rsidRDefault="001018CE" w:rsidP="001018CE">
      <w:pPr>
        <w:spacing w:after="0" w:line="240" w:lineRule="auto"/>
        <w:jc w:val="both"/>
        <w:rPr>
          <w:szCs w:val="28"/>
          <w:lang w:val="kk-KZ"/>
        </w:rPr>
      </w:pPr>
      <w:r w:rsidRPr="001018CE">
        <w:rPr>
          <w:rFonts w:eastAsia="Times New Roman"/>
          <w:szCs w:val="28"/>
          <w:lang w:val="kk-KZ" w:eastAsia="ru-RU"/>
        </w:rPr>
        <w:t xml:space="preserve">          </w:t>
      </w:r>
      <w:r w:rsidR="007D43CE" w:rsidRPr="00003D69">
        <w:rPr>
          <w:rFonts w:eastAsia="Times New Roman"/>
          <w:szCs w:val="28"/>
          <w:lang w:val="kk-KZ" w:eastAsia="ru-RU"/>
        </w:rPr>
        <w:t xml:space="preserve">6.3. </w:t>
      </w:r>
      <w:r w:rsidRPr="001018CE">
        <w:rPr>
          <w:szCs w:val="28"/>
          <w:lang w:val="kk-KZ"/>
        </w:rPr>
        <w:t xml:space="preserve">Ақауларды жоюдан  бас тартқан/мүмкіндігі болмаған жағдайда Жеткізуші Тапсырыс берушіге Шарттың </w:t>
      </w:r>
      <w:r>
        <w:rPr>
          <w:szCs w:val="28"/>
          <w:lang w:val="kk-KZ"/>
        </w:rPr>
        <w:t>жалпы</w:t>
      </w:r>
      <w:r w:rsidRPr="001018CE">
        <w:rPr>
          <w:szCs w:val="28"/>
          <w:lang w:val="kk-KZ"/>
        </w:rPr>
        <w:t xml:space="preserve"> сомасынан 5% (бес пайыз) мөлшерінде айыппұл төлейді. </w:t>
      </w:r>
    </w:p>
    <w:p w:rsidR="000A5CF9" w:rsidRDefault="007D43CE" w:rsidP="000A5CF9">
      <w:pPr>
        <w:spacing w:after="0" w:line="240" w:lineRule="auto"/>
        <w:ind w:firstLine="720"/>
        <w:jc w:val="both"/>
        <w:rPr>
          <w:rFonts w:eastAsia="Times New Roman"/>
          <w:szCs w:val="28"/>
          <w:lang w:val="kk-KZ" w:eastAsia="ru-RU"/>
        </w:rPr>
      </w:pPr>
      <w:r w:rsidRPr="000A5CF9">
        <w:rPr>
          <w:rFonts w:eastAsia="Times New Roman"/>
          <w:szCs w:val="28"/>
          <w:lang w:val="kk-KZ" w:eastAsia="ru-RU"/>
        </w:rPr>
        <w:t xml:space="preserve">6.4. </w:t>
      </w:r>
      <w:r w:rsidR="000A5CF9" w:rsidRPr="000A5CF9">
        <w:rPr>
          <w:rFonts w:eastAsia="Times New Roman"/>
          <w:szCs w:val="28"/>
          <w:lang w:val="kk-KZ" w:eastAsia="ru-RU"/>
        </w:rPr>
        <w:t>Тараптардың бірі Шарттың 7 бөлімін бұзған жағдайда, құпия ақпаратты жариялаған Тарап Шарттың жалпы сомасынан 10% (он пайыз) мөлшерінде айыппұл төлейді. Сонымен бірге, Тапсырыс беруші Жеткізушінің алған конфиденциалды ақпаратты жария ету салдарынан келтірілген зиянды өтеуді талап етуге құқылы.</w:t>
      </w:r>
    </w:p>
    <w:p w:rsidR="00E83740" w:rsidRDefault="00E83740" w:rsidP="000A5CF9">
      <w:pPr>
        <w:spacing w:after="0" w:line="240" w:lineRule="auto"/>
        <w:ind w:firstLine="720"/>
        <w:jc w:val="both"/>
        <w:rPr>
          <w:rFonts w:eastAsia="Times New Roman"/>
          <w:szCs w:val="28"/>
          <w:lang w:val="kk-KZ" w:eastAsia="ru-RU"/>
        </w:rPr>
      </w:pPr>
      <w:r>
        <w:rPr>
          <w:rFonts w:eastAsia="Times New Roman"/>
          <w:szCs w:val="28"/>
          <w:lang w:val="kk-KZ" w:eastAsia="ru-RU"/>
        </w:rPr>
        <w:lastRenderedPageBreak/>
        <w:t>6.5.</w:t>
      </w:r>
      <w:r w:rsidR="00C1739B" w:rsidRPr="0060572F">
        <w:rPr>
          <w:lang w:val="kk-KZ"/>
        </w:rPr>
        <w:t xml:space="preserve"> </w:t>
      </w:r>
      <w:r w:rsidR="00D75E80">
        <w:rPr>
          <w:lang w:val="kk-KZ"/>
        </w:rPr>
        <w:t xml:space="preserve">Жеткізуші </w:t>
      </w:r>
      <w:r w:rsidR="00C1739B">
        <w:rPr>
          <w:lang w:val="kk-KZ"/>
        </w:rPr>
        <w:t xml:space="preserve"> </w:t>
      </w:r>
      <w:r w:rsidR="00C1739B" w:rsidRPr="00C1739B">
        <w:rPr>
          <w:rFonts w:eastAsia="Times New Roman"/>
          <w:szCs w:val="28"/>
          <w:lang w:val="kk-KZ" w:eastAsia="ru-RU"/>
        </w:rPr>
        <w:t>өзінің шарттық міндеттемелерін орындамау не тиісінше орындамау салдарынан Шарт бұзылған жағдайда Тапсырыс беруші Шарттың орындалуын қамтамасыз етуді қайтармайды.</w:t>
      </w:r>
    </w:p>
    <w:p w:rsidR="00C1739B" w:rsidRDefault="00C1739B" w:rsidP="000A5CF9">
      <w:pPr>
        <w:spacing w:after="0" w:line="240" w:lineRule="auto"/>
        <w:ind w:firstLine="720"/>
        <w:jc w:val="both"/>
        <w:rPr>
          <w:rFonts w:eastAsia="Times New Roman"/>
          <w:szCs w:val="28"/>
          <w:lang w:val="kk-KZ" w:eastAsia="ru-RU"/>
        </w:rPr>
      </w:pPr>
      <w:r>
        <w:rPr>
          <w:rFonts w:eastAsia="Times New Roman"/>
          <w:szCs w:val="28"/>
          <w:lang w:val="kk-KZ" w:eastAsia="ru-RU"/>
        </w:rPr>
        <w:t>6.6.</w:t>
      </w:r>
      <w:r w:rsidRPr="0060572F">
        <w:rPr>
          <w:lang w:val="kk-KZ"/>
        </w:rPr>
        <w:t xml:space="preserve"> </w:t>
      </w:r>
      <w:r w:rsidRPr="00C1739B">
        <w:rPr>
          <w:rFonts w:eastAsia="Times New Roman"/>
          <w:szCs w:val="28"/>
          <w:lang w:val="kk-KZ" w:eastAsia="ru-RU"/>
        </w:rPr>
        <w:t>Шарттың орындалуын қамтамасыз ету толық емес көлемде ұсынылған жағдайда өнім беруші Тапсырыс берушіге шарттың орындалуын қамтамасыз етудің енгізілмеген сомасының 5 % (бес пайызы) мөлшерінде айыппұл төлейді.</w:t>
      </w:r>
    </w:p>
    <w:p w:rsidR="006C4883" w:rsidRPr="00963FD3" w:rsidRDefault="007D43CE" w:rsidP="000A5CF9">
      <w:pPr>
        <w:spacing w:after="0" w:line="240" w:lineRule="auto"/>
        <w:ind w:firstLine="720"/>
        <w:jc w:val="both"/>
        <w:rPr>
          <w:szCs w:val="28"/>
          <w:lang w:val="kk-KZ"/>
        </w:rPr>
      </w:pPr>
      <w:r w:rsidRPr="000A5CF9">
        <w:rPr>
          <w:rFonts w:eastAsia="Times New Roman"/>
          <w:szCs w:val="28"/>
          <w:lang w:val="kk-KZ" w:eastAsia="ru-RU"/>
        </w:rPr>
        <w:t>6.</w:t>
      </w:r>
      <w:r w:rsidR="00C1739B">
        <w:rPr>
          <w:rFonts w:eastAsia="Times New Roman"/>
          <w:szCs w:val="28"/>
          <w:lang w:val="kk-KZ" w:eastAsia="ru-RU"/>
        </w:rPr>
        <w:t>7</w:t>
      </w:r>
      <w:r w:rsidRPr="000A5CF9">
        <w:rPr>
          <w:rFonts w:eastAsia="Times New Roman"/>
          <w:szCs w:val="28"/>
          <w:lang w:val="kk-KZ" w:eastAsia="ru-RU"/>
        </w:rPr>
        <w:t xml:space="preserve">. </w:t>
      </w:r>
      <w:r w:rsidR="006C4883" w:rsidRPr="00963FD3">
        <w:rPr>
          <w:szCs w:val="28"/>
          <w:lang w:val="kk-KZ"/>
        </w:rPr>
        <w:t xml:space="preserve">Шарт бойынша ақы төлеу мерзімін бұзған жағдайда, Тапсырыс беруші Жеткізушіге ақы төлеу күнін қоса алғанда, </w:t>
      </w:r>
      <w:r w:rsidR="00DB7E62" w:rsidRPr="00963FD3">
        <w:rPr>
          <w:snapToGrid w:val="0"/>
          <w:szCs w:val="28"/>
          <w:lang w:val="kk-KZ"/>
        </w:rPr>
        <w:t xml:space="preserve">әрбір </w:t>
      </w:r>
      <w:r w:rsidR="00A0258D" w:rsidRPr="00A0258D">
        <w:rPr>
          <w:snapToGrid w:val="0"/>
          <w:szCs w:val="28"/>
          <w:lang w:val="kk-KZ"/>
        </w:rPr>
        <w:t>мерзімі өткен</w:t>
      </w:r>
      <w:r w:rsidR="006C4883" w:rsidRPr="00963FD3">
        <w:rPr>
          <w:snapToGrid w:val="0"/>
          <w:szCs w:val="28"/>
          <w:lang w:val="kk-KZ"/>
        </w:rPr>
        <w:t xml:space="preserve"> </w:t>
      </w:r>
      <w:r w:rsidR="00C1739B">
        <w:rPr>
          <w:snapToGrid w:val="0"/>
          <w:szCs w:val="28"/>
          <w:lang w:val="kk-KZ"/>
        </w:rPr>
        <w:t>жұмыс</w:t>
      </w:r>
      <w:r w:rsidR="006C4883" w:rsidRPr="00963FD3">
        <w:rPr>
          <w:snapToGrid w:val="0"/>
          <w:szCs w:val="28"/>
          <w:lang w:val="kk-KZ"/>
        </w:rPr>
        <w:t xml:space="preserve"> күн</w:t>
      </w:r>
      <w:r w:rsidR="00C1739B">
        <w:rPr>
          <w:snapToGrid w:val="0"/>
          <w:szCs w:val="28"/>
          <w:lang w:val="kk-KZ"/>
        </w:rPr>
        <w:t>і</w:t>
      </w:r>
      <w:r w:rsidR="006C4883" w:rsidRPr="00963FD3">
        <w:rPr>
          <w:snapToGrid w:val="0"/>
          <w:szCs w:val="28"/>
          <w:lang w:val="kk-KZ"/>
        </w:rPr>
        <w:t xml:space="preserve"> үшін төленуге тиісті сомадан 0,1% (нөл бүтін оннан бір пайыз), бірақ Шарттың жалпы сомасынан </w:t>
      </w:r>
      <w:r w:rsidR="006C4883" w:rsidRPr="00963FD3">
        <w:rPr>
          <w:szCs w:val="28"/>
          <w:lang w:val="kk-KZ"/>
        </w:rPr>
        <w:t>5% (бес пайыз) аспайтын мөлшерде өсімпұл төлейді.</w:t>
      </w:r>
    </w:p>
    <w:p w:rsidR="00367828" w:rsidRPr="00367828" w:rsidRDefault="007D43CE" w:rsidP="00367828">
      <w:pPr>
        <w:spacing w:after="0" w:line="240" w:lineRule="auto"/>
        <w:ind w:firstLine="720"/>
        <w:jc w:val="both"/>
        <w:rPr>
          <w:rFonts w:eastAsia="Times New Roman"/>
          <w:szCs w:val="28"/>
          <w:lang w:val="kk-KZ" w:eastAsia="ru-RU"/>
        </w:rPr>
      </w:pPr>
      <w:r w:rsidRPr="00367828">
        <w:rPr>
          <w:rFonts w:eastAsia="Times New Roman"/>
          <w:szCs w:val="28"/>
          <w:lang w:val="kk-KZ" w:eastAsia="ru-RU"/>
        </w:rPr>
        <w:t>6.</w:t>
      </w:r>
      <w:r w:rsidR="00DB7E62">
        <w:rPr>
          <w:rFonts w:eastAsia="Times New Roman"/>
          <w:szCs w:val="28"/>
          <w:lang w:val="kk-KZ" w:eastAsia="ru-RU"/>
        </w:rPr>
        <w:t>8</w:t>
      </w:r>
      <w:r w:rsidRPr="00367828">
        <w:rPr>
          <w:rFonts w:eastAsia="Times New Roman"/>
          <w:szCs w:val="28"/>
          <w:lang w:val="kk-KZ" w:eastAsia="ru-RU"/>
        </w:rPr>
        <w:t xml:space="preserve">. </w:t>
      </w:r>
      <w:r w:rsidR="00367828" w:rsidRPr="00367828">
        <w:rPr>
          <w:rFonts w:eastAsia="Times New Roman"/>
          <w:szCs w:val="28"/>
          <w:lang w:val="kk-KZ" w:eastAsia="ru-RU"/>
        </w:rPr>
        <w:t>Жеткізуші өз міндеттемелерін орындама</w:t>
      </w:r>
      <w:r w:rsidR="00B85CB7">
        <w:rPr>
          <w:rFonts w:eastAsia="Times New Roman"/>
          <w:szCs w:val="28"/>
          <w:lang w:val="kk-KZ" w:eastAsia="ru-RU"/>
        </w:rPr>
        <w:t xml:space="preserve">у </w:t>
      </w:r>
      <w:r w:rsidR="00367828" w:rsidRPr="00367828">
        <w:rPr>
          <w:rFonts w:eastAsia="Times New Roman"/>
          <w:szCs w:val="28"/>
          <w:lang w:val="kk-KZ" w:eastAsia="ru-RU"/>
        </w:rPr>
        <w:t>немесе тиісінше орындама</w:t>
      </w:r>
      <w:r w:rsidR="00B85CB7">
        <w:rPr>
          <w:rFonts w:eastAsia="Times New Roman"/>
          <w:szCs w:val="28"/>
          <w:lang w:val="kk-KZ" w:eastAsia="ru-RU"/>
        </w:rPr>
        <w:t>у</w:t>
      </w:r>
      <w:r w:rsidR="00367828" w:rsidRPr="00367828">
        <w:rPr>
          <w:rFonts w:eastAsia="Times New Roman"/>
          <w:szCs w:val="28"/>
          <w:lang w:val="kk-KZ" w:eastAsia="ru-RU"/>
        </w:rPr>
        <w:t xml:space="preserve"> салдарынан  бір жақты тәртіппен Шарт бұзылған жағдайда, Жеткізуші Тапсырыс берушіге Шарттың жалпы сомасынан 10% (он пайыз) мөлшерінде айыппұл төлейді және Шарт бойынша орындалмаған міндеттемелерге сәйкес, Тапсырыс берушінің Шарт бойынша орындалмаған немесе тиісінше орындалмаған міндеттемелер мөлшерінде төлеген соманы қайтарады.</w:t>
      </w:r>
    </w:p>
    <w:p w:rsidR="007D43CE" w:rsidRPr="00367828" w:rsidRDefault="007D43CE" w:rsidP="007D43CE">
      <w:pPr>
        <w:spacing w:after="0" w:line="240" w:lineRule="auto"/>
        <w:ind w:firstLine="720"/>
        <w:jc w:val="both"/>
        <w:rPr>
          <w:rFonts w:eastAsia="Times New Roman"/>
          <w:szCs w:val="28"/>
          <w:highlight w:val="yellow"/>
          <w:lang w:val="kk-KZ" w:eastAsia="ru-RU"/>
        </w:rPr>
      </w:pPr>
      <w:r w:rsidRPr="00367828">
        <w:rPr>
          <w:rFonts w:eastAsia="Times New Roman"/>
          <w:szCs w:val="28"/>
          <w:lang w:val="kk-KZ" w:eastAsia="ru-RU"/>
        </w:rPr>
        <w:t>6.</w:t>
      </w:r>
      <w:r w:rsidR="00D75E80">
        <w:rPr>
          <w:rFonts w:eastAsia="Times New Roman"/>
          <w:szCs w:val="28"/>
          <w:lang w:val="kk-KZ" w:eastAsia="ru-RU"/>
        </w:rPr>
        <w:t>9</w:t>
      </w:r>
      <w:r w:rsidRPr="00367828">
        <w:rPr>
          <w:rFonts w:eastAsia="Times New Roman"/>
          <w:szCs w:val="28"/>
          <w:lang w:val="kk-KZ" w:eastAsia="ru-RU"/>
        </w:rPr>
        <w:t xml:space="preserve">. </w:t>
      </w:r>
      <w:r w:rsidR="001018CE" w:rsidRPr="00367828">
        <w:rPr>
          <w:rFonts w:eastAsia="Times New Roman"/>
          <w:szCs w:val="28"/>
          <w:lang w:val="kk-KZ" w:eastAsia="ru-RU"/>
        </w:rPr>
        <w:t xml:space="preserve">Жеткізуші Шарт бойынша өз міндеттемелерін тиісінше орындамаған жағдайда Тапсырыс беруші Жеткізушінің келісімінсіз, </w:t>
      </w:r>
      <w:r w:rsidR="00A0258D">
        <w:rPr>
          <w:rFonts w:eastAsia="Times New Roman"/>
          <w:szCs w:val="28"/>
          <w:lang w:val="kk-KZ" w:eastAsia="ru-RU"/>
        </w:rPr>
        <w:t xml:space="preserve">Шарт бойынша </w:t>
      </w:r>
      <w:r w:rsidR="001018CE" w:rsidRPr="00367828">
        <w:rPr>
          <w:rFonts w:eastAsia="Times New Roman"/>
          <w:szCs w:val="28"/>
          <w:lang w:val="kk-KZ" w:eastAsia="ru-RU"/>
        </w:rPr>
        <w:t xml:space="preserve">төлемді жүзеге асыру кезінде тұрақсыздық айыбының (айыппұл, өсімпұл) сомасын </w:t>
      </w:r>
      <w:r w:rsidR="00A0258D" w:rsidRPr="00A0258D">
        <w:rPr>
          <w:rFonts w:eastAsia="Times New Roman"/>
          <w:szCs w:val="28"/>
          <w:lang w:val="kk-KZ" w:eastAsia="ru-RU"/>
        </w:rPr>
        <w:t xml:space="preserve">тұрақсыздық айыбын төлеу пайдасына </w:t>
      </w:r>
      <w:r w:rsidR="001018CE" w:rsidRPr="00367828">
        <w:rPr>
          <w:rFonts w:eastAsia="Times New Roman"/>
          <w:szCs w:val="28"/>
          <w:lang w:val="kk-KZ" w:eastAsia="ru-RU"/>
        </w:rPr>
        <w:t>ұстап қалуға құқылы.</w:t>
      </w:r>
    </w:p>
    <w:p w:rsidR="006C4883" w:rsidRDefault="007D43CE" w:rsidP="006C4883">
      <w:pPr>
        <w:spacing w:after="0" w:line="240" w:lineRule="auto"/>
        <w:ind w:firstLine="709"/>
        <w:jc w:val="both"/>
        <w:rPr>
          <w:snapToGrid w:val="0"/>
          <w:szCs w:val="28"/>
          <w:lang w:val="kk-KZ"/>
        </w:rPr>
      </w:pPr>
      <w:r w:rsidRPr="00C417D5">
        <w:rPr>
          <w:rFonts w:eastAsia="Times New Roman"/>
          <w:szCs w:val="28"/>
          <w:lang w:val="kk-KZ" w:eastAsia="ru-RU"/>
        </w:rPr>
        <w:t>6.</w:t>
      </w:r>
      <w:r w:rsidR="00D75E80">
        <w:rPr>
          <w:rFonts w:eastAsia="Times New Roman"/>
          <w:szCs w:val="28"/>
          <w:lang w:val="kk-KZ" w:eastAsia="ru-RU"/>
        </w:rPr>
        <w:t>10</w:t>
      </w:r>
      <w:r w:rsidRPr="00C417D5">
        <w:rPr>
          <w:rFonts w:eastAsia="Times New Roman"/>
          <w:szCs w:val="28"/>
          <w:lang w:val="kk-KZ" w:eastAsia="ru-RU"/>
        </w:rPr>
        <w:t xml:space="preserve">. </w:t>
      </w:r>
      <w:r w:rsidR="006C4883" w:rsidRPr="00963FD3">
        <w:rPr>
          <w:snapToGrid w:val="0"/>
          <w:szCs w:val="28"/>
          <w:lang w:val="kk-KZ"/>
        </w:rPr>
        <w:t>Тұрақсыздық айыбы (айыппұл, өсімпұл) сомасын төлеу Тараптарды Шарт бойынша өз міндеттемелерін орындаудан босатпайды.</w:t>
      </w:r>
    </w:p>
    <w:p w:rsidR="00D75E80" w:rsidRDefault="00D75E80" w:rsidP="006C4883">
      <w:pPr>
        <w:spacing w:after="0" w:line="240" w:lineRule="auto"/>
        <w:ind w:firstLine="709"/>
        <w:jc w:val="both"/>
        <w:rPr>
          <w:snapToGrid w:val="0"/>
          <w:szCs w:val="28"/>
          <w:lang w:val="kk-KZ"/>
        </w:rPr>
      </w:pPr>
      <w:r>
        <w:rPr>
          <w:snapToGrid w:val="0"/>
          <w:szCs w:val="28"/>
          <w:lang w:val="kk-KZ"/>
        </w:rPr>
        <w:t>6.11.</w:t>
      </w:r>
      <w:r w:rsidRPr="0060572F">
        <w:rPr>
          <w:lang w:val="kk-KZ"/>
        </w:rPr>
        <w:t xml:space="preserve"> </w:t>
      </w:r>
      <w:r>
        <w:rPr>
          <w:lang w:val="kk-KZ"/>
        </w:rPr>
        <w:t xml:space="preserve">Жеткізуші </w:t>
      </w:r>
      <w:r w:rsidRPr="00D75E80">
        <w:rPr>
          <w:snapToGrid w:val="0"/>
          <w:szCs w:val="28"/>
          <w:lang w:val="kk-KZ"/>
        </w:rPr>
        <w:t>Шарттың орындалуын қамтамасыз етуді енгізбеген немесе уақтылы енгізбеген жағдайда Тапсырыс беруші Шартты біржақты тәртіппен бұзуға құқылы.</w:t>
      </w:r>
    </w:p>
    <w:p w:rsidR="00021C70" w:rsidRPr="00963FD3" w:rsidRDefault="00021C70" w:rsidP="006C4883">
      <w:pPr>
        <w:spacing w:after="0" w:line="240" w:lineRule="auto"/>
        <w:ind w:firstLine="709"/>
        <w:jc w:val="both"/>
        <w:rPr>
          <w:snapToGrid w:val="0"/>
          <w:szCs w:val="28"/>
          <w:lang w:val="kk-KZ"/>
        </w:rPr>
      </w:pPr>
    </w:p>
    <w:p w:rsidR="007D43CE" w:rsidRDefault="007D43CE" w:rsidP="007D43CE">
      <w:pPr>
        <w:spacing w:after="0" w:line="240" w:lineRule="auto"/>
        <w:jc w:val="center"/>
        <w:rPr>
          <w:b/>
          <w:lang w:val="kk-KZ" w:eastAsia="ru-RU"/>
        </w:rPr>
      </w:pPr>
      <w:r w:rsidRPr="007D43CE">
        <w:rPr>
          <w:rFonts w:eastAsiaTheme="minorHAnsi"/>
          <w:szCs w:val="28"/>
          <w:lang w:val="kk-KZ"/>
        </w:rPr>
        <w:t xml:space="preserve">   </w:t>
      </w:r>
      <w:r w:rsidRPr="007D43CE">
        <w:rPr>
          <w:b/>
          <w:lang w:val="kk-KZ" w:eastAsia="ru-RU"/>
        </w:rPr>
        <w:t>7.КОНФИДЕНЦИАЛДЫЛЫҚ</w:t>
      </w:r>
    </w:p>
    <w:p w:rsidR="007D43CE" w:rsidRPr="007D43CE" w:rsidRDefault="007D43CE" w:rsidP="007D43CE">
      <w:pPr>
        <w:spacing w:after="0" w:line="240" w:lineRule="auto"/>
        <w:jc w:val="both"/>
        <w:rPr>
          <w:bCs/>
          <w:lang w:val="kk-KZ" w:eastAsia="ru-RU"/>
        </w:rPr>
      </w:pPr>
      <w:r w:rsidRPr="007D43CE">
        <w:rPr>
          <w:lang w:val="kk-KZ" w:eastAsia="ru-RU"/>
        </w:rPr>
        <w:t xml:space="preserve">      </w:t>
      </w:r>
      <w:r>
        <w:rPr>
          <w:lang w:val="kk-KZ" w:eastAsia="ru-RU"/>
        </w:rPr>
        <w:t xml:space="preserve">    </w:t>
      </w:r>
      <w:r w:rsidRPr="007D43CE">
        <w:rPr>
          <w:lang w:val="kk-KZ" w:eastAsia="ru-RU"/>
        </w:rPr>
        <w:t xml:space="preserve">7.1. </w:t>
      </w:r>
      <w:r w:rsidRPr="007D43CE">
        <w:rPr>
          <w:bCs/>
          <w:lang w:val="kk-KZ" w:eastAsia="ru-RU"/>
        </w:rPr>
        <w:t>Тараптар жалпы Шарт талаптарын және ұсынушы Тарап құпия деп белгiлеген барлық ақпаратты, екінші Тараптың осындай жариялауды заңнамада жазылған немесе соған уәкiлеттi мемлекеттiк органдардың ресми сұратуы негiзiнде жүзеге асырылған жағдайларды қоспағанда көрсетілген ақпаратты ұсынатын Тараптың жазбаша рұқсатынсыз ешқандай үшiншi тарапқа жариялауға болмайтынын мойындайды.</w:t>
      </w:r>
    </w:p>
    <w:p w:rsidR="007D43CE" w:rsidRPr="007D43CE" w:rsidRDefault="007D43CE" w:rsidP="007D43CE">
      <w:pPr>
        <w:spacing w:after="0" w:line="240" w:lineRule="auto"/>
        <w:jc w:val="both"/>
        <w:rPr>
          <w:lang w:val="kk-KZ" w:eastAsia="ru-RU"/>
        </w:rPr>
      </w:pPr>
      <w:r w:rsidRPr="007D43CE">
        <w:rPr>
          <w:lang w:val="kk-KZ" w:eastAsia="ru-RU"/>
        </w:rPr>
        <w:t xml:space="preserve">     </w:t>
      </w:r>
      <w:r>
        <w:rPr>
          <w:lang w:val="kk-KZ" w:eastAsia="ru-RU"/>
        </w:rPr>
        <w:t xml:space="preserve">    </w:t>
      </w:r>
      <w:r w:rsidRPr="007D43CE">
        <w:rPr>
          <w:lang w:val="kk-KZ" w:eastAsia="ru-RU"/>
        </w:rPr>
        <w:t xml:space="preserve">7.2. Жеткізуші жоғарыда аталған құжаттарды немесе қандай да бір ақпаратты Тапсырыс берушінің алдын ала жазбаша келісімінсіз, Шартты іске асыру мақсаттарынан басқа кездерде қолданбайды. </w:t>
      </w:r>
    </w:p>
    <w:p w:rsidR="007D43CE" w:rsidRPr="007D43CE" w:rsidRDefault="007D43CE" w:rsidP="007D43CE">
      <w:pPr>
        <w:spacing w:after="0" w:line="240" w:lineRule="auto"/>
        <w:jc w:val="both"/>
        <w:rPr>
          <w:lang w:val="kk-KZ" w:eastAsia="ru-RU"/>
        </w:rPr>
      </w:pPr>
      <w:r w:rsidRPr="007D43CE">
        <w:rPr>
          <w:lang w:val="kk-KZ" w:eastAsia="ru-RU"/>
        </w:rPr>
        <w:t xml:space="preserve">     </w:t>
      </w:r>
      <w:r>
        <w:rPr>
          <w:lang w:val="kk-KZ" w:eastAsia="ru-RU"/>
        </w:rPr>
        <w:t xml:space="preserve">    </w:t>
      </w:r>
      <w:r w:rsidRPr="007D43CE">
        <w:rPr>
          <w:lang w:val="kk-KZ" w:eastAsia="ru-RU"/>
        </w:rPr>
        <w:t>7.3. Тараптар конфиденциалды ақпаратты жария еткен жағдайда, Шарттың 6</w:t>
      </w:r>
      <w:r w:rsidR="004A0366">
        <w:rPr>
          <w:lang w:val="kk-KZ" w:eastAsia="ru-RU"/>
        </w:rPr>
        <w:t xml:space="preserve"> </w:t>
      </w:r>
      <w:r w:rsidRPr="007D43CE">
        <w:rPr>
          <w:lang w:val="kk-KZ" w:eastAsia="ru-RU"/>
        </w:rPr>
        <w:t>бөліміне сәйкес жауап береді.</w:t>
      </w:r>
    </w:p>
    <w:p w:rsidR="007D43CE" w:rsidRPr="007D43CE" w:rsidRDefault="007D43CE" w:rsidP="007D43CE">
      <w:pPr>
        <w:spacing w:after="0" w:line="240" w:lineRule="auto"/>
        <w:jc w:val="both"/>
        <w:rPr>
          <w:lang w:val="kk-KZ" w:eastAsia="ru-RU"/>
        </w:rPr>
      </w:pPr>
    </w:p>
    <w:p w:rsidR="007D43CE" w:rsidRDefault="007D43CE" w:rsidP="007D43CE">
      <w:pPr>
        <w:spacing w:after="0" w:line="240" w:lineRule="auto"/>
        <w:jc w:val="center"/>
        <w:rPr>
          <w:b/>
          <w:lang w:val="kk-KZ" w:eastAsia="ru-RU"/>
        </w:rPr>
      </w:pPr>
      <w:r w:rsidRPr="007D43CE">
        <w:rPr>
          <w:b/>
          <w:lang w:val="kk-KZ" w:eastAsia="ru-RU"/>
        </w:rPr>
        <w:t>8. ДҮЛЕЙ КҮШ (ТӨТЕНШЕ ЖАҒДАЙ)</w:t>
      </w:r>
    </w:p>
    <w:p w:rsidR="007D43CE" w:rsidRPr="007D43CE" w:rsidRDefault="007D43CE" w:rsidP="007D43CE">
      <w:pPr>
        <w:spacing w:after="0" w:line="240" w:lineRule="auto"/>
        <w:jc w:val="both"/>
        <w:rPr>
          <w:lang w:val="kk-KZ" w:eastAsia="ru-RU"/>
        </w:rPr>
      </w:pPr>
      <w:r w:rsidRPr="007D43CE">
        <w:rPr>
          <w:lang w:val="kk-KZ" w:eastAsia="ru-RU"/>
        </w:rPr>
        <w:t xml:space="preserve">     </w:t>
      </w:r>
      <w:r>
        <w:rPr>
          <w:lang w:val="kk-KZ" w:eastAsia="ru-RU"/>
        </w:rPr>
        <w:t xml:space="preserve">    </w:t>
      </w:r>
      <w:r w:rsidRPr="007D43CE">
        <w:rPr>
          <w:lang w:val="kk-KZ" w:eastAsia="ru-RU"/>
        </w:rPr>
        <w:t>8.1. Тараптар Шарт бойынша өз міндеттемелерін орындамағаны немесе тиісінше орындамағаны үшін, егер олар Тараптар алдын ала болжай алмаған және Шартты орындауға тікелей кедергі жасаған дүлей күштің тууы: су тасқыны, жер сілкінісі және өзге де зілзала, экологиялық апаттар, әскери іс-</w:t>
      </w:r>
      <w:r w:rsidRPr="007D43CE">
        <w:rPr>
          <w:lang w:val="kk-KZ" w:eastAsia="ru-RU"/>
        </w:rPr>
        <w:lastRenderedPageBreak/>
        <w:t>қимылдар, террорлық актілер, азамат соғысы,  халық толқулары, жаппай тәртіпсіздік немесе ереуілдер, Тараптардың Шарт бойынша өз міндеттемелерін орындауға тікелей әсер ететін және Тараптар алдын ала болжай алмайтын Қазақстан Республикасының нормативтік құқықтық және құқықтық актілерін қабылдау салдарынан болса, онда жауапкершіліктен босатылады. Дүлей күштің әсеріне ұшыраған Тараптың міндеттемелерін орындау мерзімі осындай жағдайлар орын алған кезеңге ұзартылады.</w:t>
      </w:r>
    </w:p>
    <w:p w:rsidR="007D43CE" w:rsidRPr="007D43CE" w:rsidRDefault="007D43CE" w:rsidP="007D43CE">
      <w:pPr>
        <w:spacing w:after="0" w:line="240" w:lineRule="auto"/>
        <w:jc w:val="both"/>
        <w:rPr>
          <w:lang w:val="kk-KZ" w:eastAsia="ru-RU"/>
        </w:rPr>
      </w:pPr>
      <w:r w:rsidRPr="007D43CE">
        <w:rPr>
          <w:lang w:val="kk-KZ" w:eastAsia="ru-RU"/>
        </w:rPr>
        <w:t xml:space="preserve">     </w:t>
      </w:r>
      <w:r>
        <w:rPr>
          <w:lang w:val="kk-KZ" w:eastAsia="ru-RU"/>
        </w:rPr>
        <w:t xml:space="preserve">   </w:t>
      </w:r>
      <w:r w:rsidRPr="007D43CE">
        <w:rPr>
          <w:lang w:val="kk-KZ" w:eastAsia="ru-RU"/>
        </w:rPr>
        <w:t xml:space="preserve">8.2. Шарт бойынша өз міндеттемелерін орындау мүмкін болмаған Тарап басқа Тарапты   Шарттың  8.1. тармағында көрсетілген жағдайлардың басталуы және тоқтатылу туралы олардың себебін көрсете отырып, тез арада хабарлайды, сондай-ақ, тиісті уәкілетті органның растайтын құжаттарын ұсынады. Жалпыға мәлім фактілер дәлелді талап етпейді. Сонымен қатар, Тараптар Шарт бойынша  міндеттемелерін ары қарай орындаудан бас тартуға құқылы, содан кейін </w:t>
      </w:r>
      <w:r w:rsidRPr="007D43CE">
        <w:rPr>
          <w:bCs/>
          <w:lang w:val="kk-KZ" w:eastAsia="ru-RU"/>
        </w:rPr>
        <w:t>Тараптардың ешбірі  қарсы Тараптан қандай да болмасын шығындарды өтеуді талап етуге құқығы жоқ.</w:t>
      </w:r>
    </w:p>
    <w:p w:rsidR="007D43CE" w:rsidRPr="007D43CE" w:rsidRDefault="007D43CE" w:rsidP="007D43CE">
      <w:pPr>
        <w:spacing w:after="0" w:line="240" w:lineRule="auto"/>
        <w:jc w:val="both"/>
        <w:rPr>
          <w:lang w:val="kk-KZ" w:eastAsia="ru-RU"/>
        </w:rPr>
      </w:pPr>
      <w:r w:rsidRPr="007D43CE">
        <w:rPr>
          <w:lang w:val="kk-KZ" w:eastAsia="ru-RU"/>
        </w:rPr>
        <w:t xml:space="preserve">     </w:t>
      </w:r>
      <w:r>
        <w:rPr>
          <w:lang w:val="kk-KZ" w:eastAsia="ru-RU"/>
        </w:rPr>
        <w:t xml:space="preserve">  </w:t>
      </w:r>
      <w:r w:rsidRPr="007D43CE">
        <w:rPr>
          <w:lang w:val="kk-KZ" w:eastAsia="ru-RU"/>
        </w:rPr>
        <w:t>8.3. Егер Тапсырыс берушіден басқа жазбаша нұсқаулықтар келіп түспесе, Жеткізуші Шарт бойынша өз міндеттерін мүмкіндігінше орындауды жалғастырады және көрсетілген жағдайларға байланысты емес, Шартты орындаудың баламалы әдістерін іздейді.</w:t>
      </w:r>
    </w:p>
    <w:p w:rsidR="007D43CE" w:rsidRPr="007D43CE" w:rsidRDefault="007D43CE" w:rsidP="007D43CE">
      <w:pPr>
        <w:spacing w:after="0" w:line="240" w:lineRule="auto"/>
        <w:jc w:val="both"/>
        <w:rPr>
          <w:lang w:val="kk-KZ" w:eastAsia="ru-RU"/>
        </w:rPr>
      </w:pPr>
    </w:p>
    <w:p w:rsidR="007D43CE" w:rsidRPr="0060572F" w:rsidRDefault="007D43CE" w:rsidP="007D43CE">
      <w:pPr>
        <w:spacing w:after="0" w:line="240" w:lineRule="auto"/>
        <w:jc w:val="center"/>
        <w:rPr>
          <w:b/>
          <w:lang w:val="kk-KZ" w:eastAsia="ru-RU"/>
        </w:rPr>
      </w:pPr>
      <w:r w:rsidRPr="007D43CE">
        <w:rPr>
          <w:b/>
          <w:lang w:val="kk-KZ" w:eastAsia="ru-RU"/>
        </w:rPr>
        <w:t>9. ДАУЛАРДЫ ШЕШУ ТАЛАПТАРЫ</w:t>
      </w:r>
    </w:p>
    <w:p w:rsidR="007D43CE" w:rsidRPr="007D43CE" w:rsidRDefault="007D43CE" w:rsidP="007D43CE">
      <w:pPr>
        <w:spacing w:after="0" w:line="240" w:lineRule="auto"/>
        <w:jc w:val="both"/>
        <w:rPr>
          <w:lang w:val="kk-KZ" w:eastAsia="ru-RU"/>
        </w:rPr>
      </w:pPr>
      <w:r w:rsidRPr="007D43CE">
        <w:rPr>
          <w:lang w:val="kk-KZ" w:eastAsia="ru-RU"/>
        </w:rPr>
        <w:t xml:space="preserve">    </w:t>
      </w:r>
      <w:r>
        <w:rPr>
          <w:lang w:val="kk-KZ" w:eastAsia="ru-RU"/>
        </w:rPr>
        <w:t xml:space="preserve">  </w:t>
      </w:r>
      <w:r w:rsidRPr="007D43CE">
        <w:rPr>
          <w:lang w:val="kk-KZ" w:eastAsia="ru-RU"/>
        </w:rPr>
        <w:t xml:space="preserve"> 9.1.</w:t>
      </w:r>
      <w:r>
        <w:rPr>
          <w:lang w:val="kk-KZ" w:eastAsia="ru-RU"/>
        </w:rPr>
        <w:t xml:space="preserve"> </w:t>
      </w:r>
      <w:r w:rsidRPr="007D43CE">
        <w:rPr>
          <w:lang w:val="kk-KZ" w:eastAsia="ru-RU"/>
        </w:rPr>
        <w:t>Шарт бойынша міндеттемелерді орындау барысында келіспеушіліктер орын алған жағдайда Тараптар оларды соттан тыс тәртіпте реттеу үшін барлық қажетті шараларды қолдануға міндеттенеді.</w:t>
      </w:r>
    </w:p>
    <w:p w:rsidR="007D43CE" w:rsidRPr="007D43CE" w:rsidRDefault="007D43CE" w:rsidP="007D43CE">
      <w:pPr>
        <w:spacing w:after="0" w:line="240" w:lineRule="auto"/>
        <w:jc w:val="both"/>
        <w:rPr>
          <w:lang w:val="kk-KZ" w:eastAsia="ru-RU"/>
        </w:rPr>
      </w:pPr>
      <w:r w:rsidRPr="007D43CE">
        <w:rPr>
          <w:lang w:val="kk-KZ" w:eastAsia="ru-RU"/>
        </w:rPr>
        <w:t xml:space="preserve">    </w:t>
      </w:r>
      <w:r>
        <w:rPr>
          <w:lang w:val="kk-KZ" w:eastAsia="ru-RU"/>
        </w:rPr>
        <w:t xml:space="preserve">   </w:t>
      </w:r>
      <w:r w:rsidRPr="007D43CE">
        <w:rPr>
          <w:lang w:val="kk-KZ" w:eastAsia="ru-RU"/>
        </w:rPr>
        <w:t>9.2.</w:t>
      </w:r>
      <w:r>
        <w:rPr>
          <w:lang w:val="kk-KZ" w:eastAsia="ru-RU"/>
        </w:rPr>
        <w:t xml:space="preserve"> </w:t>
      </w:r>
      <w:r w:rsidRPr="007D43CE">
        <w:rPr>
          <w:lang w:val="kk-KZ" w:eastAsia="ru-RU"/>
        </w:rPr>
        <w:t>Егер Тараптар келісімге келмеген жағдайда, даулар Қазақстан Республикасының заңнамасына сәйкес сот тәртібінде қарастырылады.</w:t>
      </w:r>
    </w:p>
    <w:p w:rsidR="003B58BB" w:rsidRDefault="007D43CE" w:rsidP="00F8483D">
      <w:pPr>
        <w:spacing w:after="0" w:line="240" w:lineRule="auto"/>
        <w:jc w:val="both"/>
        <w:rPr>
          <w:lang w:val="kk-KZ" w:eastAsia="ru-RU"/>
        </w:rPr>
      </w:pPr>
      <w:r w:rsidRPr="007D43CE">
        <w:rPr>
          <w:lang w:val="kk-KZ" w:eastAsia="ru-RU"/>
        </w:rPr>
        <w:t xml:space="preserve">    </w:t>
      </w:r>
      <w:r>
        <w:rPr>
          <w:lang w:val="kk-KZ" w:eastAsia="ru-RU"/>
        </w:rPr>
        <w:t xml:space="preserve">   </w:t>
      </w:r>
      <w:r w:rsidRPr="007D43CE">
        <w:rPr>
          <w:lang w:val="kk-KZ" w:eastAsia="ru-RU"/>
        </w:rPr>
        <w:t>9.3.</w:t>
      </w:r>
      <w:r>
        <w:rPr>
          <w:lang w:val="kk-KZ" w:eastAsia="ru-RU"/>
        </w:rPr>
        <w:t xml:space="preserve"> </w:t>
      </w:r>
      <w:r w:rsidRPr="007D43CE">
        <w:rPr>
          <w:lang w:val="kk-KZ" w:eastAsia="ru-RU"/>
        </w:rPr>
        <w:t xml:space="preserve">Шарт Қазақстан Республикасының заңнамасымен реттеледі және даулар пайда болған жағдайда, олар </w:t>
      </w:r>
      <w:r w:rsidR="00F8483D" w:rsidRPr="00F8483D">
        <w:rPr>
          <w:lang w:val="kk-KZ" w:eastAsia="ru-RU"/>
        </w:rPr>
        <w:t>Алматы қ. Мамандандырылған ауданаралық экономикалық сотта қарала</w:t>
      </w:r>
      <w:r w:rsidR="00F8483D">
        <w:rPr>
          <w:lang w:val="kk-KZ" w:eastAsia="ru-RU"/>
        </w:rPr>
        <w:t>тын болады.</w:t>
      </w:r>
    </w:p>
    <w:p w:rsidR="00021C70" w:rsidRDefault="00021C70" w:rsidP="00F8483D">
      <w:pPr>
        <w:spacing w:after="0" w:line="240" w:lineRule="auto"/>
        <w:jc w:val="both"/>
        <w:rPr>
          <w:lang w:val="kk-KZ" w:eastAsia="ru-RU"/>
        </w:rPr>
      </w:pPr>
    </w:p>
    <w:p w:rsidR="003B58BB" w:rsidRDefault="003B58BB" w:rsidP="003B58BB">
      <w:pPr>
        <w:spacing w:after="0" w:line="240" w:lineRule="auto"/>
        <w:jc w:val="center"/>
        <w:rPr>
          <w:b/>
          <w:lang w:val="kk-KZ" w:eastAsia="ru-RU"/>
        </w:rPr>
      </w:pPr>
      <w:r w:rsidRPr="0060572F">
        <w:rPr>
          <w:b/>
          <w:lang w:val="kk-KZ" w:eastAsia="ru-RU"/>
        </w:rPr>
        <w:t>10.</w:t>
      </w:r>
      <w:r w:rsidRPr="003B58BB">
        <w:rPr>
          <w:b/>
          <w:caps/>
          <w:sz w:val="24"/>
          <w:szCs w:val="24"/>
          <w:lang w:val="kk-KZ"/>
        </w:rPr>
        <w:t xml:space="preserve"> </w:t>
      </w:r>
      <w:r w:rsidRPr="003B58BB">
        <w:rPr>
          <w:b/>
          <w:lang w:val="kk-KZ" w:eastAsia="ru-RU"/>
        </w:rPr>
        <w:t>ШАРТТЫҢ ОРЫНДАЛУЫН ҚАМТАМАСЫЗ ЕТУ</w:t>
      </w:r>
    </w:p>
    <w:p w:rsidR="003B58BB" w:rsidRPr="0060572F" w:rsidRDefault="003B58BB" w:rsidP="003B58BB">
      <w:pPr>
        <w:spacing w:after="0" w:line="240" w:lineRule="auto"/>
        <w:ind w:firstLine="567"/>
        <w:jc w:val="both"/>
        <w:rPr>
          <w:szCs w:val="28"/>
          <w:lang w:val="kk-KZ"/>
        </w:rPr>
      </w:pPr>
      <w:r w:rsidRPr="0060572F">
        <w:rPr>
          <w:caps/>
          <w:szCs w:val="28"/>
          <w:lang w:val="kk-KZ"/>
        </w:rPr>
        <w:t>10.1.</w:t>
      </w:r>
      <w:r w:rsidRPr="0060572F">
        <w:rPr>
          <w:szCs w:val="28"/>
          <w:lang w:val="kk-KZ"/>
        </w:rPr>
        <w:t xml:space="preserve"> Жеткізуші Тараптар Шартқа қол қойған күннен бастап 10 (он) жұмыс күннің ішінде Шарттың жалпы сомасынан 3% (үш пайызы) мөлшерде </w:t>
      </w:r>
      <w:r w:rsidRPr="0060572F">
        <w:rPr>
          <w:color w:val="000000"/>
          <w:szCs w:val="28"/>
          <w:lang w:val="kk-KZ"/>
        </w:rPr>
        <w:t xml:space="preserve">банктік кепілдік немесе кепілдік берілген ақша жарнасы түрінде </w:t>
      </w:r>
      <w:r w:rsidRPr="0060572F">
        <w:rPr>
          <w:szCs w:val="28"/>
          <w:lang w:val="kk-KZ"/>
        </w:rPr>
        <w:t>Шарттың орындалуын қамтамасыз етуді енгізеді.</w:t>
      </w:r>
    </w:p>
    <w:p w:rsidR="003B58BB" w:rsidRPr="0060572F" w:rsidRDefault="003B58BB" w:rsidP="003B58BB">
      <w:pPr>
        <w:spacing w:after="0" w:line="240" w:lineRule="auto"/>
        <w:ind w:firstLine="567"/>
        <w:jc w:val="both"/>
        <w:rPr>
          <w:szCs w:val="28"/>
          <w:lang w:val="kk-KZ"/>
        </w:rPr>
      </w:pPr>
      <w:r w:rsidRPr="0060572F">
        <w:rPr>
          <w:szCs w:val="28"/>
          <w:lang w:val="kk-KZ"/>
        </w:rPr>
        <w:t xml:space="preserve">10.2. Тапсырыс беруші Жеткізушіге </w:t>
      </w:r>
      <w:r w:rsidR="000C5BA1" w:rsidRPr="00AD5BE0">
        <w:rPr>
          <w:szCs w:val="28"/>
          <w:lang w:val="kk-KZ"/>
        </w:rPr>
        <w:t xml:space="preserve">енгізілген </w:t>
      </w:r>
      <w:r w:rsidRPr="0060572F">
        <w:rPr>
          <w:szCs w:val="28"/>
          <w:lang w:val="kk-KZ"/>
        </w:rPr>
        <w:t xml:space="preserve">Шарттың орындалуын қамтамасыз етуді Жеткізуші Шарт </w:t>
      </w:r>
      <w:r w:rsidR="005D73EF">
        <w:rPr>
          <w:szCs w:val="28"/>
          <w:lang w:val="kk-KZ"/>
        </w:rPr>
        <w:t>бойынша өзінің</w:t>
      </w:r>
      <w:r w:rsidRPr="0060572F">
        <w:rPr>
          <w:szCs w:val="28"/>
          <w:lang w:val="kk-KZ"/>
        </w:rPr>
        <w:t xml:space="preserve"> </w:t>
      </w:r>
      <w:r w:rsidR="005D73EF" w:rsidRPr="005D73EF">
        <w:rPr>
          <w:szCs w:val="28"/>
          <w:lang w:val="kk-KZ"/>
        </w:rPr>
        <w:t>(қызмет көрсету және (не</w:t>
      </w:r>
      <w:r w:rsidR="005D73EF">
        <w:rPr>
          <w:szCs w:val="28"/>
          <w:lang w:val="kk-KZ"/>
        </w:rPr>
        <w:t xml:space="preserve">месе) тұрақсыздық айыбын төлеу), </w:t>
      </w:r>
      <w:r w:rsidRPr="0060572F">
        <w:rPr>
          <w:szCs w:val="28"/>
          <w:lang w:val="kk-KZ"/>
        </w:rPr>
        <w:t>соның ішінде кепілдік міндеттемелерін толық және тиісті орындаған күннен бастап 10 (он) жұмыс күні ішінде қайтарады.</w:t>
      </w:r>
    </w:p>
    <w:p w:rsidR="003B58BB" w:rsidRPr="0060572F" w:rsidRDefault="003B58BB" w:rsidP="003B58BB">
      <w:pPr>
        <w:spacing w:after="0" w:line="240" w:lineRule="auto"/>
        <w:ind w:firstLine="567"/>
        <w:jc w:val="both"/>
        <w:rPr>
          <w:szCs w:val="28"/>
          <w:lang w:val="kk-KZ"/>
        </w:rPr>
      </w:pPr>
      <w:r w:rsidRPr="0060572F">
        <w:rPr>
          <w:szCs w:val="28"/>
          <w:lang w:val="kk-KZ"/>
        </w:rPr>
        <w:t xml:space="preserve">10.3. Жеткізуші </w:t>
      </w:r>
      <w:r w:rsidR="005D73EF" w:rsidRPr="005D73EF">
        <w:rPr>
          <w:szCs w:val="28"/>
          <w:lang w:val="kk-KZ"/>
        </w:rPr>
        <w:t xml:space="preserve">Шарт бойынша өзінің </w:t>
      </w:r>
      <w:r w:rsidR="005D73EF">
        <w:rPr>
          <w:szCs w:val="28"/>
          <w:lang w:val="kk-KZ"/>
        </w:rPr>
        <w:t>Шарт</w:t>
      </w:r>
      <w:r w:rsidR="005D73EF" w:rsidRPr="005D73EF">
        <w:rPr>
          <w:szCs w:val="28"/>
          <w:lang w:val="kk-KZ"/>
        </w:rPr>
        <w:t xml:space="preserve"> міндеттемелерін орындамауы не тиісінше орындамауы салдарынан Шарт бұзылған жағдайда, сондай-ақ тұрақсыздық айыбын төлемеген жағдайда Тапсырыс беруші Шарттың орындалуын қамтамасыз етуді қайтармайды.</w:t>
      </w:r>
    </w:p>
    <w:p w:rsidR="007D43CE" w:rsidRDefault="007D43CE" w:rsidP="007D43CE">
      <w:pPr>
        <w:spacing w:after="0" w:line="240" w:lineRule="auto"/>
        <w:jc w:val="center"/>
        <w:rPr>
          <w:rFonts w:eastAsiaTheme="minorHAnsi"/>
          <w:b/>
          <w:szCs w:val="28"/>
          <w:lang w:val="kk-KZ"/>
        </w:rPr>
      </w:pPr>
      <w:r w:rsidRPr="007D43CE">
        <w:rPr>
          <w:rFonts w:eastAsiaTheme="minorHAnsi"/>
          <w:b/>
          <w:szCs w:val="28"/>
          <w:lang w:val="kk-KZ"/>
        </w:rPr>
        <w:lastRenderedPageBreak/>
        <w:t>1</w:t>
      </w:r>
      <w:r w:rsidR="00C6743C">
        <w:rPr>
          <w:rFonts w:eastAsiaTheme="minorHAnsi"/>
          <w:b/>
          <w:szCs w:val="28"/>
          <w:lang w:val="kk-KZ"/>
        </w:rPr>
        <w:t>1</w:t>
      </w:r>
      <w:r w:rsidRPr="007D43CE">
        <w:rPr>
          <w:rFonts w:eastAsiaTheme="minorHAnsi"/>
          <w:b/>
          <w:szCs w:val="28"/>
          <w:lang w:val="kk-KZ"/>
        </w:rPr>
        <w:t>. ШАРТҚА ӨЗГЕРІСТЕР, ТОЛЫҚТЫРУЛАР ЕНГІЗУ ЖӘНЕ ОНЫ БҰЗУ ТАЛАПТАРЫ</w:t>
      </w:r>
    </w:p>
    <w:p w:rsidR="007D43CE" w:rsidRPr="007D43CE" w:rsidRDefault="007D43CE" w:rsidP="007D43CE">
      <w:pPr>
        <w:spacing w:after="0" w:line="240" w:lineRule="auto"/>
        <w:jc w:val="both"/>
        <w:rPr>
          <w:rFonts w:eastAsiaTheme="minorHAnsi"/>
          <w:szCs w:val="28"/>
          <w:lang w:val="kk-KZ"/>
        </w:rPr>
      </w:pPr>
      <w:r w:rsidRPr="007D43CE">
        <w:rPr>
          <w:rFonts w:eastAsiaTheme="minorHAnsi"/>
          <w:szCs w:val="28"/>
          <w:lang w:val="kk-KZ"/>
        </w:rPr>
        <w:t xml:space="preserve">   </w:t>
      </w:r>
      <w:r>
        <w:rPr>
          <w:rFonts w:eastAsiaTheme="minorHAnsi"/>
          <w:szCs w:val="28"/>
          <w:lang w:val="kk-KZ"/>
        </w:rPr>
        <w:t xml:space="preserve">    </w:t>
      </w:r>
      <w:r w:rsidRPr="007D43CE">
        <w:rPr>
          <w:rFonts w:eastAsiaTheme="minorHAnsi"/>
          <w:szCs w:val="28"/>
          <w:lang w:val="kk-KZ"/>
        </w:rPr>
        <w:t>1</w:t>
      </w:r>
      <w:r w:rsidR="00C6743C">
        <w:rPr>
          <w:rFonts w:eastAsiaTheme="minorHAnsi"/>
          <w:szCs w:val="28"/>
          <w:lang w:val="kk-KZ"/>
        </w:rPr>
        <w:t>1</w:t>
      </w:r>
      <w:r w:rsidRPr="007D43CE">
        <w:rPr>
          <w:rFonts w:eastAsiaTheme="minorHAnsi"/>
          <w:szCs w:val="28"/>
          <w:lang w:val="kk-KZ"/>
        </w:rPr>
        <w:t>.1. Тараптың орналасқан жері және/немесе деректемелері өзгерген жағдайда, тиісті шешім қабылданған күннен бастап 3 (үш) жұмыс күннің ішінде басқа Тарапты жазбаша түрде хабардар етеді.</w:t>
      </w:r>
    </w:p>
    <w:p w:rsidR="007D43CE" w:rsidRPr="007D43CE" w:rsidRDefault="007D43CE" w:rsidP="007D43CE">
      <w:pPr>
        <w:spacing w:after="0" w:line="240" w:lineRule="auto"/>
        <w:jc w:val="both"/>
        <w:rPr>
          <w:rFonts w:eastAsiaTheme="minorHAnsi"/>
          <w:szCs w:val="28"/>
          <w:lang w:val="kk-KZ"/>
        </w:rPr>
      </w:pPr>
      <w:r w:rsidRPr="007D43CE">
        <w:rPr>
          <w:rFonts w:eastAsiaTheme="minorHAnsi"/>
          <w:szCs w:val="28"/>
          <w:lang w:val="kk-KZ"/>
        </w:rPr>
        <w:t xml:space="preserve">   </w:t>
      </w:r>
      <w:r>
        <w:rPr>
          <w:rFonts w:eastAsiaTheme="minorHAnsi"/>
          <w:szCs w:val="28"/>
          <w:lang w:val="kk-KZ"/>
        </w:rPr>
        <w:t xml:space="preserve">    </w:t>
      </w:r>
      <w:r w:rsidRPr="007D43CE">
        <w:rPr>
          <w:rFonts w:eastAsiaTheme="minorHAnsi"/>
          <w:szCs w:val="28"/>
          <w:lang w:val="kk-KZ"/>
        </w:rPr>
        <w:t>1</w:t>
      </w:r>
      <w:r w:rsidR="00C6743C">
        <w:rPr>
          <w:rFonts w:eastAsiaTheme="minorHAnsi"/>
          <w:szCs w:val="28"/>
          <w:lang w:val="kk-KZ"/>
        </w:rPr>
        <w:t>1</w:t>
      </w:r>
      <w:r w:rsidRPr="007D43CE">
        <w:rPr>
          <w:rFonts w:eastAsiaTheme="minorHAnsi"/>
          <w:szCs w:val="28"/>
          <w:lang w:val="kk-KZ"/>
        </w:rPr>
        <w:t>.2. Шартқа енгізілетін барлық өзгерістер мен толықтырулар қосымша келісіммен ресімделеді және Шарттың 1</w:t>
      </w:r>
      <w:r w:rsidR="00E55BA8">
        <w:rPr>
          <w:rFonts w:eastAsiaTheme="minorHAnsi"/>
          <w:szCs w:val="28"/>
          <w:lang w:val="kk-KZ"/>
        </w:rPr>
        <w:t>1</w:t>
      </w:r>
      <w:r w:rsidRPr="007D43CE">
        <w:rPr>
          <w:rFonts w:eastAsiaTheme="minorHAnsi"/>
          <w:szCs w:val="28"/>
          <w:lang w:val="kk-KZ"/>
        </w:rPr>
        <w:t>.1. тармағында көрсетілген өзгертулерді қоспағанда, Тараптардың қолдары қойылады.</w:t>
      </w:r>
    </w:p>
    <w:p w:rsidR="0011229F" w:rsidRPr="0011229F" w:rsidRDefault="007D43CE" w:rsidP="0011229F">
      <w:pPr>
        <w:spacing w:after="0" w:line="240" w:lineRule="auto"/>
        <w:jc w:val="both"/>
        <w:rPr>
          <w:rFonts w:eastAsiaTheme="minorHAnsi"/>
          <w:szCs w:val="28"/>
          <w:lang w:val="kk-KZ"/>
        </w:rPr>
      </w:pPr>
      <w:r w:rsidRPr="007D43CE">
        <w:rPr>
          <w:rFonts w:eastAsiaTheme="minorHAnsi"/>
          <w:szCs w:val="28"/>
          <w:lang w:val="kk-KZ"/>
        </w:rPr>
        <w:t xml:space="preserve">   </w:t>
      </w:r>
      <w:r>
        <w:rPr>
          <w:rFonts w:eastAsiaTheme="minorHAnsi"/>
          <w:szCs w:val="28"/>
          <w:lang w:val="kk-KZ"/>
        </w:rPr>
        <w:t xml:space="preserve">  </w:t>
      </w:r>
      <w:r w:rsidR="0011229F">
        <w:rPr>
          <w:rFonts w:eastAsiaTheme="minorHAnsi"/>
          <w:szCs w:val="28"/>
          <w:lang w:val="kk-KZ"/>
        </w:rPr>
        <w:t xml:space="preserve">  1</w:t>
      </w:r>
      <w:r w:rsidR="00C6743C">
        <w:rPr>
          <w:rFonts w:eastAsiaTheme="minorHAnsi"/>
          <w:szCs w:val="28"/>
          <w:lang w:val="kk-KZ"/>
        </w:rPr>
        <w:t>1</w:t>
      </w:r>
      <w:r w:rsidR="0011229F" w:rsidRPr="0011229F">
        <w:rPr>
          <w:rFonts w:eastAsiaTheme="minorHAnsi"/>
          <w:szCs w:val="28"/>
          <w:lang w:val="kk-KZ"/>
        </w:rPr>
        <w:t xml:space="preserve">.3. Тапсырыс беруші: </w:t>
      </w:r>
    </w:p>
    <w:p w:rsidR="0011229F" w:rsidRPr="0011229F" w:rsidRDefault="0011229F" w:rsidP="0011229F">
      <w:pPr>
        <w:spacing w:after="0" w:line="240" w:lineRule="auto"/>
        <w:jc w:val="both"/>
        <w:rPr>
          <w:rFonts w:eastAsiaTheme="minorHAnsi"/>
          <w:szCs w:val="28"/>
          <w:lang w:val="kk-KZ"/>
        </w:rPr>
      </w:pPr>
      <w:r w:rsidRPr="0011229F">
        <w:rPr>
          <w:rFonts w:eastAsiaTheme="minorHAnsi"/>
          <w:szCs w:val="28"/>
          <w:lang w:val="kk-KZ"/>
        </w:rPr>
        <w:t xml:space="preserve">   </w:t>
      </w:r>
      <w:r>
        <w:rPr>
          <w:rFonts w:eastAsiaTheme="minorHAnsi"/>
          <w:szCs w:val="28"/>
          <w:lang w:val="kk-KZ"/>
        </w:rPr>
        <w:t xml:space="preserve">   </w:t>
      </w:r>
      <w:r w:rsidRPr="0011229F">
        <w:rPr>
          <w:rFonts w:eastAsiaTheme="minorHAnsi"/>
          <w:szCs w:val="28"/>
          <w:lang w:val="kk-KZ"/>
        </w:rPr>
        <w:t xml:space="preserve"> 1) Қағидалардың 14-тармағына сәйкес сатып алудан бас тартқан;</w:t>
      </w:r>
    </w:p>
    <w:p w:rsidR="0011229F" w:rsidRPr="0011229F" w:rsidRDefault="0011229F" w:rsidP="0011229F">
      <w:pPr>
        <w:spacing w:after="0" w:line="240" w:lineRule="auto"/>
        <w:jc w:val="both"/>
        <w:rPr>
          <w:rFonts w:eastAsiaTheme="minorHAnsi"/>
          <w:szCs w:val="28"/>
          <w:lang w:val="kk-KZ"/>
        </w:rPr>
      </w:pPr>
      <w:r w:rsidRPr="0011229F">
        <w:rPr>
          <w:rFonts w:eastAsiaTheme="minorHAnsi"/>
          <w:szCs w:val="28"/>
          <w:lang w:val="kk-KZ"/>
        </w:rPr>
        <w:t xml:space="preserve">   </w:t>
      </w:r>
      <w:r>
        <w:rPr>
          <w:rFonts w:eastAsiaTheme="minorHAnsi"/>
          <w:szCs w:val="28"/>
          <w:lang w:val="kk-KZ"/>
        </w:rPr>
        <w:t xml:space="preserve">   </w:t>
      </w:r>
      <w:r w:rsidRPr="0011229F">
        <w:rPr>
          <w:rFonts w:eastAsiaTheme="minorHAnsi"/>
          <w:szCs w:val="28"/>
          <w:lang w:val="kk-KZ"/>
        </w:rPr>
        <w:t xml:space="preserve"> 2) Жеткізуші ұсынған мәліметтерден дәйексіз ақпарат анықталған;</w:t>
      </w:r>
    </w:p>
    <w:p w:rsidR="00E94BDA" w:rsidRDefault="0011229F" w:rsidP="0011229F">
      <w:pPr>
        <w:spacing w:after="0" w:line="240" w:lineRule="auto"/>
        <w:jc w:val="both"/>
        <w:rPr>
          <w:rFonts w:eastAsiaTheme="minorHAnsi"/>
          <w:szCs w:val="28"/>
          <w:lang w:val="kk-KZ"/>
        </w:rPr>
      </w:pPr>
      <w:r w:rsidRPr="0011229F">
        <w:rPr>
          <w:rFonts w:eastAsiaTheme="minorHAnsi"/>
          <w:szCs w:val="28"/>
          <w:lang w:val="kk-KZ"/>
        </w:rPr>
        <w:t xml:space="preserve">    </w:t>
      </w:r>
      <w:r>
        <w:rPr>
          <w:rFonts w:eastAsiaTheme="minorHAnsi"/>
          <w:szCs w:val="28"/>
          <w:lang w:val="kk-KZ"/>
        </w:rPr>
        <w:t xml:space="preserve">   </w:t>
      </w:r>
      <w:r w:rsidRPr="0011229F">
        <w:rPr>
          <w:rFonts w:eastAsiaTheme="minorHAnsi"/>
          <w:szCs w:val="28"/>
          <w:lang w:val="kk-KZ"/>
        </w:rPr>
        <w:t xml:space="preserve">3) </w:t>
      </w:r>
      <w:r w:rsidR="00E94BDA" w:rsidRPr="0011229F">
        <w:rPr>
          <w:rFonts w:eastAsiaTheme="minorHAnsi"/>
          <w:szCs w:val="28"/>
          <w:lang w:val="kk-KZ"/>
        </w:rPr>
        <w:t>Тапсырыс беруші (сатып алуды ұйымдастырушы)  Жеткізушіге Қағидаларда көзделмеген жәрдем көрсеткен;</w:t>
      </w:r>
    </w:p>
    <w:p w:rsidR="0011229F" w:rsidRPr="0011229F" w:rsidRDefault="00E94BDA" w:rsidP="0011229F">
      <w:pPr>
        <w:spacing w:after="0" w:line="240" w:lineRule="auto"/>
        <w:jc w:val="both"/>
        <w:rPr>
          <w:rFonts w:eastAsiaTheme="minorHAnsi"/>
          <w:szCs w:val="28"/>
          <w:lang w:val="kk-KZ"/>
        </w:rPr>
      </w:pPr>
      <w:r>
        <w:rPr>
          <w:rFonts w:eastAsiaTheme="minorHAnsi"/>
          <w:szCs w:val="28"/>
          <w:lang w:val="kk-KZ"/>
        </w:rPr>
        <w:t xml:space="preserve">   </w:t>
      </w:r>
      <w:r w:rsidR="0011229F" w:rsidRPr="0011229F">
        <w:rPr>
          <w:rFonts w:eastAsiaTheme="minorHAnsi"/>
          <w:szCs w:val="28"/>
          <w:lang w:val="kk-KZ"/>
        </w:rPr>
        <w:t xml:space="preserve">    </w:t>
      </w:r>
      <w:r>
        <w:rPr>
          <w:rFonts w:eastAsiaTheme="minorHAnsi"/>
          <w:szCs w:val="28"/>
          <w:lang w:val="kk-KZ"/>
        </w:rPr>
        <w:t>4</w:t>
      </w:r>
      <w:r w:rsidR="0011229F" w:rsidRPr="0011229F">
        <w:rPr>
          <w:rFonts w:eastAsiaTheme="minorHAnsi"/>
          <w:szCs w:val="28"/>
          <w:lang w:val="kk-KZ"/>
        </w:rPr>
        <w:t>) егер Жеткізуші банкрот немесе төлеуге қабілетсіз болса. Бұл жағдайда Шартты бұзу дереу жүзеге асырылады және Тапсырыс беруші Жеткізушіге қатысты ешқандай қаржылық жауапкершілікті атқармайды;</w:t>
      </w:r>
    </w:p>
    <w:p w:rsidR="0011229F" w:rsidRPr="0011229F" w:rsidRDefault="0011229F" w:rsidP="0011229F">
      <w:pPr>
        <w:spacing w:after="0" w:line="240" w:lineRule="auto"/>
        <w:jc w:val="both"/>
        <w:rPr>
          <w:rFonts w:eastAsiaTheme="minorHAnsi"/>
          <w:szCs w:val="28"/>
          <w:lang w:val="kk-KZ"/>
        </w:rPr>
      </w:pPr>
      <w:r w:rsidRPr="0011229F">
        <w:rPr>
          <w:rFonts w:eastAsiaTheme="minorHAnsi"/>
          <w:szCs w:val="28"/>
          <w:lang w:val="kk-KZ"/>
        </w:rPr>
        <w:t xml:space="preserve">  </w:t>
      </w:r>
      <w:r w:rsidR="00E94BDA">
        <w:rPr>
          <w:rFonts w:eastAsiaTheme="minorHAnsi"/>
          <w:szCs w:val="28"/>
          <w:lang w:val="kk-KZ"/>
        </w:rPr>
        <w:t xml:space="preserve">    </w:t>
      </w:r>
      <w:r w:rsidRPr="0011229F">
        <w:rPr>
          <w:rFonts w:eastAsiaTheme="minorHAnsi"/>
          <w:szCs w:val="28"/>
          <w:lang w:val="kk-KZ"/>
        </w:rPr>
        <w:t xml:space="preserve"> </w:t>
      </w:r>
      <w:r w:rsidR="00E94BDA">
        <w:rPr>
          <w:rFonts w:eastAsiaTheme="minorHAnsi"/>
          <w:szCs w:val="28"/>
          <w:lang w:val="kk-KZ"/>
        </w:rPr>
        <w:t>5</w:t>
      </w:r>
      <w:r w:rsidRPr="0011229F">
        <w:rPr>
          <w:rFonts w:eastAsiaTheme="minorHAnsi"/>
          <w:szCs w:val="28"/>
          <w:lang w:val="kk-KZ"/>
        </w:rPr>
        <w:t>) Жеткізуші Шарт бойынша өз міндеттемелерін орындамаған немесе тиісінше орындамаған жағдайд</w:t>
      </w:r>
      <w:r w:rsidR="00E94BDA">
        <w:rPr>
          <w:rFonts w:eastAsiaTheme="minorHAnsi"/>
          <w:szCs w:val="28"/>
          <w:lang w:val="kk-KZ"/>
        </w:rPr>
        <w:t>а. Бұл ретте Жеткізуші Шарттың 6</w:t>
      </w:r>
      <w:r w:rsidRPr="0011229F">
        <w:rPr>
          <w:rFonts w:eastAsiaTheme="minorHAnsi"/>
          <w:szCs w:val="28"/>
          <w:lang w:val="kk-KZ"/>
        </w:rPr>
        <w:t>-бөліміне сәйкес жауапкершілік атқарады;</w:t>
      </w:r>
    </w:p>
    <w:p w:rsidR="0011229F" w:rsidRPr="0011229F" w:rsidRDefault="0011229F" w:rsidP="0011229F">
      <w:pPr>
        <w:spacing w:after="0" w:line="240" w:lineRule="auto"/>
        <w:jc w:val="both"/>
        <w:rPr>
          <w:rFonts w:eastAsiaTheme="minorHAnsi"/>
          <w:szCs w:val="28"/>
          <w:lang w:val="kk-KZ"/>
        </w:rPr>
      </w:pPr>
      <w:r w:rsidRPr="0011229F">
        <w:rPr>
          <w:rFonts w:eastAsiaTheme="minorHAnsi"/>
          <w:szCs w:val="28"/>
          <w:lang w:val="kk-KZ"/>
        </w:rPr>
        <w:t xml:space="preserve">   </w:t>
      </w:r>
      <w:r w:rsidR="00E94BDA">
        <w:rPr>
          <w:rFonts w:eastAsiaTheme="minorHAnsi"/>
          <w:szCs w:val="28"/>
          <w:lang w:val="kk-KZ"/>
        </w:rPr>
        <w:t xml:space="preserve">    6</w:t>
      </w:r>
      <w:r w:rsidRPr="0011229F">
        <w:rPr>
          <w:rFonts w:eastAsiaTheme="minorHAnsi"/>
          <w:szCs w:val="28"/>
          <w:lang w:val="kk-KZ"/>
        </w:rPr>
        <w:t>)  Шартты одан әрі орындау мақсатқа сай болмаса;</w:t>
      </w:r>
    </w:p>
    <w:p w:rsidR="0011229F" w:rsidRPr="0011229F" w:rsidRDefault="0011229F" w:rsidP="0011229F">
      <w:pPr>
        <w:spacing w:after="0" w:line="240" w:lineRule="auto"/>
        <w:jc w:val="both"/>
        <w:rPr>
          <w:rFonts w:eastAsiaTheme="minorHAnsi"/>
          <w:szCs w:val="28"/>
          <w:lang w:val="kk-KZ"/>
        </w:rPr>
      </w:pPr>
      <w:r w:rsidRPr="0011229F">
        <w:rPr>
          <w:rFonts w:eastAsiaTheme="minorHAnsi"/>
          <w:szCs w:val="28"/>
          <w:lang w:val="kk-KZ"/>
        </w:rPr>
        <w:t xml:space="preserve">   </w:t>
      </w:r>
      <w:r w:rsidR="00B30CF1">
        <w:rPr>
          <w:rFonts w:eastAsiaTheme="minorHAnsi"/>
          <w:szCs w:val="28"/>
          <w:lang w:val="kk-KZ"/>
        </w:rPr>
        <w:t xml:space="preserve">    7</w:t>
      </w:r>
      <w:r w:rsidRPr="0011229F">
        <w:rPr>
          <w:rFonts w:eastAsiaTheme="minorHAnsi"/>
          <w:szCs w:val="28"/>
          <w:lang w:val="kk-KZ"/>
        </w:rPr>
        <w:t>) жүргізілген сатып алудан,  оны Қағидаларға сәйкес келмейді деп тануға байланысты бас тартқан жағдайда, Шартты біржақты тәртіппен  кез келген кезеңінде бұзуға құқылы.</w:t>
      </w:r>
    </w:p>
    <w:p w:rsidR="0011229F" w:rsidRPr="0011229F" w:rsidRDefault="0011229F" w:rsidP="0011229F">
      <w:pPr>
        <w:spacing w:after="0" w:line="240" w:lineRule="auto"/>
        <w:jc w:val="both"/>
        <w:rPr>
          <w:rFonts w:eastAsiaTheme="minorHAnsi"/>
          <w:szCs w:val="28"/>
          <w:lang w:val="kk-KZ"/>
        </w:rPr>
      </w:pPr>
      <w:r w:rsidRPr="0011229F">
        <w:rPr>
          <w:rFonts w:eastAsiaTheme="minorHAnsi"/>
          <w:szCs w:val="28"/>
          <w:lang w:val="kk-KZ"/>
        </w:rPr>
        <w:t xml:space="preserve">   </w:t>
      </w:r>
      <w:r w:rsidR="00B30CF1">
        <w:rPr>
          <w:rFonts w:eastAsiaTheme="minorHAnsi"/>
          <w:szCs w:val="28"/>
          <w:lang w:val="kk-KZ"/>
        </w:rPr>
        <w:t xml:space="preserve">   </w:t>
      </w:r>
      <w:r w:rsidRPr="0011229F">
        <w:rPr>
          <w:rFonts w:eastAsiaTheme="minorHAnsi"/>
          <w:szCs w:val="28"/>
          <w:lang w:val="kk-KZ"/>
        </w:rPr>
        <w:t xml:space="preserve"> 1</w:t>
      </w:r>
      <w:r w:rsidR="00C6743C">
        <w:rPr>
          <w:rFonts w:eastAsiaTheme="minorHAnsi"/>
          <w:szCs w:val="28"/>
          <w:lang w:val="kk-KZ"/>
        </w:rPr>
        <w:t>1</w:t>
      </w:r>
      <w:r w:rsidRPr="0011229F">
        <w:rPr>
          <w:rFonts w:eastAsiaTheme="minorHAnsi"/>
          <w:szCs w:val="28"/>
          <w:lang w:val="kk-KZ"/>
        </w:rPr>
        <w:t>.4. Егер Шартта өзгеше көзделмесе, Шартты бір жақты тәртіппен бұзуға бастама білдірген Тарап, екінші Тарапқа Шартты бұзу жобаланған күнге дейін 15 (он бес) күнтізбелік күн бұрын Шартты бұзу туралы жазбаша хабарламаны жолдайды, ол мерзім аяқталғаннан кейін Шарт бұзылды деп есептеледі. Хабарламада Шарттың бұзылу себебі көрсетілуі, күші жойылған шарт  міндеттемелерінің көлемі, сондай-ақ Шарттың бұзылу күні ескерілуі тиіс.</w:t>
      </w:r>
    </w:p>
    <w:p w:rsidR="0011229F" w:rsidRDefault="0011229F" w:rsidP="007D43CE">
      <w:pPr>
        <w:spacing w:after="0" w:line="240" w:lineRule="auto"/>
        <w:jc w:val="both"/>
        <w:rPr>
          <w:rFonts w:eastAsiaTheme="minorHAnsi"/>
          <w:szCs w:val="28"/>
          <w:lang w:val="kk-KZ"/>
        </w:rPr>
      </w:pPr>
    </w:p>
    <w:p w:rsidR="00273279" w:rsidRDefault="00273279" w:rsidP="00273279">
      <w:pPr>
        <w:spacing w:after="0" w:line="240" w:lineRule="auto"/>
        <w:jc w:val="center"/>
        <w:rPr>
          <w:b/>
          <w:lang w:val="kk-KZ" w:eastAsia="ru-RU"/>
        </w:rPr>
      </w:pPr>
      <w:r w:rsidRPr="00273279">
        <w:rPr>
          <w:b/>
          <w:lang w:val="kk-KZ" w:eastAsia="ru-RU"/>
        </w:rPr>
        <w:t>1</w:t>
      </w:r>
      <w:r w:rsidR="00C6743C">
        <w:rPr>
          <w:b/>
          <w:lang w:val="kk-KZ" w:eastAsia="ru-RU"/>
        </w:rPr>
        <w:t>2</w:t>
      </w:r>
      <w:r w:rsidRPr="00273279">
        <w:rPr>
          <w:b/>
          <w:lang w:val="kk-KZ" w:eastAsia="ru-RU"/>
        </w:rPr>
        <w:t>. ШАРТТЫҢ КҮШІНЕ ЕНУ ТАЛАПТАРЫ</w:t>
      </w:r>
    </w:p>
    <w:p w:rsidR="00324A9C" w:rsidRPr="00324A9C" w:rsidRDefault="00273279" w:rsidP="00324A9C">
      <w:pPr>
        <w:spacing w:after="0" w:line="240" w:lineRule="auto"/>
        <w:jc w:val="both"/>
        <w:rPr>
          <w:lang w:val="kk-KZ" w:eastAsia="ru-RU"/>
        </w:rPr>
      </w:pPr>
      <w:r w:rsidRPr="00273279">
        <w:rPr>
          <w:lang w:val="kk-KZ" w:eastAsia="ru-RU"/>
        </w:rPr>
        <w:t xml:space="preserve">     </w:t>
      </w:r>
      <w:r w:rsidR="008450B7">
        <w:rPr>
          <w:lang w:val="kk-KZ" w:eastAsia="ru-RU"/>
        </w:rPr>
        <w:t xml:space="preserve">  </w:t>
      </w:r>
      <w:r w:rsidRPr="00273279">
        <w:rPr>
          <w:lang w:val="kk-KZ" w:eastAsia="ru-RU"/>
        </w:rPr>
        <w:t xml:space="preserve">11.1. </w:t>
      </w:r>
      <w:r w:rsidR="00324A9C" w:rsidRPr="00273279">
        <w:rPr>
          <w:lang w:val="kk-KZ" w:eastAsia="ru-RU"/>
        </w:rPr>
        <w:t>Шарт оған қол қойған күннен бастап күшіне енеді</w:t>
      </w:r>
      <w:r w:rsidR="00324A9C">
        <w:rPr>
          <w:lang w:val="kk-KZ" w:eastAsia="ru-RU"/>
        </w:rPr>
        <w:t xml:space="preserve">, </w:t>
      </w:r>
      <w:r w:rsidR="00F8380D">
        <w:rPr>
          <w:lang w:val="kk-KZ" w:eastAsia="ru-RU"/>
        </w:rPr>
        <w:t>202</w:t>
      </w:r>
      <w:r w:rsidR="005D73EF">
        <w:rPr>
          <w:lang w:val="kk-KZ" w:eastAsia="ru-RU"/>
        </w:rPr>
        <w:t>1</w:t>
      </w:r>
      <w:r w:rsidR="00F8380D">
        <w:rPr>
          <w:lang w:val="kk-KZ" w:eastAsia="ru-RU"/>
        </w:rPr>
        <w:t xml:space="preserve"> </w:t>
      </w:r>
      <w:r w:rsidR="00324A9C">
        <w:rPr>
          <w:lang w:val="kk-KZ" w:eastAsia="ru-RU"/>
        </w:rPr>
        <w:t xml:space="preserve">жылдың 1 қаңтарынан </w:t>
      </w:r>
      <w:r w:rsidR="005D73EF">
        <w:rPr>
          <w:lang w:val="kk-KZ" w:eastAsia="ru-RU"/>
        </w:rPr>
        <w:t>ерте емес</w:t>
      </w:r>
      <w:r w:rsidR="00324A9C">
        <w:rPr>
          <w:lang w:val="kk-KZ" w:eastAsia="ru-RU"/>
        </w:rPr>
        <w:t xml:space="preserve"> және </w:t>
      </w:r>
      <w:r w:rsidR="00324A9C" w:rsidRPr="00324A9C">
        <w:rPr>
          <w:lang w:val="kk-KZ" w:eastAsia="ru-RU"/>
        </w:rPr>
        <w:t>Шарт бойынша, соның ішінде кепілдік, зиянды (шығынды) төлеу және өтеу міндеттемелердің толық орындағанға дейін қолданыста болады.</w:t>
      </w:r>
    </w:p>
    <w:p w:rsidR="00324A9C" w:rsidRDefault="00324A9C" w:rsidP="008450B7">
      <w:pPr>
        <w:spacing w:after="0" w:line="240" w:lineRule="auto"/>
        <w:jc w:val="center"/>
        <w:rPr>
          <w:b/>
          <w:lang w:val="kk-KZ" w:eastAsia="ru-RU"/>
        </w:rPr>
      </w:pPr>
    </w:p>
    <w:p w:rsidR="008450B7" w:rsidRDefault="008450B7" w:rsidP="008450B7">
      <w:pPr>
        <w:spacing w:after="0" w:line="240" w:lineRule="auto"/>
        <w:jc w:val="center"/>
        <w:rPr>
          <w:b/>
          <w:lang w:val="kk-KZ" w:eastAsia="ru-RU"/>
        </w:rPr>
      </w:pPr>
      <w:r w:rsidRPr="008450B7">
        <w:rPr>
          <w:b/>
          <w:lang w:val="kk-KZ" w:eastAsia="ru-RU"/>
        </w:rPr>
        <w:t>1</w:t>
      </w:r>
      <w:r>
        <w:rPr>
          <w:b/>
          <w:lang w:val="kk-KZ" w:eastAsia="ru-RU"/>
        </w:rPr>
        <w:t>3</w:t>
      </w:r>
      <w:r w:rsidRPr="008450B7">
        <w:rPr>
          <w:b/>
          <w:lang w:val="kk-KZ" w:eastAsia="ru-RU"/>
        </w:rPr>
        <w:t>. БАСҚА ДА ТАЛАПТАР</w:t>
      </w:r>
    </w:p>
    <w:p w:rsidR="008450B7" w:rsidRDefault="008450B7" w:rsidP="008450B7">
      <w:pPr>
        <w:spacing w:after="0" w:line="240" w:lineRule="auto"/>
        <w:jc w:val="both"/>
        <w:rPr>
          <w:lang w:val="kk-KZ" w:eastAsia="ru-RU"/>
        </w:rPr>
      </w:pPr>
      <w:r>
        <w:rPr>
          <w:b/>
          <w:lang w:val="kk-KZ" w:eastAsia="ru-RU"/>
        </w:rPr>
        <w:t xml:space="preserve">       </w:t>
      </w:r>
      <w:r w:rsidRPr="008450B7">
        <w:rPr>
          <w:lang w:val="kk-KZ" w:eastAsia="ru-RU"/>
        </w:rPr>
        <w:t>13.1.</w:t>
      </w:r>
      <w:r>
        <w:rPr>
          <w:lang w:val="kk-KZ" w:eastAsia="ru-RU"/>
        </w:rPr>
        <w:t xml:space="preserve"> Шарттың Қосымшасы оның ажырамас бөлігі болып табылады.</w:t>
      </w:r>
    </w:p>
    <w:p w:rsidR="00324A9C" w:rsidRPr="008450B7" w:rsidRDefault="008450B7" w:rsidP="00324A9C">
      <w:pPr>
        <w:spacing w:after="0" w:line="240" w:lineRule="auto"/>
        <w:jc w:val="both"/>
        <w:rPr>
          <w:lang w:val="kk-KZ" w:eastAsia="ru-RU"/>
        </w:rPr>
      </w:pPr>
      <w:r>
        <w:rPr>
          <w:lang w:val="kk-KZ" w:eastAsia="ru-RU"/>
        </w:rPr>
        <w:t xml:space="preserve">       13.2.</w:t>
      </w:r>
      <w:r w:rsidR="00324A9C" w:rsidRPr="008450B7">
        <w:rPr>
          <w:lang w:val="kk-KZ" w:eastAsia="ru-RU"/>
        </w:rPr>
        <w:t xml:space="preserve"> Шарт заңдық күші бірдей төрт данада: екеуі мемлекеттік тілде және екеуі орыс тілінде жасалды.</w:t>
      </w:r>
    </w:p>
    <w:p w:rsidR="008450B7" w:rsidRPr="008450B7" w:rsidRDefault="008450B7" w:rsidP="008450B7">
      <w:pPr>
        <w:spacing w:after="0" w:line="240" w:lineRule="auto"/>
        <w:jc w:val="both"/>
        <w:rPr>
          <w:lang w:val="kk-KZ" w:eastAsia="ru-RU"/>
        </w:rPr>
      </w:pPr>
      <w:r w:rsidRPr="008450B7">
        <w:rPr>
          <w:lang w:val="kk-KZ" w:eastAsia="ru-RU"/>
        </w:rPr>
        <w:t xml:space="preserve">     </w:t>
      </w:r>
      <w:r>
        <w:rPr>
          <w:lang w:val="kk-KZ" w:eastAsia="ru-RU"/>
        </w:rPr>
        <w:t xml:space="preserve">  </w:t>
      </w:r>
      <w:r w:rsidRPr="008450B7">
        <w:rPr>
          <w:lang w:val="kk-KZ" w:eastAsia="ru-RU"/>
        </w:rPr>
        <w:t>1</w:t>
      </w:r>
      <w:r>
        <w:rPr>
          <w:lang w:val="kk-KZ" w:eastAsia="ru-RU"/>
        </w:rPr>
        <w:t>3</w:t>
      </w:r>
      <w:r w:rsidRPr="008450B7">
        <w:rPr>
          <w:lang w:val="kk-KZ" w:eastAsia="ru-RU"/>
        </w:rPr>
        <w:t>.</w:t>
      </w:r>
      <w:r>
        <w:rPr>
          <w:lang w:val="kk-KZ" w:eastAsia="ru-RU"/>
        </w:rPr>
        <w:t>3</w:t>
      </w:r>
      <w:r w:rsidRPr="008450B7">
        <w:rPr>
          <w:lang w:val="kk-KZ" w:eastAsia="ru-RU"/>
        </w:rPr>
        <w:t>. Тараптардың бірі қайта ұйымдастырылған жағдайда, Шарт бойынша құқықтар мен міндеттер тоқтатылмайды және Тараптардың құқықтық мирасқорларына өтеді.</w:t>
      </w:r>
    </w:p>
    <w:p w:rsidR="008450B7" w:rsidRDefault="008450B7" w:rsidP="008450B7">
      <w:pPr>
        <w:spacing w:after="0" w:line="240" w:lineRule="auto"/>
        <w:jc w:val="both"/>
        <w:rPr>
          <w:lang w:val="kk-KZ" w:eastAsia="ru-RU"/>
        </w:rPr>
      </w:pPr>
    </w:p>
    <w:p w:rsidR="00F85BA9" w:rsidRPr="00F85BA9" w:rsidRDefault="00F85BA9" w:rsidP="00F85BA9">
      <w:pPr>
        <w:spacing w:after="0" w:line="240" w:lineRule="auto"/>
        <w:jc w:val="both"/>
        <w:rPr>
          <w:lang w:val="kk-KZ" w:eastAsia="ru-RU"/>
        </w:rPr>
      </w:pPr>
      <w:r w:rsidRPr="00F85BA9">
        <w:rPr>
          <w:b/>
          <w:lang w:val="kk-KZ" w:eastAsia="ru-RU"/>
        </w:rPr>
        <w:lastRenderedPageBreak/>
        <w:t>14. ТАРАПТАРДЫҢ ОРНАЛАСҚАН ЖЕРІ ЖӘНЕ ДЕРЕКТЕМЕЛЕРІ</w:t>
      </w:r>
    </w:p>
    <w:tbl>
      <w:tblPr>
        <w:tblpPr w:leftFromText="180" w:rightFromText="180" w:vertAnchor="text" w:horzAnchor="margin" w:tblpY="246"/>
        <w:tblW w:w="9889" w:type="dxa"/>
        <w:tblLayout w:type="fixed"/>
        <w:tblLook w:val="0000" w:firstRow="0" w:lastRow="0" w:firstColumn="0" w:lastColumn="0" w:noHBand="0" w:noVBand="0"/>
      </w:tblPr>
      <w:tblGrid>
        <w:gridCol w:w="4643"/>
        <w:gridCol w:w="5246"/>
      </w:tblGrid>
      <w:tr w:rsidR="00F85BA9" w:rsidRPr="00A0258D" w:rsidTr="00484060">
        <w:trPr>
          <w:cantSplit/>
          <w:trHeight w:val="4668"/>
        </w:trPr>
        <w:tc>
          <w:tcPr>
            <w:tcW w:w="4643" w:type="dxa"/>
          </w:tcPr>
          <w:p w:rsidR="00F85BA9" w:rsidRPr="00F85BA9" w:rsidRDefault="00F85BA9" w:rsidP="0060572F">
            <w:pPr>
              <w:spacing w:after="0" w:line="240" w:lineRule="auto"/>
              <w:jc w:val="both"/>
              <w:rPr>
                <w:rFonts w:eastAsia="Times New Roman"/>
                <w:snapToGrid w:val="0"/>
                <w:szCs w:val="28"/>
                <w:lang w:val="kk-KZ" w:eastAsia="ru-RU"/>
              </w:rPr>
            </w:pPr>
            <w:r>
              <w:rPr>
                <w:rFonts w:eastAsia="Times New Roman"/>
                <w:b/>
                <w:snapToGrid w:val="0"/>
                <w:szCs w:val="28"/>
                <w:lang w:val="kk-KZ" w:eastAsia="ru-RU"/>
              </w:rPr>
              <w:t>Тапсырыс беруші</w:t>
            </w:r>
            <w:r w:rsidR="00472225">
              <w:rPr>
                <w:rFonts w:eastAsia="Times New Roman"/>
                <w:b/>
                <w:snapToGrid w:val="0"/>
                <w:szCs w:val="28"/>
                <w:lang w:val="kk-KZ" w:eastAsia="ru-RU"/>
              </w:rPr>
              <w:t>:</w:t>
            </w:r>
          </w:p>
          <w:p w:rsidR="00207C0E" w:rsidRDefault="00207C0E" w:rsidP="00F85BA9">
            <w:pPr>
              <w:spacing w:after="0" w:line="240" w:lineRule="auto"/>
              <w:jc w:val="both"/>
              <w:rPr>
                <w:b/>
                <w:szCs w:val="28"/>
                <w:lang w:val="kk-KZ"/>
              </w:rPr>
            </w:pPr>
          </w:p>
          <w:p w:rsidR="00F8380D" w:rsidRDefault="00F8380D" w:rsidP="00F85BA9">
            <w:pPr>
              <w:spacing w:after="0" w:line="240" w:lineRule="auto"/>
              <w:jc w:val="both"/>
              <w:rPr>
                <w:b/>
                <w:szCs w:val="28"/>
                <w:lang w:val="kk-KZ"/>
              </w:rPr>
            </w:pPr>
          </w:p>
          <w:p w:rsidR="00207C0E" w:rsidRDefault="00207C0E" w:rsidP="00F85BA9">
            <w:pPr>
              <w:spacing w:after="0" w:line="240" w:lineRule="auto"/>
              <w:jc w:val="both"/>
              <w:rPr>
                <w:b/>
                <w:szCs w:val="28"/>
                <w:lang w:val="kk-KZ"/>
              </w:rPr>
            </w:pPr>
          </w:p>
          <w:p w:rsidR="00F85BA9" w:rsidRPr="00F85BA9" w:rsidRDefault="00B001A3" w:rsidP="00F85BA9">
            <w:pPr>
              <w:spacing w:after="0" w:line="240" w:lineRule="auto"/>
              <w:jc w:val="both"/>
              <w:rPr>
                <w:b/>
                <w:szCs w:val="28"/>
                <w:lang w:val="kk-KZ"/>
              </w:rPr>
            </w:pPr>
            <w:r>
              <w:rPr>
                <w:b/>
                <w:szCs w:val="28"/>
                <w:lang w:val="kk-KZ"/>
              </w:rPr>
              <w:t>Тапсырыс беруші атынан</w:t>
            </w:r>
          </w:p>
          <w:p w:rsidR="00F85BA9" w:rsidRDefault="00F85BA9" w:rsidP="00F85BA9">
            <w:pPr>
              <w:spacing w:after="0" w:line="240" w:lineRule="auto"/>
              <w:jc w:val="both"/>
              <w:rPr>
                <w:b/>
                <w:szCs w:val="28"/>
                <w:lang w:val="kk-KZ"/>
              </w:rPr>
            </w:pPr>
          </w:p>
          <w:p w:rsidR="007B10A6" w:rsidRPr="00D16840" w:rsidRDefault="007B10A6" w:rsidP="00F85BA9">
            <w:pPr>
              <w:spacing w:after="0" w:line="240" w:lineRule="auto"/>
              <w:jc w:val="both"/>
              <w:rPr>
                <w:b/>
                <w:sz w:val="36"/>
                <w:szCs w:val="28"/>
                <w:lang w:val="kk-KZ"/>
              </w:rPr>
            </w:pPr>
          </w:p>
          <w:p w:rsidR="00F85BA9" w:rsidRPr="00F85BA9" w:rsidRDefault="00F85BA9" w:rsidP="00F85BA9">
            <w:pPr>
              <w:spacing w:after="0" w:line="240" w:lineRule="auto"/>
              <w:jc w:val="both"/>
              <w:rPr>
                <w:b/>
                <w:szCs w:val="28"/>
                <w:lang w:val="kk-KZ"/>
              </w:rPr>
            </w:pPr>
            <w:r w:rsidRPr="00F85BA9">
              <w:rPr>
                <w:b/>
                <w:szCs w:val="28"/>
                <w:lang w:val="kk-KZ"/>
              </w:rPr>
              <w:t xml:space="preserve">_____________ </w:t>
            </w:r>
          </w:p>
          <w:p w:rsidR="00F85BA9" w:rsidRPr="00F85BA9" w:rsidRDefault="00F85BA9" w:rsidP="00F85BA9">
            <w:pPr>
              <w:spacing w:after="0" w:line="240" w:lineRule="auto"/>
              <w:jc w:val="both"/>
              <w:rPr>
                <w:rFonts w:eastAsia="Times New Roman"/>
                <w:b/>
                <w:szCs w:val="28"/>
                <w:lang w:val="kk-KZ" w:eastAsia="ru-RU"/>
              </w:rPr>
            </w:pPr>
          </w:p>
          <w:p w:rsidR="00F85BA9" w:rsidRPr="00F85BA9" w:rsidRDefault="00F85BA9" w:rsidP="00F85BA9">
            <w:pPr>
              <w:keepNext/>
              <w:spacing w:after="0" w:line="240" w:lineRule="auto"/>
              <w:outlineLvl w:val="6"/>
              <w:rPr>
                <w:rFonts w:eastAsia="Times New Roman"/>
                <w:szCs w:val="28"/>
                <w:lang w:val="kk-KZ" w:eastAsia="ru-RU"/>
              </w:rPr>
            </w:pPr>
          </w:p>
        </w:tc>
        <w:tc>
          <w:tcPr>
            <w:tcW w:w="5246" w:type="dxa"/>
          </w:tcPr>
          <w:p w:rsidR="00F85BA9" w:rsidRPr="00F85BA9" w:rsidRDefault="00F85BA9" w:rsidP="00F85BA9">
            <w:pPr>
              <w:spacing w:after="0" w:line="240" w:lineRule="auto"/>
              <w:jc w:val="both"/>
              <w:rPr>
                <w:rFonts w:eastAsia="Times New Roman"/>
                <w:b/>
                <w:szCs w:val="28"/>
                <w:lang w:val="kk-KZ" w:eastAsia="ru-RU"/>
              </w:rPr>
            </w:pPr>
            <w:r>
              <w:rPr>
                <w:rFonts w:eastAsia="Times New Roman"/>
                <w:b/>
                <w:szCs w:val="28"/>
                <w:lang w:val="kk-KZ" w:eastAsia="ru-RU"/>
              </w:rPr>
              <w:t>Жеткізуші</w:t>
            </w:r>
          </w:p>
          <w:p w:rsidR="007B10A6" w:rsidRDefault="007B10A6" w:rsidP="00F85BA9">
            <w:pPr>
              <w:tabs>
                <w:tab w:val="left" w:pos="1800"/>
              </w:tabs>
              <w:spacing w:after="0" w:line="240" w:lineRule="auto"/>
              <w:rPr>
                <w:b/>
                <w:szCs w:val="28"/>
                <w:lang w:val="kk-KZ"/>
              </w:rPr>
            </w:pPr>
          </w:p>
          <w:p w:rsidR="007B10A6" w:rsidRDefault="007B10A6" w:rsidP="00F85BA9">
            <w:pPr>
              <w:tabs>
                <w:tab w:val="left" w:pos="1800"/>
              </w:tabs>
              <w:spacing w:after="0" w:line="240" w:lineRule="auto"/>
              <w:rPr>
                <w:b/>
                <w:szCs w:val="28"/>
                <w:lang w:val="kk-KZ"/>
              </w:rPr>
            </w:pPr>
          </w:p>
          <w:p w:rsidR="007B10A6" w:rsidRDefault="007B10A6" w:rsidP="00F85BA9">
            <w:pPr>
              <w:tabs>
                <w:tab w:val="left" w:pos="1800"/>
              </w:tabs>
              <w:spacing w:after="0" w:line="240" w:lineRule="auto"/>
              <w:rPr>
                <w:b/>
                <w:szCs w:val="28"/>
                <w:lang w:val="kk-KZ"/>
              </w:rPr>
            </w:pPr>
          </w:p>
          <w:p w:rsidR="00551E8D" w:rsidRPr="004520FA" w:rsidRDefault="00B001A3" w:rsidP="00F85BA9">
            <w:pPr>
              <w:tabs>
                <w:tab w:val="left" w:pos="1800"/>
              </w:tabs>
              <w:spacing w:after="0" w:line="240" w:lineRule="auto"/>
              <w:rPr>
                <w:b/>
                <w:szCs w:val="28"/>
                <w:lang w:val="kk-KZ"/>
              </w:rPr>
            </w:pPr>
            <w:r w:rsidRPr="004520FA">
              <w:rPr>
                <w:b/>
                <w:szCs w:val="28"/>
                <w:lang w:val="kk-KZ"/>
              </w:rPr>
              <w:t>Жеткізуші атынан</w:t>
            </w:r>
          </w:p>
          <w:p w:rsidR="00551E8D" w:rsidRDefault="00551E8D" w:rsidP="00F85BA9">
            <w:pPr>
              <w:tabs>
                <w:tab w:val="left" w:pos="1800"/>
              </w:tabs>
              <w:spacing w:after="0" w:line="240" w:lineRule="auto"/>
              <w:rPr>
                <w:b/>
                <w:szCs w:val="28"/>
                <w:lang w:val="kk-KZ"/>
              </w:rPr>
            </w:pPr>
          </w:p>
          <w:p w:rsidR="007B10A6" w:rsidRPr="00F85BA9" w:rsidRDefault="007B10A6" w:rsidP="00F85BA9">
            <w:pPr>
              <w:tabs>
                <w:tab w:val="left" w:pos="1800"/>
              </w:tabs>
              <w:spacing w:after="0" w:line="240" w:lineRule="auto"/>
              <w:rPr>
                <w:b/>
                <w:szCs w:val="28"/>
                <w:lang w:val="kk-KZ"/>
              </w:rPr>
            </w:pPr>
          </w:p>
          <w:p w:rsidR="00F85BA9" w:rsidRPr="00003D69" w:rsidRDefault="00F85BA9" w:rsidP="005D73EF">
            <w:pPr>
              <w:spacing w:after="0" w:line="240" w:lineRule="auto"/>
              <w:jc w:val="both"/>
              <w:rPr>
                <w:rFonts w:eastAsia="Times New Roman"/>
                <w:b/>
                <w:szCs w:val="28"/>
                <w:lang w:val="kk-KZ" w:eastAsia="ru-RU"/>
              </w:rPr>
            </w:pPr>
            <w:r w:rsidRPr="00003D69">
              <w:rPr>
                <w:b/>
                <w:szCs w:val="28"/>
                <w:lang w:val="kk-KZ"/>
              </w:rPr>
              <w:t>_______________</w:t>
            </w:r>
            <w:r w:rsidRPr="00003D69">
              <w:rPr>
                <w:lang w:val="kk-KZ"/>
              </w:rPr>
              <w:t xml:space="preserve"> </w:t>
            </w:r>
          </w:p>
        </w:tc>
      </w:tr>
    </w:tbl>
    <w:p w:rsidR="00F85BA9" w:rsidRDefault="00F85BA9" w:rsidP="008450B7">
      <w:pPr>
        <w:spacing w:after="0" w:line="240" w:lineRule="auto"/>
        <w:jc w:val="both"/>
        <w:rPr>
          <w:lang w:val="kk-KZ" w:eastAsia="ru-RU"/>
        </w:rPr>
      </w:pPr>
    </w:p>
    <w:p w:rsidR="00F5724B" w:rsidRDefault="00F5724B" w:rsidP="008450B7">
      <w:pPr>
        <w:spacing w:after="0" w:line="240" w:lineRule="auto"/>
        <w:jc w:val="both"/>
        <w:rPr>
          <w:lang w:val="kk-KZ" w:eastAsia="ru-RU"/>
        </w:rPr>
      </w:pPr>
    </w:p>
    <w:p w:rsidR="00F5724B" w:rsidRDefault="00F5724B" w:rsidP="008450B7">
      <w:pPr>
        <w:spacing w:after="0" w:line="240" w:lineRule="auto"/>
        <w:jc w:val="both"/>
        <w:rPr>
          <w:lang w:val="kk-KZ" w:eastAsia="ru-RU"/>
        </w:rPr>
      </w:pPr>
    </w:p>
    <w:p w:rsidR="00F5724B" w:rsidRDefault="00F5724B" w:rsidP="008450B7">
      <w:pPr>
        <w:spacing w:after="0" w:line="240" w:lineRule="auto"/>
        <w:jc w:val="both"/>
        <w:rPr>
          <w:lang w:val="kk-KZ" w:eastAsia="ru-RU"/>
        </w:rPr>
      </w:pPr>
    </w:p>
    <w:p w:rsidR="00F5724B" w:rsidRDefault="00F5724B" w:rsidP="008450B7">
      <w:pPr>
        <w:spacing w:after="0" w:line="240" w:lineRule="auto"/>
        <w:jc w:val="both"/>
        <w:rPr>
          <w:lang w:val="kk-KZ" w:eastAsia="ru-RU"/>
        </w:rPr>
      </w:pPr>
    </w:p>
    <w:p w:rsidR="00F5724B" w:rsidRDefault="00F5724B" w:rsidP="008450B7">
      <w:pPr>
        <w:spacing w:after="0" w:line="240" w:lineRule="auto"/>
        <w:jc w:val="both"/>
        <w:rPr>
          <w:lang w:val="kk-KZ" w:eastAsia="ru-RU"/>
        </w:rPr>
      </w:pPr>
    </w:p>
    <w:p w:rsidR="00F5724B" w:rsidRDefault="00F5724B" w:rsidP="008450B7">
      <w:pPr>
        <w:spacing w:after="0" w:line="240" w:lineRule="auto"/>
        <w:jc w:val="both"/>
        <w:rPr>
          <w:lang w:val="kk-KZ" w:eastAsia="ru-RU"/>
        </w:rPr>
      </w:pPr>
    </w:p>
    <w:p w:rsidR="00F5724B" w:rsidRDefault="00F5724B" w:rsidP="008450B7">
      <w:pPr>
        <w:spacing w:after="0" w:line="240" w:lineRule="auto"/>
        <w:jc w:val="both"/>
        <w:rPr>
          <w:lang w:val="kk-KZ" w:eastAsia="ru-RU"/>
        </w:rPr>
      </w:pPr>
    </w:p>
    <w:p w:rsidR="00F5724B" w:rsidRDefault="00F5724B" w:rsidP="008450B7">
      <w:pPr>
        <w:spacing w:after="0" w:line="240" w:lineRule="auto"/>
        <w:jc w:val="both"/>
        <w:rPr>
          <w:lang w:val="kk-KZ" w:eastAsia="ru-RU"/>
        </w:rPr>
      </w:pPr>
    </w:p>
    <w:p w:rsidR="00F5724B" w:rsidRDefault="00F5724B" w:rsidP="008450B7">
      <w:pPr>
        <w:spacing w:after="0" w:line="240" w:lineRule="auto"/>
        <w:jc w:val="both"/>
        <w:rPr>
          <w:lang w:val="kk-KZ" w:eastAsia="ru-RU"/>
        </w:rPr>
      </w:pPr>
    </w:p>
    <w:p w:rsidR="00F5724B" w:rsidRDefault="00F5724B" w:rsidP="008450B7">
      <w:pPr>
        <w:spacing w:after="0" w:line="240" w:lineRule="auto"/>
        <w:jc w:val="both"/>
        <w:rPr>
          <w:lang w:val="kk-KZ" w:eastAsia="ru-RU"/>
        </w:rPr>
      </w:pPr>
    </w:p>
    <w:p w:rsidR="002C5BAE" w:rsidRDefault="002C5BAE" w:rsidP="008450B7">
      <w:pPr>
        <w:spacing w:after="0" w:line="240" w:lineRule="auto"/>
        <w:jc w:val="both"/>
        <w:rPr>
          <w:lang w:val="kk-KZ" w:eastAsia="ru-RU"/>
        </w:rPr>
      </w:pPr>
    </w:p>
    <w:p w:rsidR="002C5BAE" w:rsidRDefault="002C5BAE" w:rsidP="008450B7">
      <w:pPr>
        <w:spacing w:after="0" w:line="240" w:lineRule="auto"/>
        <w:jc w:val="both"/>
        <w:rPr>
          <w:lang w:val="kk-KZ" w:eastAsia="ru-RU"/>
        </w:rPr>
      </w:pPr>
    </w:p>
    <w:p w:rsidR="005D73EF" w:rsidRDefault="005D73EF" w:rsidP="008450B7">
      <w:pPr>
        <w:spacing w:after="0" w:line="240" w:lineRule="auto"/>
        <w:jc w:val="both"/>
        <w:rPr>
          <w:lang w:val="kk-KZ" w:eastAsia="ru-RU"/>
        </w:rPr>
      </w:pPr>
    </w:p>
    <w:p w:rsidR="005D73EF" w:rsidRDefault="005D73EF" w:rsidP="008450B7">
      <w:pPr>
        <w:spacing w:after="0" w:line="240" w:lineRule="auto"/>
        <w:jc w:val="both"/>
        <w:rPr>
          <w:lang w:val="kk-KZ" w:eastAsia="ru-RU"/>
        </w:rPr>
      </w:pPr>
    </w:p>
    <w:p w:rsidR="005D73EF" w:rsidRDefault="005D73EF" w:rsidP="008450B7">
      <w:pPr>
        <w:spacing w:after="0" w:line="240" w:lineRule="auto"/>
        <w:jc w:val="both"/>
        <w:rPr>
          <w:lang w:val="kk-KZ" w:eastAsia="ru-RU"/>
        </w:rPr>
      </w:pPr>
    </w:p>
    <w:p w:rsidR="005D73EF" w:rsidRDefault="005D73EF" w:rsidP="008450B7">
      <w:pPr>
        <w:spacing w:after="0" w:line="240" w:lineRule="auto"/>
        <w:jc w:val="both"/>
        <w:rPr>
          <w:lang w:val="kk-KZ" w:eastAsia="ru-RU"/>
        </w:rPr>
      </w:pPr>
    </w:p>
    <w:p w:rsidR="005D73EF" w:rsidRDefault="005D73EF" w:rsidP="008450B7">
      <w:pPr>
        <w:spacing w:after="0" w:line="240" w:lineRule="auto"/>
        <w:jc w:val="both"/>
        <w:rPr>
          <w:lang w:val="kk-KZ" w:eastAsia="ru-RU"/>
        </w:rPr>
      </w:pPr>
    </w:p>
    <w:p w:rsidR="005D73EF" w:rsidRDefault="005D73EF" w:rsidP="008450B7">
      <w:pPr>
        <w:spacing w:after="0" w:line="240" w:lineRule="auto"/>
        <w:jc w:val="both"/>
        <w:rPr>
          <w:lang w:val="kk-KZ" w:eastAsia="ru-RU"/>
        </w:rPr>
      </w:pPr>
    </w:p>
    <w:p w:rsidR="005D73EF" w:rsidRDefault="005D73EF" w:rsidP="008450B7">
      <w:pPr>
        <w:spacing w:after="0" w:line="240" w:lineRule="auto"/>
        <w:jc w:val="both"/>
        <w:rPr>
          <w:lang w:val="kk-KZ" w:eastAsia="ru-RU"/>
        </w:rPr>
      </w:pPr>
    </w:p>
    <w:p w:rsidR="005D73EF" w:rsidRDefault="005D73EF" w:rsidP="008450B7">
      <w:pPr>
        <w:spacing w:after="0" w:line="240" w:lineRule="auto"/>
        <w:jc w:val="both"/>
        <w:rPr>
          <w:lang w:val="kk-KZ" w:eastAsia="ru-RU"/>
        </w:rPr>
      </w:pPr>
    </w:p>
    <w:p w:rsidR="005D73EF" w:rsidRDefault="005D73EF" w:rsidP="008450B7">
      <w:pPr>
        <w:spacing w:after="0" w:line="240" w:lineRule="auto"/>
        <w:jc w:val="both"/>
        <w:rPr>
          <w:lang w:val="kk-KZ" w:eastAsia="ru-RU"/>
        </w:rPr>
      </w:pPr>
    </w:p>
    <w:p w:rsidR="005D73EF" w:rsidRDefault="005D73EF" w:rsidP="008450B7">
      <w:pPr>
        <w:spacing w:after="0" w:line="240" w:lineRule="auto"/>
        <w:jc w:val="both"/>
        <w:rPr>
          <w:lang w:val="kk-KZ" w:eastAsia="ru-RU"/>
        </w:rPr>
      </w:pPr>
    </w:p>
    <w:p w:rsidR="005D73EF" w:rsidRDefault="005D73EF" w:rsidP="008450B7">
      <w:pPr>
        <w:spacing w:after="0" w:line="240" w:lineRule="auto"/>
        <w:jc w:val="both"/>
        <w:rPr>
          <w:lang w:val="kk-KZ" w:eastAsia="ru-RU"/>
        </w:rPr>
      </w:pPr>
    </w:p>
    <w:p w:rsidR="005D73EF" w:rsidRDefault="005D73EF" w:rsidP="008450B7">
      <w:pPr>
        <w:spacing w:after="0" w:line="240" w:lineRule="auto"/>
        <w:jc w:val="both"/>
        <w:rPr>
          <w:lang w:val="kk-KZ" w:eastAsia="ru-RU"/>
        </w:rPr>
      </w:pPr>
    </w:p>
    <w:p w:rsidR="005D73EF" w:rsidRDefault="005D73EF" w:rsidP="008450B7">
      <w:pPr>
        <w:spacing w:after="0" w:line="240" w:lineRule="auto"/>
        <w:jc w:val="both"/>
        <w:rPr>
          <w:lang w:val="kk-KZ" w:eastAsia="ru-RU"/>
        </w:rPr>
      </w:pPr>
    </w:p>
    <w:p w:rsidR="005D73EF" w:rsidRDefault="005D73EF" w:rsidP="008450B7">
      <w:pPr>
        <w:spacing w:after="0" w:line="240" w:lineRule="auto"/>
        <w:jc w:val="both"/>
        <w:rPr>
          <w:lang w:val="kk-KZ" w:eastAsia="ru-RU"/>
        </w:rPr>
      </w:pPr>
    </w:p>
    <w:p w:rsidR="005D73EF" w:rsidRDefault="005D73EF" w:rsidP="008450B7">
      <w:pPr>
        <w:spacing w:after="0" w:line="240" w:lineRule="auto"/>
        <w:jc w:val="both"/>
        <w:rPr>
          <w:lang w:val="kk-KZ" w:eastAsia="ru-RU"/>
        </w:rPr>
      </w:pPr>
    </w:p>
    <w:p w:rsidR="002B7E66" w:rsidRPr="002B7E66" w:rsidRDefault="002B7E66" w:rsidP="002B7E66">
      <w:pPr>
        <w:widowControl w:val="0"/>
        <w:spacing w:after="0" w:line="240" w:lineRule="auto"/>
        <w:ind w:firstLine="709"/>
        <w:jc w:val="right"/>
        <w:rPr>
          <w:rFonts w:eastAsia="Times New Roman"/>
          <w:b/>
          <w:snapToGrid w:val="0"/>
          <w:color w:val="000000"/>
          <w:szCs w:val="28"/>
          <w:lang w:val="kk-KZ" w:eastAsia="ru-RU"/>
        </w:rPr>
      </w:pPr>
      <w:r w:rsidRPr="002B7E66">
        <w:rPr>
          <w:rFonts w:eastAsia="Times New Roman"/>
          <w:b/>
          <w:snapToGrid w:val="0"/>
          <w:color w:val="000000"/>
          <w:szCs w:val="28"/>
          <w:lang w:val="kk-KZ" w:eastAsia="ru-RU"/>
        </w:rPr>
        <w:lastRenderedPageBreak/>
        <w:t>«___» _____________ 20</w:t>
      </w:r>
      <w:r w:rsidR="00F8380D" w:rsidRPr="00F8380D">
        <w:rPr>
          <w:rFonts w:eastAsia="Times New Roman"/>
          <w:b/>
          <w:snapToGrid w:val="0"/>
          <w:color w:val="000000"/>
          <w:szCs w:val="28"/>
          <w:lang w:val="kk-KZ" w:eastAsia="ru-RU"/>
        </w:rPr>
        <w:t>__</w:t>
      </w:r>
      <w:r w:rsidRPr="002B7E66">
        <w:rPr>
          <w:rFonts w:eastAsia="Times New Roman"/>
          <w:b/>
          <w:snapToGrid w:val="0"/>
          <w:color w:val="000000"/>
          <w:szCs w:val="28"/>
          <w:lang w:val="kk-KZ" w:eastAsia="ru-RU"/>
        </w:rPr>
        <w:t xml:space="preserve"> ж.</w:t>
      </w:r>
    </w:p>
    <w:p w:rsidR="002B7E66" w:rsidRPr="002B7E66" w:rsidRDefault="002B7E66" w:rsidP="002B7E66">
      <w:pPr>
        <w:spacing w:after="0" w:line="240" w:lineRule="auto"/>
        <w:ind w:firstLine="709"/>
        <w:jc w:val="right"/>
        <w:rPr>
          <w:rFonts w:eastAsia="Times New Roman"/>
          <w:color w:val="000000"/>
          <w:szCs w:val="28"/>
          <w:lang w:val="kk-KZ" w:eastAsia="ru-RU"/>
        </w:rPr>
      </w:pPr>
      <w:r w:rsidRPr="002B7E66">
        <w:rPr>
          <w:rFonts w:eastAsia="Times New Roman"/>
          <w:bCs/>
          <w:snapToGrid w:val="0"/>
          <w:color w:val="000000"/>
          <w:szCs w:val="28"/>
          <w:lang w:val="kk-KZ" w:eastAsia="ru-RU"/>
        </w:rPr>
        <w:t xml:space="preserve">            (</w:t>
      </w:r>
      <w:r w:rsidRPr="002B7E66">
        <w:rPr>
          <w:bCs/>
          <w:snapToGrid w:val="0"/>
          <w:color w:val="000000"/>
          <w:szCs w:val="28"/>
          <w:lang w:val="kk-KZ"/>
        </w:rPr>
        <w:t>ҚБЕО</w:t>
      </w:r>
      <w:r w:rsidR="0055080D">
        <w:rPr>
          <w:bCs/>
          <w:snapToGrid w:val="0"/>
          <w:color w:val="000000"/>
          <w:szCs w:val="28"/>
          <w:lang w:val="kk-KZ"/>
        </w:rPr>
        <w:t>-</w:t>
      </w:r>
      <w:r w:rsidRPr="002B7E66">
        <w:rPr>
          <w:bCs/>
          <w:snapToGrid w:val="0"/>
          <w:color w:val="000000"/>
          <w:szCs w:val="28"/>
          <w:lang w:val="kk-KZ"/>
        </w:rPr>
        <w:t>да тіркелген күні</w:t>
      </w:r>
      <w:r w:rsidRPr="002B7E66">
        <w:rPr>
          <w:rFonts w:eastAsia="Times New Roman"/>
          <w:bCs/>
          <w:snapToGrid w:val="0"/>
          <w:color w:val="000000"/>
          <w:szCs w:val="28"/>
          <w:lang w:val="kk-KZ" w:eastAsia="ru-RU"/>
        </w:rPr>
        <w:t>)</w:t>
      </w:r>
    </w:p>
    <w:p w:rsidR="002B7E66" w:rsidRPr="002B7E66" w:rsidRDefault="002B7E66" w:rsidP="002B7E66">
      <w:pPr>
        <w:widowControl w:val="0"/>
        <w:spacing w:after="0" w:line="240" w:lineRule="auto"/>
        <w:ind w:firstLine="709"/>
        <w:jc w:val="right"/>
        <w:rPr>
          <w:rFonts w:eastAsia="Times New Roman"/>
          <w:b/>
          <w:snapToGrid w:val="0"/>
          <w:color w:val="000000"/>
          <w:szCs w:val="28"/>
          <w:lang w:val="kk-KZ" w:eastAsia="ru-RU"/>
        </w:rPr>
      </w:pPr>
      <w:r w:rsidRPr="002B7E66">
        <w:rPr>
          <w:rFonts w:eastAsia="Times New Roman"/>
          <w:b/>
          <w:snapToGrid w:val="0"/>
          <w:color w:val="000000"/>
          <w:szCs w:val="28"/>
          <w:lang w:val="kk-KZ" w:eastAsia="ru-RU"/>
        </w:rPr>
        <w:t>«___» _____________ 20</w:t>
      </w:r>
      <w:r w:rsidR="00F8380D" w:rsidRPr="00F8380D">
        <w:rPr>
          <w:rFonts w:eastAsia="Times New Roman"/>
          <w:b/>
          <w:snapToGrid w:val="0"/>
          <w:color w:val="000000"/>
          <w:szCs w:val="28"/>
          <w:lang w:val="kk-KZ" w:eastAsia="ru-RU"/>
        </w:rPr>
        <w:t>__</w:t>
      </w:r>
      <w:r w:rsidR="00F8380D">
        <w:rPr>
          <w:rFonts w:eastAsia="Times New Roman"/>
          <w:b/>
          <w:snapToGrid w:val="0"/>
          <w:color w:val="000000"/>
          <w:szCs w:val="28"/>
          <w:lang w:val="kk-KZ" w:eastAsia="ru-RU"/>
        </w:rPr>
        <w:t xml:space="preserve"> </w:t>
      </w:r>
      <w:r w:rsidRPr="002B7E66">
        <w:rPr>
          <w:rFonts w:eastAsia="Times New Roman"/>
          <w:b/>
          <w:snapToGrid w:val="0"/>
          <w:color w:val="000000"/>
          <w:szCs w:val="28"/>
          <w:lang w:val="kk-KZ" w:eastAsia="ru-RU"/>
        </w:rPr>
        <w:t>ж.</w:t>
      </w:r>
    </w:p>
    <w:p w:rsidR="002B7E66" w:rsidRPr="002B7E66" w:rsidRDefault="002B7E66" w:rsidP="002B7E66">
      <w:pPr>
        <w:spacing w:after="0" w:line="240" w:lineRule="auto"/>
        <w:ind w:firstLine="709"/>
        <w:jc w:val="right"/>
        <w:rPr>
          <w:rFonts w:eastAsia="Times New Roman"/>
          <w:bCs/>
          <w:snapToGrid w:val="0"/>
          <w:color w:val="000000"/>
          <w:szCs w:val="28"/>
          <w:lang w:val="kk-KZ" w:eastAsia="ru-RU"/>
        </w:rPr>
      </w:pPr>
      <w:r w:rsidRPr="002B7E66">
        <w:rPr>
          <w:rFonts w:eastAsia="Times New Roman"/>
          <w:bCs/>
          <w:snapToGrid w:val="0"/>
          <w:color w:val="000000"/>
          <w:szCs w:val="28"/>
          <w:lang w:val="kk-KZ" w:eastAsia="ru-RU"/>
        </w:rPr>
        <w:t>(</w:t>
      </w:r>
      <w:r w:rsidRPr="002B7E66">
        <w:rPr>
          <w:bCs/>
          <w:snapToGrid w:val="0"/>
          <w:color w:val="000000"/>
          <w:szCs w:val="28"/>
          <w:lang w:val="kk-KZ"/>
        </w:rPr>
        <w:t>Жеткізуші</w:t>
      </w:r>
      <w:r w:rsidR="0055080D">
        <w:rPr>
          <w:bCs/>
          <w:snapToGrid w:val="0"/>
          <w:color w:val="000000"/>
          <w:szCs w:val="28"/>
          <w:lang w:val="kk-KZ"/>
        </w:rPr>
        <w:t xml:space="preserve">нің </w:t>
      </w:r>
      <w:r w:rsidRPr="002B7E66">
        <w:rPr>
          <w:bCs/>
          <w:snapToGrid w:val="0"/>
          <w:color w:val="000000"/>
          <w:szCs w:val="28"/>
          <w:lang w:val="kk-KZ"/>
        </w:rPr>
        <w:t>қол қойған/тіркеген күні</w:t>
      </w:r>
      <w:r w:rsidRPr="002B7E66">
        <w:rPr>
          <w:rFonts w:eastAsia="Times New Roman"/>
          <w:bCs/>
          <w:snapToGrid w:val="0"/>
          <w:color w:val="000000"/>
          <w:szCs w:val="28"/>
          <w:lang w:val="kk-KZ" w:eastAsia="ru-RU"/>
        </w:rPr>
        <w:t>)</w:t>
      </w:r>
    </w:p>
    <w:p w:rsidR="002B7E66" w:rsidRPr="002B7E66" w:rsidRDefault="002B7E66" w:rsidP="002B7E66">
      <w:pPr>
        <w:widowControl w:val="0"/>
        <w:spacing w:after="0" w:line="240" w:lineRule="auto"/>
        <w:ind w:firstLine="709"/>
        <w:jc w:val="right"/>
        <w:rPr>
          <w:rFonts w:eastAsia="Times New Roman"/>
          <w:b/>
          <w:snapToGrid w:val="0"/>
          <w:color w:val="000000"/>
          <w:szCs w:val="28"/>
          <w:lang w:val="kk-KZ" w:eastAsia="ru-RU"/>
        </w:rPr>
      </w:pPr>
      <w:r w:rsidRPr="002B7E66">
        <w:rPr>
          <w:rFonts w:eastAsia="Times New Roman"/>
          <w:b/>
          <w:snapToGrid w:val="0"/>
          <w:color w:val="000000"/>
          <w:szCs w:val="28"/>
          <w:lang w:val="kk-KZ" w:eastAsia="ru-RU"/>
        </w:rPr>
        <w:t>№</w:t>
      </w:r>
      <w:r w:rsidR="00F8380D" w:rsidRPr="00F8380D">
        <w:rPr>
          <w:rFonts w:eastAsia="Times New Roman"/>
          <w:b/>
          <w:snapToGrid w:val="0"/>
          <w:color w:val="000000"/>
          <w:szCs w:val="28"/>
          <w:lang w:val="kk-KZ" w:eastAsia="ru-RU"/>
        </w:rPr>
        <w:t xml:space="preserve"> ______ </w:t>
      </w:r>
      <w:r w:rsidRPr="002B7E66">
        <w:rPr>
          <w:rFonts w:eastAsia="Times New Roman"/>
          <w:b/>
          <w:snapToGrid w:val="0"/>
          <w:color w:val="000000"/>
          <w:szCs w:val="28"/>
          <w:lang w:val="kk-KZ" w:eastAsia="ru-RU"/>
        </w:rPr>
        <w:t>/ ______ шартқа</w:t>
      </w:r>
    </w:p>
    <w:p w:rsidR="002B7E66" w:rsidRPr="002B7E66" w:rsidRDefault="002B7E66" w:rsidP="002B7E66">
      <w:pPr>
        <w:spacing w:after="0" w:line="240" w:lineRule="auto"/>
        <w:ind w:firstLine="709"/>
        <w:jc w:val="right"/>
        <w:rPr>
          <w:rFonts w:eastAsia="Times New Roman"/>
          <w:color w:val="000000"/>
          <w:szCs w:val="28"/>
          <w:lang w:val="kk-KZ" w:eastAsia="ru-RU"/>
        </w:rPr>
      </w:pPr>
      <w:r w:rsidRPr="002B7E66">
        <w:rPr>
          <w:rFonts w:eastAsia="Times New Roman"/>
          <w:bCs/>
          <w:snapToGrid w:val="0"/>
          <w:color w:val="000000"/>
          <w:szCs w:val="28"/>
          <w:lang w:val="kk-KZ" w:eastAsia="ru-RU"/>
        </w:rPr>
        <w:t xml:space="preserve">                               (ҚБЕО</w:t>
      </w:r>
      <w:r w:rsidR="0055080D">
        <w:rPr>
          <w:rFonts w:eastAsia="Times New Roman"/>
          <w:bCs/>
          <w:snapToGrid w:val="0"/>
          <w:color w:val="000000"/>
          <w:szCs w:val="28"/>
          <w:lang w:val="kk-KZ" w:eastAsia="ru-RU"/>
        </w:rPr>
        <w:t xml:space="preserve">-ның </w:t>
      </w:r>
      <w:r w:rsidRPr="002B7E66">
        <w:rPr>
          <w:rFonts w:eastAsia="Times New Roman"/>
          <w:bCs/>
          <w:snapToGrid w:val="0"/>
          <w:color w:val="000000"/>
          <w:szCs w:val="28"/>
          <w:lang w:val="kk-KZ" w:eastAsia="ru-RU"/>
        </w:rPr>
        <w:t xml:space="preserve"> нөмір</w:t>
      </w:r>
      <w:r w:rsidR="0055080D">
        <w:rPr>
          <w:rFonts w:eastAsia="Times New Roman"/>
          <w:bCs/>
          <w:snapToGrid w:val="0"/>
          <w:color w:val="000000"/>
          <w:szCs w:val="28"/>
          <w:lang w:val="kk-KZ" w:eastAsia="ru-RU"/>
        </w:rPr>
        <w:t>і</w:t>
      </w:r>
      <w:r w:rsidRPr="002B7E66">
        <w:rPr>
          <w:rFonts w:eastAsia="Times New Roman"/>
          <w:bCs/>
          <w:snapToGrid w:val="0"/>
          <w:color w:val="000000"/>
          <w:szCs w:val="28"/>
          <w:lang w:val="kk-KZ" w:eastAsia="ru-RU"/>
        </w:rPr>
        <w:t>) (Жеткізушінің нөмірі)</w:t>
      </w:r>
    </w:p>
    <w:p w:rsidR="00F44CA3" w:rsidRPr="00F44CA3" w:rsidRDefault="002B7E66" w:rsidP="002B7E66">
      <w:pPr>
        <w:spacing w:after="0" w:line="240" w:lineRule="auto"/>
        <w:rPr>
          <w:rFonts w:eastAsia="Times New Roman"/>
          <w:sz w:val="24"/>
          <w:szCs w:val="24"/>
          <w:lang w:eastAsia="ru-RU"/>
        </w:rPr>
      </w:pPr>
      <w:r w:rsidRPr="002B7E66">
        <w:rPr>
          <w:rFonts w:eastAsia="Times New Roman"/>
          <w:b/>
          <w:color w:val="000000"/>
          <w:szCs w:val="28"/>
          <w:lang w:val="kk-KZ" w:eastAsia="ru-RU"/>
        </w:rPr>
        <w:t xml:space="preserve">                                                                                                        </w:t>
      </w:r>
      <w:r w:rsidR="00B317AA">
        <w:rPr>
          <w:rFonts w:eastAsia="Times New Roman"/>
          <w:b/>
          <w:color w:val="000000"/>
          <w:szCs w:val="28"/>
          <w:lang w:val="kk-KZ" w:eastAsia="ru-RU"/>
        </w:rPr>
        <w:t xml:space="preserve">           </w:t>
      </w:r>
      <w:r w:rsidR="00F8380D">
        <w:rPr>
          <w:rFonts w:eastAsia="Times New Roman"/>
          <w:b/>
          <w:color w:val="000000"/>
          <w:szCs w:val="28"/>
          <w:lang w:val="kk-KZ" w:eastAsia="ru-RU"/>
        </w:rPr>
        <w:t xml:space="preserve">    </w:t>
      </w:r>
      <w:r w:rsidRPr="002B7E66">
        <w:rPr>
          <w:rFonts w:eastAsia="Times New Roman"/>
          <w:b/>
          <w:color w:val="000000"/>
          <w:szCs w:val="28"/>
          <w:lang w:val="kk-KZ" w:eastAsia="ru-RU"/>
        </w:rPr>
        <w:t>Қосымша</w:t>
      </w:r>
    </w:p>
    <w:p w:rsidR="00F44CA3" w:rsidRDefault="00F44CA3" w:rsidP="00F44CA3">
      <w:pPr>
        <w:spacing w:after="0" w:line="240" w:lineRule="auto"/>
        <w:jc w:val="right"/>
        <w:rPr>
          <w:rFonts w:eastAsia="Times New Roman"/>
          <w:b/>
          <w:sz w:val="24"/>
          <w:szCs w:val="24"/>
          <w:lang w:val="kk-KZ" w:eastAsia="ru-RU"/>
        </w:rPr>
      </w:pPr>
    </w:p>
    <w:p w:rsidR="00B130E6" w:rsidRDefault="001968F4" w:rsidP="00F44CA3">
      <w:pPr>
        <w:spacing w:after="0" w:line="240" w:lineRule="auto"/>
        <w:jc w:val="center"/>
        <w:rPr>
          <w:rFonts w:eastAsia="Times New Roman"/>
          <w:b/>
          <w:szCs w:val="28"/>
          <w:lang w:val="en-US" w:eastAsia="ru-RU"/>
        </w:rPr>
      </w:pPr>
      <w:r w:rsidRPr="001968F4">
        <w:rPr>
          <w:rFonts w:eastAsia="Times New Roman"/>
          <w:b/>
          <w:szCs w:val="28"/>
          <w:lang w:val="kk-KZ" w:eastAsia="ru-RU"/>
        </w:rPr>
        <w:t xml:space="preserve">Қызметтердің техникалық </w:t>
      </w:r>
      <w:r w:rsidR="00305C87">
        <w:rPr>
          <w:rFonts w:eastAsia="Times New Roman"/>
          <w:b/>
          <w:szCs w:val="28"/>
          <w:lang w:val="kk-KZ" w:eastAsia="ru-RU"/>
        </w:rPr>
        <w:t>ерекшелігі</w:t>
      </w:r>
    </w:p>
    <w:p w:rsidR="00FD5904" w:rsidRPr="00257575" w:rsidRDefault="00FD5904" w:rsidP="00F44CA3">
      <w:pPr>
        <w:spacing w:after="0" w:line="240" w:lineRule="auto"/>
        <w:jc w:val="center"/>
        <w:rPr>
          <w:rFonts w:eastAsia="Times New Roman"/>
          <w:b/>
          <w:szCs w:val="28"/>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3949"/>
        <w:gridCol w:w="1887"/>
        <w:gridCol w:w="1478"/>
        <w:gridCol w:w="1426"/>
      </w:tblGrid>
      <w:tr w:rsidR="00551E8D" w:rsidRPr="00551E8D" w:rsidTr="0060572F">
        <w:trPr>
          <w:trHeight w:val="666"/>
        </w:trPr>
        <w:tc>
          <w:tcPr>
            <w:tcW w:w="724" w:type="dxa"/>
            <w:shd w:val="clear" w:color="auto" w:fill="auto"/>
          </w:tcPr>
          <w:p w:rsidR="000968B9" w:rsidRPr="000968B9" w:rsidRDefault="000968B9" w:rsidP="000968B9">
            <w:pPr>
              <w:tabs>
                <w:tab w:val="left" w:pos="426"/>
                <w:tab w:val="left" w:pos="1260"/>
              </w:tabs>
              <w:spacing w:after="0" w:line="240" w:lineRule="auto"/>
              <w:jc w:val="center"/>
              <w:rPr>
                <w:rFonts w:eastAsia="Times New Roman"/>
                <w:sz w:val="24"/>
                <w:szCs w:val="24"/>
                <w:lang w:val="kk-KZ" w:eastAsia="ru-RU"/>
              </w:rPr>
            </w:pPr>
            <w:r>
              <w:rPr>
                <w:rFonts w:eastAsia="Times New Roman"/>
                <w:sz w:val="24"/>
                <w:szCs w:val="24"/>
                <w:lang w:val="kk-KZ" w:eastAsia="ru-RU"/>
              </w:rPr>
              <w:t>Лоттың</w:t>
            </w:r>
          </w:p>
          <w:p w:rsidR="00551E8D" w:rsidRPr="00B317AA" w:rsidRDefault="0072723A" w:rsidP="000968B9">
            <w:pPr>
              <w:tabs>
                <w:tab w:val="left" w:pos="426"/>
                <w:tab w:val="left" w:pos="1260"/>
              </w:tabs>
              <w:spacing w:after="0" w:line="240" w:lineRule="auto"/>
              <w:jc w:val="center"/>
              <w:rPr>
                <w:rFonts w:eastAsia="Times New Roman"/>
                <w:sz w:val="24"/>
                <w:szCs w:val="24"/>
                <w:lang w:val="kk-KZ" w:eastAsia="ru-RU"/>
              </w:rPr>
            </w:pPr>
            <w:r>
              <w:rPr>
                <w:rFonts w:eastAsia="Times New Roman"/>
                <w:sz w:val="24"/>
                <w:szCs w:val="24"/>
                <w:lang w:eastAsia="ru-RU"/>
              </w:rPr>
              <w:t xml:space="preserve">№ </w:t>
            </w:r>
          </w:p>
        </w:tc>
        <w:tc>
          <w:tcPr>
            <w:tcW w:w="3949" w:type="dxa"/>
            <w:shd w:val="clear" w:color="auto" w:fill="auto"/>
            <w:hideMark/>
          </w:tcPr>
          <w:p w:rsidR="00551E8D" w:rsidRPr="00B317AA" w:rsidRDefault="0072723A" w:rsidP="0060572F">
            <w:pPr>
              <w:tabs>
                <w:tab w:val="left" w:pos="426"/>
                <w:tab w:val="left" w:pos="1260"/>
              </w:tabs>
              <w:spacing w:after="0" w:line="240" w:lineRule="auto"/>
              <w:jc w:val="center"/>
              <w:rPr>
                <w:rFonts w:eastAsia="Times New Roman"/>
                <w:sz w:val="24"/>
                <w:szCs w:val="24"/>
                <w:lang w:val="kk-KZ" w:eastAsia="ru-RU"/>
              </w:rPr>
            </w:pPr>
            <w:r>
              <w:rPr>
                <w:rFonts w:eastAsia="Times New Roman"/>
                <w:sz w:val="24"/>
                <w:szCs w:val="24"/>
                <w:lang w:val="kk-KZ" w:eastAsia="ru-RU"/>
              </w:rPr>
              <w:t>Қызметтер</w:t>
            </w:r>
            <w:r w:rsidR="00BD5A89">
              <w:rPr>
                <w:rFonts w:eastAsia="Times New Roman"/>
                <w:sz w:val="24"/>
                <w:szCs w:val="24"/>
                <w:lang w:val="kk-KZ" w:eastAsia="ru-RU"/>
              </w:rPr>
              <w:t xml:space="preserve">дің </w:t>
            </w:r>
            <w:r>
              <w:rPr>
                <w:rFonts w:eastAsia="Times New Roman"/>
                <w:sz w:val="24"/>
                <w:szCs w:val="24"/>
                <w:lang w:val="kk-KZ" w:eastAsia="ru-RU"/>
              </w:rPr>
              <w:t xml:space="preserve"> атауы</w:t>
            </w:r>
          </w:p>
        </w:tc>
        <w:tc>
          <w:tcPr>
            <w:tcW w:w="1887" w:type="dxa"/>
            <w:shd w:val="clear" w:color="auto" w:fill="auto"/>
            <w:hideMark/>
          </w:tcPr>
          <w:p w:rsidR="00551E8D" w:rsidRPr="00B317AA" w:rsidRDefault="0072723A" w:rsidP="0060572F">
            <w:pPr>
              <w:tabs>
                <w:tab w:val="left" w:pos="426"/>
                <w:tab w:val="left" w:pos="1260"/>
              </w:tabs>
              <w:spacing w:after="0" w:line="240" w:lineRule="auto"/>
              <w:jc w:val="center"/>
              <w:rPr>
                <w:rFonts w:eastAsia="Times New Roman"/>
                <w:sz w:val="24"/>
                <w:szCs w:val="24"/>
                <w:lang w:val="kk-KZ" w:eastAsia="ru-RU"/>
              </w:rPr>
            </w:pPr>
            <w:r>
              <w:rPr>
                <w:rFonts w:eastAsia="Times New Roman"/>
                <w:sz w:val="24"/>
                <w:szCs w:val="24"/>
                <w:lang w:val="kk-KZ" w:eastAsia="ru-RU"/>
              </w:rPr>
              <w:t>Кезең</w:t>
            </w:r>
          </w:p>
        </w:tc>
        <w:tc>
          <w:tcPr>
            <w:tcW w:w="1478" w:type="dxa"/>
            <w:shd w:val="clear" w:color="auto" w:fill="auto"/>
            <w:hideMark/>
          </w:tcPr>
          <w:p w:rsidR="00551E8D" w:rsidRPr="00B317AA" w:rsidRDefault="0072723A" w:rsidP="0060572F">
            <w:pPr>
              <w:tabs>
                <w:tab w:val="left" w:pos="426"/>
                <w:tab w:val="left" w:pos="1260"/>
              </w:tabs>
              <w:spacing w:after="0" w:line="240" w:lineRule="auto"/>
              <w:jc w:val="center"/>
              <w:rPr>
                <w:rFonts w:eastAsia="Times New Roman"/>
                <w:sz w:val="24"/>
                <w:szCs w:val="24"/>
                <w:lang w:val="kk-KZ" w:eastAsia="ru-RU"/>
              </w:rPr>
            </w:pPr>
            <w:r>
              <w:rPr>
                <w:rFonts w:eastAsia="Times New Roman"/>
                <w:sz w:val="24"/>
                <w:szCs w:val="24"/>
                <w:lang w:val="kk-KZ" w:eastAsia="ru-RU"/>
              </w:rPr>
              <w:t>Өлшем бірлігі</w:t>
            </w:r>
          </w:p>
        </w:tc>
        <w:tc>
          <w:tcPr>
            <w:tcW w:w="1426" w:type="dxa"/>
            <w:shd w:val="clear" w:color="auto" w:fill="auto"/>
          </w:tcPr>
          <w:p w:rsidR="00551E8D" w:rsidRPr="00B317AA" w:rsidRDefault="0072723A" w:rsidP="0060572F">
            <w:pPr>
              <w:tabs>
                <w:tab w:val="left" w:pos="426"/>
                <w:tab w:val="left" w:pos="1260"/>
              </w:tabs>
              <w:spacing w:after="0" w:line="240" w:lineRule="auto"/>
              <w:jc w:val="center"/>
              <w:rPr>
                <w:rFonts w:eastAsia="Times New Roman"/>
                <w:sz w:val="24"/>
                <w:szCs w:val="24"/>
                <w:lang w:val="kk-KZ" w:eastAsia="ru-RU"/>
              </w:rPr>
            </w:pPr>
            <w:r>
              <w:rPr>
                <w:rFonts w:eastAsia="Times New Roman"/>
                <w:sz w:val="24"/>
                <w:szCs w:val="24"/>
                <w:lang w:val="kk-KZ" w:eastAsia="ru-RU"/>
              </w:rPr>
              <w:t>Саны</w:t>
            </w:r>
          </w:p>
        </w:tc>
      </w:tr>
      <w:tr w:rsidR="00551E8D" w:rsidRPr="00551E8D" w:rsidTr="0060572F">
        <w:trPr>
          <w:trHeight w:val="666"/>
        </w:trPr>
        <w:tc>
          <w:tcPr>
            <w:tcW w:w="724" w:type="dxa"/>
            <w:shd w:val="clear" w:color="auto" w:fill="auto"/>
          </w:tcPr>
          <w:p w:rsidR="00551E8D" w:rsidRPr="00551E8D" w:rsidRDefault="00551E8D" w:rsidP="00551E8D">
            <w:pPr>
              <w:tabs>
                <w:tab w:val="left" w:pos="426"/>
                <w:tab w:val="left" w:pos="1260"/>
              </w:tabs>
              <w:spacing w:after="0" w:line="240" w:lineRule="auto"/>
              <w:jc w:val="both"/>
              <w:rPr>
                <w:rFonts w:eastAsia="Times New Roman"/>
                <w:sz w:val="24"/>
                <w:szCs w:val="24"/>
                <w:lang w:eastAsia="ru-RU"/>
              </w:rPr>
            </w:pPr>
            <w:r w:rsidRPr="00551E8D">
              <w:rPr>
                <w:rFonts w:eastAsia="Times New Roman"/>
                <w:sz w:val="24"/>
                <w:szCs w:val="24"/>
                <w:lang w:eastAsia="ru-RU"/>
              </w:rPr>
              <w:t>1</w:t>
            </w:r>
          </w:p>
        </w:tc>
        <w:tc>
          <w:tcPr>
            <w:tcW w:w="3949" w:type="dxa"/>
            <w:shd w:val="clear" w:color="auto" w:fill="auto"/>
          </w:tcPr>
          <w:p w:rsidR="00551E8D" w:rsidRPr="005D73EF" w:rsidRDefault="009120B8">
            <w:pPr>
              <w:tabs>
                <w:tab w:val="left" w:pos="426"/>
                <w:tab w:val="left" w:pos="1260"/>
              </w:tabs>
              <w:spacing w:after="0" w:line="240" w:lineRule="auto"/>
              <w:jc w:val="both"/>
              <w:rPr>
                <w:rFonts w:eastAsia="Times New Roman"/>
                <w:sz w:val="24"/>
                <w:szCs w:val="24"/>
                <w:lang w:eastAsia="ru-RU"/>
              </w:rPr>
            </w:pPr>
            <w:r w:rsidRPr="0060572F">
              <w:rPr>
                <w:bCs/>
                <w:sz w:val="24"/>
                <w:szCs w:val="24"/>
                <w:lang w:val="en-US"/>
              </w:rPr>
              <w:t>SWIFT</w:t>
            </w:r>
            <w:r>
              <w:rPr>
                <w:bCs/>
                <w:sz w:val="24"/>
                <w:szCs w:val="24"/>
                <w:lang w:val="kk-KZ"/>
              </w:rPr>
              <w:t xml:space="preserve"> желісіне қатынау қызметі</w:t>
            </w:r>
            <w:r w:rsidRPr="005D73EF">
              <w:rPr>
                <w:bCs/>
                <w:sz w:val="24"/>
                <w:szCs w:val="24"/>
              </w:rPr>
              <w:t>:</w:t>
            </w:r>
            <w:r w:rsidRPr="005D73EF">
              <w:rPr>
                <w:sz w:val="24"/>
                <w:szCs w:val="24"/>
              </w:rPr>
              <w:t xml:space="preserve"> </w:t>
            </w:r>
            <w:r w:rsidR="005D73EF" w:rsidRPr="005D73EF">
              <w:rPr>
                <w:sz w:val="24"/>
                <w:szCs w:val="24"/>
              </w:rPr>
              <w:t>128/128 кбит / с жылдамдықпен.</w:t>
            </w:r>
          </w:p>
        </w:tc>
        <w:tc>
          <w:tcPr>
            <w:tcW w:w="1887" w:type="dxa"/>
            <w:shd w:val="clear" w:color="auto" w:fill="auto"/>
          </w:tcPr>
          <w:p w:rsidR="00551E8D" w:rsidRPr="005D73EF" w:rsidRDefault="00F8380D" w:rsidP="005D73EF">
            <w:pPr>
              <w:tabs>
                <w:tab w:val="left" w:pos="426"/>
                <w:tab w:val="left" w:pos="1260"/>
              </w:tabs>
              <w:spacing w:after="0" w:line="240" w:lineRule="auto"/>
              <w:jc w:val="both"/>
              <w:rPr>
                <w:rFonts w:eastAsia="Times New Roman"/>
                <w:sz w:val="24"/>
                <w:szCs w:val="24"/>
                <w:lang w:eastAsia="ru-RU"/>
              </w:rPr>
            </w:pPr>
            <w:r w:rsidRPr="0072723A">
              <w:rPr>
                <w:rFonts w:eastAsia="Times New Roman"/>
                <w:sz w:val="24"/>
                <w:szCs w:val="24"/>
                <w:lang w:val="kk-KZ" w:eastAsia="ru-RU"/>
              </w:rPr>
              <w:t>20</w:t>
            </w:r>
            <w:r>
              <w:rPr>
                <w:rFonts w:eastAsia="Times New Roman"/>
                <w:sz w:val="24"/>
                <w:szCs w:val="24"/>
                <w:lang w:val="kk-KZ" w:eastAsia="ru-RU"/>
              </w:rPr>
              <w:t>2</w:t>
            </w:r>
            <w:r w:rsidR="005D73EF">
              <w:rPr>
                <w:rFonts w:eastAsia="Times New Roman"/>
                <w:sz w:val="24"/>
                <w:szCs w:val="24"/>
                <w:lang w:val="kk-KZ" w:eastAsia="ru-RU"/>
              </w:rPr>
              <w:t>1</w:t>
            </w:r>
            <w:r w:rsidRPr="0072723A">
              <w:rPr>
                <w:rFonts w:eastAsia="Times New Roman"/>
                <w:sz w:val="24"/>
                <w:szCs w:val="24"/>
                <w:lang w:val="kk-KZ" w:eastAsia="ru-RU"/>
              </w:rPr>
              <w:t xml:space="preserve"> </w:t>
            </w:r>
            <w:r w:rsidR="0072723A" w:rsidRPr="0072723A">
              <w:rPr>
                <w:rFonts w:eastAsia="Times New Roman"/>
                <w:sz w:val="24"/>
                <w:szCs w:val="24"/>
                <w:lang w:val="kk-KZ" w:eastAsia="ru-RU"/>
              </w:rPr>
              <w:t xml:space="preserve">жылдың 1 қаңтарынан бастап </w:t>
            </w:r>
            <w:r w:rsidRPr="0072723A">
              <w:rPr>
                <w:rFonts w:eastAsia="Times New Roman"/>
                <w:sz w:val="24"/>
                <w:szCs w:val="24"/>
                <w:lang w:val="kk-KZ" w:eastAsia="ru-RU"/>
              </w:rPr>
              <w:t>20</w:t>
            </w:r>
            <w:r>
              <w:rPr>
                <w:rFonts w:eastAsia="Times New Roman"/>
                <w:sz w:val="24"/>
                <w:szCs w:val="24"/>
                <w:lang w:val="kk-KZ" w:eastAsia="ru-RU"/>
              </w:rPr>
              <w:t>2</w:t>
            </w:r>
            <w:r w:rsidR="005D73EF">
              <w:rPr>
                <w:rFonts w:eastAsia="Times New Roman"/>
                <w:sz w:val="24"/>
                <w:szCs w:val="24"/>
                <w:lang w:val="kk-KZ" w:eastAsia="ru-RU"/>
              </w:rPr>
              <w:t>1</w:t>
            </w:r>
            <w:r w:rsidRPr="0072723A">
              <w:rPr>
                <w:rFonts w:eastAsia="Times New Roman"/>
                <w:sz w:val="24"/>
                <w:szCs w:val="24"/>
                <w:lang w:val="kk-KZ" w:eastAsia="ru-RU"/>
              </w:rPr>
              <w:t xml:space="preserve"> </w:t>
            </w:r>
            <w:r w:rsidR="0072723A" w:rsidRPr="0072723A">
              <w:rPr>
                <w:rFonts w:eastAsia="Times New Roman"/>
                <w:sz w:val="24"/>
                <w:szCs w:val="24"/>
                <w:lang w:val="kk-KZ" w:eastAsia="ru-RU"/>
              </w:rPr>
              <w:t>жылдың 31 желтоқсанына дейін</w:t>
            </w:r>
          </w:p>
        </w:tc>
        <w:tc>
          <w:tcPr>
            <w:tcW w:w="1478" w:type="dxa"/>
            <w:shd w:val="clear" w:color="auto" w:fill="auto"/>
          </w:tcPr>
          <w:p w:rsidR="00551E8D" w:rsidRPr="00B317AA" w:rsidRDefault="0072723A" w:rsidP="00551E8D">
            <w:pPr>
              <w:tabs>
                <w:tab w:val="left" w:pos="426"/>
                <w:tab w:val="left" w:pos="1260"/>
              </w:tabs>
              <w:spacing w:after="0" w:line="240" w:lineRule="auto"/>
              <w:jc w:val="both"/>
              <w:rPr>
                <w:rFonts w:eastAsia="Times New Roman"/>
                <w:sz w:val="24"/>
                <w:szCs w:val="24"/>
                <w:lang w:val="kk-KZ" w:eastAsia="ru-RU"/>
              </w:rPr>
            </w:pPr>
            <w:r>
              <w:rPr>
                <w:rFonts w:eastAsia="Times New Roman"/>
                <w:sz w:val="24"/>
                <w:szCs w:val="24"/>
                <w:lang w:val="kk-KZ" w:eastAsia="ru-RU"/>
              </w:rPr>
              <w:t>қызмет</w:t>
            </w:r>
          </w:p>
        </w:tc>
        <w:tc>
          <w:tcPr>
            <w:tcW w:w="1426" w:type="dxa"/>
            <w:shd w:val="clear" w:color="auto" w:fill="auto"/>
          </w:tcPr>
          <w:p w:rsidR="00551E8D" w:rsidRPr="00551E8D" w:rsidRDefault="00551E8D" w:rsidP="00551E8D">
            <w:pPr>
              <w:tabs>
                <w:tab w:val="left" w:pos="426"/>
                <w:tab w:val="left" w:pos="1260"/>
              </w:tabs>
              <w:spacing w:after="0" w:line="240" w:lineRule="auto"/>
              <w:jc w:val="both"/>
              <w:rPr>
                <w:rFonts w:eastAsia="Times New Roman"/>
                <w:sz w:val="24"/>
                <w:szCs w:val="24"/>
                <w:lang w:eastAsia="ru-RU"/>
              </w:rPr>
            </w:pPr>
            <w:r w:rsidRPr="00551E8D">
              <w:rPr>
                <w:rFonts w:eastAsia="Times New Roman"/>
                <w:sz w:val="24"/>
                <w:szCs w:val="24"/>
                <w:lang w:eastAsia="ru-RU"/>
              </w:rPr>
              <w:t>1</w:t>
            </w:r>
          </w:p>
        </w:tc>
      </w:tr>
    </w:tbl>
    <w:p w:rsidR="00551E8D" w:rsidRDefault="009120B8" w:rsidP="00551E8D">
      <w:pPr>
        <w:tabs>
          <w:tab w:val="left" w:pos="426"/>
          <w:tab w:val="left" w:pos="1260"/>
        </w:tabs>
        <w:spacing w:after="0" w:line="240" w:lineRule="auto"/>
        <w:jc w:val="both"/>
        <w:rPr>
          <w:rFonts w:eastAsia="Times New Roman"/>
          <w:szCs w:val="28"/>
          <w:lang w:val="kk-KZ" w:eastAsia="ru-RU"/>
        </w:rPr>
      </w:pPr>
      <w:r>
        <w:rPr>
          <w:rFonts w:eastAsia="Times New Roman"/>
          <w:szCs w:val="28"/>
          <w:lang w:val="kk-KZ" w:eastAsia="ru-RU"/>
        </w:rPr>
        <w:t>Сипат</w:t>
      </w:r>
      <w:r w:rsidR="000968B9">
        <w:rPr>
          <w:rFonts w:eastAsia="Times New Roman"/>
          <w:szCs w:val="28"/>
          <w:lang w:val="kk-KZ" w:eastAsia="ru-RU"/>
        </w:rPr>
        <w:t>тамас</w:t>
      </w:r>
      <w:r>
        <w:rPr>
          <w:rFonts w:eastAsia="Times New Roman"/>
          <w:szCs w:val="28"/>
          <w:lang w:val="kk-KZ" w:eastAsia="ru-RU"/>
        </w:rPr>
        <w:t>ы:</w:t>
      </w:r>
    </w:p>
    <w:p w:rsidR="00F44CA3" w:rsidRDefault="00F44CA3" w:rsidP="00B317AA">
      <w:pPr>
        <w:spacing w:after="0" w:line="240" w:lineRule="auto"/>
        <w:rPr>
          <w:rFonts w:eastAsia="Times New Roman"/>
          <w:b/>
          <w:color w:val="000000"/>
          <w:szCs w:val="28"/>
          <w:highlight w:val="yellow"/>
          <w:lang w:val="kk-KZ" w:eastAsia="ru-RU"/>
        </w:rPr>
      </w:pPr>
    </w:p>
    <w:tbl>
      <w:tblPr>
        <w:tblW w:w="883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975"/>
        <w:gridCol w:w="3726"/>
      </w:tblGrid>
      <w:tr w:rsidR="000968B9" w:rsidRPr="005157F9" w:rsidTr="00E56E1E">
        <w:trPr>
          <w:trHeight w:val="814"/>
        </w:trPr>
        <w:tc>
          <w:tcPr>
            <w:tcW w:w="954" w:type="dxa"/>
            <w:shd w:val="clear" w:color="auto" w:fill="auto"/>
            <w:vAlign w:val="center"/>
          </w:tcPr>
          <w:p w:rsidR="000968B9" w:rsidRPr="000968B9" w:rsidRDefault="000968B9" w:rsidP="000968B9">
            <w:pPr>
              <w:tabs>
                <w:tab w:val="left" w:pos="426"/>
                <w:tab w:val="left" w:pos="1260"/>
              </w:tabs>
              <w:jc w:val="center"/>
              <w:rPr>
                <w:szCs w:val="28"/>
                <w:lang w:val="kk-KZ"/>
              </w:rPr>
            </w:pPr>
            <w:r>
              <w:rPr>
                <w:szCs w:val="28"/>
                <w:lang w:val="kk-KZ"/>
              </w:rPr>
              <w:t>Лоттың</w:t>
            </w:r>
          </w:p>
          <w:p w:rsidR="000968B9" w:rsidRPr="005157F9" w:rsidRDefault="000968B9" w:rsidP="000968B9">
            <w:pPr>
              <w:tabs>
                <w:tab w:val="left" w:pos="426"/>
                <w:tab w:val="left" w:pos="1260"/>
              </w:tabs>
              <w:jc w:val="center"/>
              <w:rPr>
                <w:szCs w:val="28"/>
              </w:rPr>
            </w:pPr>
            <w:r w:rsidRPr="005157F9">
              <w:rPr>
                <w:szCs w:val="28"/>
              </w:rPr>
              <w:t xml:space="preserve">№ </w:t>
            </w:r>
          </w:p>
        </w:tc>
        <w:tc>
          <w:tcPr>
            <w:tcW w:w="4049" w:type="dxa"/>
            <w:shd w:val="clear" w:color="auto" w:fill="auto"/>
            <w:vAlign w:val="center"/>
          </w:tcPr>
          <w:p w:rsidR="000968B9" w:rsidRPr="003948B4" w:rsidRDefault="000968B9" w:rsidP="00E56E1E">
            <w:pPr>
              <w:tabs>
                <w:tab w:val="left" w:pos="426"/>
                <w:tab w:val="left" w:pos="1260"/>
              </w:tabs>
              <w:jc w:val="center"/>
              <w:rPr>
                <w:szCs w:val="28"/>
              </w:rPr>
            </w:pPr>
            <w:r w:rsidRPr="003948B4">
              <w:rPr>
                <w:rFonts w:eastAsia="Times New Roman"/>
                <w:szCs w:val="24"/>
                <w:lang w:val="kk-KZ" w:eastAsia="ru-RU"/>
              </w:rPr>
              <w:t>Қызметтердің  атауы</w:t>
            </w:r>
          </w:p>
        </w:tc>
        <w:tc>
          <w:tcPr>
            <w:tcW w:w="3827" w:type="dxa"/>
            <w:shd w:val="clear" w:color="auto" w:fill="auto"/>
            <w:vAlign w:val="center"/>
          </w:tcPr>
          <w:p w:rsidR="000968B9" w:rsidRPr="003948B4" w:rsidRDefault="000968B9" w:rsidP="00E56E1E">
            <w:pPr>
              <w:tabs>
                <w:tab w:val="left" w:pos="426"/>
                <w:tab w:val="left" w:pos="1260"/>
              </w:tabs>
              <w:jc w:val="center"/>
              <w:rPr>
                <w:szCs w:val="28"/>
              </w:rPr>
            </w:pPr>
            <w:r w:rsidRPr="003948B4">
              <w:rPr>
                <w:rFonts w:eastAsia="Times New Roman"/>
                <w:szCs w:val="24"/>
                <w:lang w:val="kk-KZ" w:eastAsia="ru-RU"/>
              </w:rPr>
              <w:t>Кезең</w:t>
            </w:r>
            <w:r w:rsidRPr="003948B4">
              <w:rPr>
                <w:szCs w:val="28"/>
              </w:rPr>
              <w:t xml:space="preserve"> </w:t>
            </w:r>
          </w:p>
        </w:tc>
      </w:tr>
      <w:tr w:rsidR="000968B9" w:rsidRPr="005157F9" w:rsidTr="00E56E1E">
        <w:trPr>
          <w:trHeight w:val="543"/>
        </w:trPr>
        <w:tc>
          <w:tcPr>
            <w:tcW w:w="954" w:type="dxa"/>
            <w:shd w:val="clear" w:color="auto" w:fill="auto"/>
          </w:tcPr>
          <w:p w:rsidR="000968B9" w:rsidRPr="005157F9" w:rsidRDefault="000968B9" w:rsidP="00E56E1E">
            <w:pPr>
              <w:tabs>
                <w:tab w:val="left" w:pos="426"/>
                <w:tab w:val="left" w:pos="1260"/>
              </w:tabs>
              <w:jc w:val="center"/>
              <w:rPr>
                <w:szCs w:val="28"/>
              </w:rPr>
            </w:pPr>
            <w:r w:rsidRPr="005157F9">
              <w:rPr>
                <w:szCs w:val="28"/>
              </w:rPr>
              <w:t>1</w:t>
            </w:r>
          </w:p>
        </w:tc>
        <w:tc>
          <w:tcPr>
            <w:tcW w:w="4049" w:type="dxa"/>
            <w:shd w:val="clear" w:color="auto" w:fill="auto"/>
          </w:tcPr>
          <w:p w:rsidR="000968B9" w:rsidRPr="005157F9" w:rsidRDefault="000968B9" w:rsidP="00E56E1E">
            <w:pPr>
              <w:tabs>
                <w:tab w:val="left" w:pos="426"/>
                <w:tab w:val="left" w:pos="1260"/>
              </w:tabs>
              <w:jc w:val="both"/>
              <w:rPr>
                <w:szCs w:val="28"/>
              </w:rPr>
            </w:pPr>
            <w:r w:rsidRPr="000968B9">
              <w:rPr>
                <w:szCs w:val="28"/>
              </w:rPr>
              <w:t>Жабдықтарды жалға алу</w:t>
            </w:r>
          </w:p>
        </w:tc>
        <w:tc>
          <w:tcPr>
            <w:tcW w:w="3827" w:type="dxa"/>
            <w:shd w:val="clear" w:color="auto" w:fill="auto"/>
          </w:tcPr>
          <w:p w:rsidR="000968B9" w:rsidRPr="005157F9" w:rsidRDefault="000968B9" w:rsidP="00E56E1E">
            <w:pPr>
              <w:tabs>
                <w:tab w:val="left" w:pos="426"/>
                <w:tab w:val="left" w:pos="1260"/>
              </w:tabs>
              <w:jc w:val="center"/>
              <w:rPr>
                <w:szCs w:val="28"/>
              </w:rPr>
            </w:pPr>
            <w:r w:rsidRPr="005157F9">
              <w:rPr>
                <w:szCs w:val="28"/>
              </w:rPr>
              <w:t>12</w:t>
            </w:r>
          </w:p>
        </w:tc>
      </w:tr>
      <w:tr w:rsidR="000968B9" w:rsidRPr="005157F9" w:rsidTr="00E56E1E">
        <w:trPr>
          <w:trHeight w:val="531"/>
        </w:trPr>
        <w:tc>
          <w:tcPr>
            <w:tcW w:w="954" w:type="dxa"/>
            <w:shd w:val="clear" w:color="auto" w:fill="auto"/>
          </w:tcPr>
          <w:p w:rsidR="000968B9" w:rsidRPr="005157F9" w:rsidRDefault="000968B9" w:rsidP="00E56E1E">
            <w:pPr>
              <w:tabs>
                <w:tab w:val="left" w:pos="426"/>
                <w:tab w:val="left" w:pos="1260"/>
              </w:tabs>
              <w:jc w:val="center"/>
              <w:rPr>
                <w:szCs w:val="28"/>
              </w:rPr>
            </w:pPr>
            <w:r w:rsidRPr="005157F9">
              <w:rPr>
                <w:szCs w:val="28"/>
              </w:rPr>
              <w:t>2</w:t>
            </w:r>
          </w:p>
        </w:tc>
        <w:tc>
          <w:tcPr>
            <w:tcW w:w="4049" w:type="dxa"/>
            <w:shd w:val="clear" w:color="auto" w:fill="auto"/>
          </w:tcPr>
          <w:p w:rsidR="000968B9" w:rsidRPr="005157F9" w:rsidRDefault="000968B9" w:rsidP="00E56E1E">
            <w:pPr>
              <w:tabs>
                <w:tab w:val="left" w:pos="426"/>
                <w:tab w:val="left" w:pos="1260"/>
              </w:tabs>
              <w:jc w:val="both"/>
              <w:rPr>
                <w:szCs w:val="28"/>
              </w:rPr>
            </w:pPr>
            <w:r w:rsidRPr="000968B9">
              <w:rPr>
                <w:szCs w:val="28"/>
              </w:rPr>
              <w:t>Соңғы миль жалдау</w:t>
            </w:r>
          </w:p>
        </w:tc>
        <w:tc>
          <w:tcPr>
            <w:tcW w:w="3827" w:type="dxa"/>
            <w:shd w:val="clear" w:color="auto" w:fill="auto"/>
          </w:tcPr>
          <w:p w:rsidR="000968B9" w:rsidRPr="005157F9" w:rsidRDefault="000968B9" w:rsidP="00E56E1E">
            <w:pPr>
              <w:tabs>
                <w:tab w:val="left" w:pos="426"/>
                <w:tab w:val="left" w:pos="1260"/>
              </w:tabs>
              <w:jc w:val="center"/>
              <w:rPr>
                <w:szCs w:val="28"/>
              </w:rPr>
            </w:pPr>
            <w:r w:rsidRPr="005157F9">
              <w:rPr>
                <w:szCs w:val="28"/>
              </w:rPr>
              <w:t>12</w:t>
            </w:r>
          </w:p>
        </w:tc>
      </w:tr>
      <w:tr w:rsidR="000968B9" w:rsidRPr="005157F9" w:rsidTr="00E56E1E">
        <w:trPr>
          <w:trHeight w:val="459"/>
        </w:trPr>
        <w:tc>
          <w:tcPr>
            <w:tcW w:w="954" w:type="dxa"/>
            <w:shd w:val="clear" w:color="auto" w:fill="auto"/>
          </w:tcPr>
          <w:p w:rsidR="000968B9" w:rsidRPr="005157F9" w:rsidRDefault="000968B9" w:rsidP="00E56E1E">
            <w:pPr>
              <w:tabs>
                <w:tab w:val="left" w:pos="426"/>
                <w:tab w:val="left" w:pos="1260"/>
              </w:tabs>
              <w:jc w:val="center"/>
              <w:rPr>
                <w:szCs w:val="28"/>
              </w:rPr>
            </w:pPr>
            <w:r w:rsidRPr="005157F9">
              <w:rPr>
                <w:szCs w:val="28"/>
              </w:rPr>
              <w:t>3</w:t>
            </w:r>
          </w:p>
        </w:tc>
        <w:tc>
          <w:tcPr>
            <w:tcW w:w="4049" w:type="dxa"/>
            <w:shd w:val="clear" w:color="auto" w:fill="auto"/>
          </w:tcPr>
          <w:p w:rsidR="000968B9" w:rsidRPr="005157F9" w:rsidRDefault="000968B9" w:rsidP="00E56E1E">
            <w:pPr>
              <w:tabs>
                <w:tab w:val="left" w:pos="426"/>
                <w:tab w:val="left" w:pos="1260"/>
              </w:tabs>
              <w:jc w:val="both"/>
              <w:rPr>
                <w:szCs w:val="28"/>
              </w:rPr>
            </w:pPr>
            <w:r w:rsidRPr="000968B9">
              <w:rPr>
                <w:szCs w:val="28"/>
              </w:rPr>
              <w:t>Жердегі арнаны жалға алу</w:t>
            </w:r>
          </w:p>
        </w:tc>
        <w:tc>
          <w:tcPr>
            <w:tcW w:w="3827" w:type="dxa"/>
            <w:shd w:val="clear" w:color="auto" w:fill="auto"/>
          </w:tcPr>
          <w:p w:rsidR="000968B9" w:rsidRPr="005157F9" w:rsidRDefault="000968B9" w:rsidP="00E56E1E">
            <w:pPr>
              <w:tabs>
                <w:tab w:val="left" w:pos="426"/>
                <w:tab w:val="left" w:pos="1260"/>
              </w:tabs>
              <w:jc w:val="center"/>
              <w:rPr>
                <w:szCs w:val="28"/>
              </w:rPr>
            </w:pPr>
            <w:r w:rsidRPr="005157F9">
              <w:rPr>
                <w:szCs w:val="28"/>
              </w:rPr>
              <w:t>12</w:t>
            </w:r>
          </w:p>
        </w:tc>
      </w:tr>
    </w:tbl>
    <w:p w:rsidR="00F8380D" w:rsidRDefault="00F8380D" w:rsidP="00B317AA">
      <w:pPr>
        <w:spacing w:after="0" w:line="240" w:lineRule="auto"/>
        <w:rPr>
          <w:rFonts w:eastAsia="Times New Roman"/>
          <w:b/>
          <w:color w:val="000000"/>
          <w:szCs w:val="28"/>
          <w:highlight w:val="yellow"/>
          <w:lang w:val="kk-KZ" w:eastAsia="ru-RU"/>
        </w:rPr>
      </w:pPr>
    </w:p>
    <w:p w:rsidR="00F8380D" w:rsidRPr="000968B9" w:rsidRDefault="000968B9" w:rsidP="00B317AA">
      <w:pPr>
        <w:spacing w:after="0" w:line="240" w:lineRule="auto"/>
        <w:rPr>
          <w:rFonts w:eastAsia="Times New Roman"/>
          <w:color w:val="000000"/>
          <w:szCs w:val="28"/>
          <w:highlight w:val="yellow"/>
          <w:lang w:val="kk-KZ" w:eastAsia="ru-RU"/>
        </w:rPr>
      </w:pPr>
      <w:r w:rsidRPr="000968B9">
        <w:rPr>
          <w:rFonts w:eastAsia="Times New Roman"/>
          <w:color w:val="000000"/>
          <w:szCs w:val="28"/>
          <w:lang w:val="kk-KZ" w:eastAsia="ru-RU"/>
        </w:rPr>
        <w:t xml:space="preserve">Маршрутизаторды басқаруды және </w:t>
      </w:r>
      <w:r>
        <w:rPr>
          <w:rFonts w:eastAsia="Times New Roman"/>
          <w:color w:val="000000"/>
          <w:szCs w:val="28"/>
          <w:lang w:val="kk-KZ" w:eastAsia="ru-RU"/>
        </w:rPr>
        <w:t>«</w:t>
      </w:r>
      <w:r w:rsidRPr="000968B9">
        <w:rPr>
          <w:rFonts w:eastAsia="Times New Roman"/>
          <w:color w:val="000000"/>
          <w:szCs w:val="28"/>
          <w:lang w:val="kk-KZ" w:eastAsia="ru-RU"/>
        </w:rPr>
        <w:t>соңғы миляны</w:t>
      </w:r>
      <w:r>
        <w:rPr>
          <w:rFonts w:eastAsia="Times New Roman"/>
          <w:color w:val="000000"/>
          <w:szCs w:val="28"/>
          <w:lang w:val="kk-KZ" w:eastAsia="ru-RU"/>
        </w:rPr>
        <w:t xml:space="preserve">» </w:t>
      </w:r>
      <w:r w:rsidRPr="000968B9">
        <w:rPr>
          <w:rFonts w:eastAsia="Times New Roman"/>
          <w:color w:val="000000"/>
          <w:szCs w:val="28"/>
          <w:lang w:val="kk-KZ" w:eastAsia="ru-RU"/>
        </w:rPr>
        <w:t>жалға алуды қоса алғанда, Frame Relay 128/128 кбит/с арнасы бойынша SWIFT желісіне телекоммуникациялық қолжетімділік (Алматы қ., Көктем-3 ш. а., 21-үй).</w:t>
      </w:r>
    </w:p>
    <w:p w:rsidR="00F8380D" w:rsidRDefault="00F8380D" w:rsidP="00B317AA">
      <w:pPr>
        <w:spacing w:after="0" w:line="240" w:lineRule="auto"/>
        <w:rPr>
          <w:rFonts w:eastAsia="Times New Roman"/>
          <w:b/>
          <w:color w:val="000000"/>
          <w:szCs w:val="28"/>
          <w:highlight w:val="yellow"/>
          <w:lang w:val="kk-KZ" w:eastAsia="ru-RU"/>
        </w:rPr>
      </w:pPr>
    </w:p>
    <w:p w:rsidR="00F8380D" w:rsidRDefault="00F8380D" w:rsidP="00B317AA">
      <w:pPr>
        <w:spacing w:after="0" w:line="240" w:lineRule="auto"/>
        <w:rPr>
          <w:rFonts w:eastAsia="Times New Roman"/>
          <w:b/>
          <w:color w:val="000000"/>
          <w:szCs w:val="28"/>
          <w:highlight w:val="yellow"/>
          <w:lang w:val="kk-KZ" w:eastAsia="ru-RU"/>
        </w:rPr>
      </w:pPr>
    </w:p>
    <w:p w:rsidR="00F8380D" w:rsidRPr="000968B9" w:rsidRDefault="00F8380D" w:rsidP="00F8380D">
      <w:pPr>
        <w:spacing w:after="0" w:line="240" w:lineRule="auto"/>
        <w:jc w:val="center"/>
        <w:rPr>
          <w:rFonts w:eastAsia="Times New Roman"/>
          <w:szCs w:val="28"/>
          <w:lang w:val="kk-KZ" w:eastAsia="ru-RU"/>
        </w:rPr>
      </w:pPr>
      <w:r w:rsidRPr="000968B9">
        <w:rPr>
          <w:lang w:val="kk-KZ"/>
        </w:rPr>
        <w:t>Жабдықты пайдалану жөніндегі ереже</w:t>
      </w:r>
      <w:r w:rsidRPr="000968B9">
        <w:rPr>
          <w:rFonts w:eastAsia="Times New Roman"/>
          <w:szCs w:val="28"/>
          <w:lang w:val="kk-KZ" w:eastAsia="ru-RU"/>
        </w:rPr>
        <w:t xml:space="preserve"> </w:t>
      </w:r>
    </w:p>
    <w:p w:rsidR="00F8380D" w:rsidRPr="000968B9" w:rsidRDefault="00F8380D" w:rsidP="00F8380D">
      <w:pPr>
        <w:numPr>
          <w:ilvl w:val="1"/>
          <w:numId w:val="5"/>
        </w:numPr>
        <w:spacing w:after="0" w:line="240" w:lineRule="auto"/>
        <w:jc w:val="both"/>
        <w:rPr>
          <w:rFonts w:eastAsia="Times New Roman"/>
          <w:szCs w:val="28"/>
          <w:lang w:val="kk-KZ" w:eastAsia="ru-RU"/>
        </w:rPr>
      </w:pPr>
      <w:r w:rsidRPr="000968B9">
        <w:rPr>
          <w:rFonts w:eastAsia="Times New Roman"/>
          <w:szCs w:val="28"/>
          <w:lang w:val="kk-KZ" w:eastAsia="ru-RU"/>
        </w:rPr>
        <w:t xml:space="preserve">Қоршаған орта </w:t>
      </w:r>
      <w:r>
        <w:rPr>
          <w:rFonts w:eastAsia="Times New Roman"/>
          <w:szCs w:val="28"/>
          <w:lang w:val="kk-KZ" w:eastAsia="ru-RU"/>
        </w:rPr>
        <w:t>талаптары</w:t>
      </w:r>
      <w:r w:rsidRPr="000968B9">
        <w:rPr>
          <w:rFonts w:eastAsia="Times New Roman"/>
          <w:szCs w:val="28"/>
          <w:lang w:val="kk-KZ" w:eastAsia="ru-RU"/>
        </w:rPr>
        <w:t>:</w:t>
      </w:r>
    </w:p>
    <w:p w:rsidR="00F8380D" w:rsidRPr="000968B9" w:rsidRDefault="00F8380D" w:rsidP="00F8380D">
      <w:pPr>
        <w:numPr>
          <w:ilvl w:val="0"/>
          <w:numId w:val="4"/>
        </w:numPr>
        <w:spacing w:after="0" w:line="240" w:lineRule="auto"/>
        <w:jc w:val="both"/>
        <w:rPr>
          <w:rFonts w:eastAsia="Times New Roman"/>
          <w:szCs w:val="28"/>
          <w:lang w:val="kk-KZ" w:eastAsia="ru-RU"/>
        </w:rPr>
      </w:pPr>
      <w:r w:rsidRPr="000968B9">
        <w:rPr>
          <w:rFonts w:eastAsia="Times New Roman"/>
          <w:szCs w:val="28"/>
          <w:lang w:val="kk-KZ" w:eastAsia="ru-RU"/>
        </w:rPr>
        <w:t xml:space="preserve">температура </w:t>
      </w:r>
      <w:r>
        <w:rPr>
          <w:rFonts w:eastAsia="Times New Roman"/>
          <w:szCs w:val="28"/>
          <w:lang w:val="kk-KZ" w:eastAsia="ru-RU"/>
        </w:rPr>
        <w:t xml:space="preserve">Цельсий болйынша </w:t>
      </w:r>
      <w:r w:rsidRPr="000968B9">
        <w:rPr>
          <w:rFonts w:eastAsia="Times New Roman"/>
          <w:szCs w:val="28"/>
          <w:lang w:val="kk-KZ" w:eastAsia="ru-RU"/>
        </w:rPr>
        <w:t>10-40 градус;</w:t>
      </w:r>
    </w:p>
    <w:p w:rsidR="00F8380D" w:rsidRPr="00F8380D" w:rsidRDefault="00F8380D" w:rsidP="00F8380D">
      <w:pPr>
        <w:numPr>
          <w:ilvl w:val="0"/>
          <w:numId w:val="4"/>
        </w:numPr>
        <w:spacing w:after="0" w:line="240" w:lineRule="auto"/>
        <w:jc w:val="both"/>
        <w:rPr>
          <w:rFonts w:eastAsia="Times New Roman"/>
          <w:szCs w:val="28"/>
          <w:lang w:eastAsia="ru-RU"/>
        </w:rPr>
      </w:pPr>
      <w:r w:rsidRPr="000968B9">
        <w:rPr>
          <w:rFonts w:eastAsia="Times New Roman"/>
          <w:szCs w:val="28"/>
          <w:lang w:val="kk-KZ" w:eastAsia="ru-RU"/>
        </w:rPr>
        <w:t xml:space="preserve">5,2 Кпа қысымдағы бу </w:t>
      </w:r>
      <w:r w:rsidRPr="00F8380D">
        <w:rPr>
          <w:rFonts w:eastAsia="Times New Roman"/>
          <w:szCs w:val="28"/>
          <w:lang w:eastAsia="ru-RU"/>
        </w:rPr>
        <w:t>конденсациясына ең жоғары әкелмейтін 10-80% салыстырмалы ылғалдылығы;</w:t>
      </w:r>
    </w:p>
    <w:p w:rsidR="00F8380D" w:rsidRPr="00F8380D" w:rsidRDefault="00F8380D" w:rsidP="00F8380D">
      <w:pPr>
        <w:numPr>
          <w:ilvl w:val="0"/>
          <w:numId w:val="4"/>
        </w:numPr>
        <w:spacing w:after="0" w:line="240" w:lineRule="auto"/>
        <w:jc w:val="both"/>
        <w:rPr>
          <w:rFonts w:eastAsia="Times New Roman"/>
          <w:szCs w:val="28"/>
          <w:lang w:eastAsia="ru-RU"/>
        </w:rPr>
      </w:pPr>
      <w:r w:rsidRPr="00F8380D">
        <w:rPr>
          <w:rFonts w:eastAsia="Times New Roman"/>
          <w:szCs w:val="28"/>
          <w:lang w:eastAsia="ru-RU"/>
        </w:rPr>
        <w:t>то</w:t>
      </w:r>
      <w:r>
        <w:rPr>
          <w:rFonts w:eastAsia="Times New Roman"/>
          <w:szCs w:val="28"/>
          <w:lang w:val="kk-KZ" w:eastAsia="ru-RU"/>
        </w:rPr>
        <w:t>қ</w:t>
      </w:r>
      <w:r w:rsidRPr="00F8380D">
        <w:rPr>
          <w:rFonts w:eastAsia="Times New Roman"/>
          <w:szCs w:val="28"/>
          <w:lang w:eastAsia="ru-RU"/>
        </w:rPr>
        <w:t xml:space="preserve"> өткізетін шаңның және химиялық белсенді булардың болмауы;</w:t>
      </w:r>
    </w:p>
    <w:p w:rsidR="00F8380D" w:rsidRPr="00F8380D" w:rsidRDefault="00F8380D" w:rsidP="00F8380D">
      <w:pPr>
        <w:numPr>
          <w:ilvl w:val="0"/>
          <w:numId w:val="4"/>
        </w:numPr>
        <w:spacing w:after="0" w:line="240" w:lineRule="auto"/>
        <w:jc w:val="both"/>
        <w:rPr>
          <w:rFonts w:eastAsia="Times New Roman"/>
          <w:szCs w:val="28"/>
          <w:lang w:eastAsia="ru-RU"/>
        </w:rPr>
      </w:pPr>
      <w:r>
        <w:t>теңіз деңгейіне қатысты биіктігі бойынша-60м. бастап +3000м. дейінгі шектерде орналасуы</w:t>
      </w:r>
    </w:p>
    <w:p w:rsidR="00F8380D" w:rsidRPr="00F8380D" w:rsidRDefault="00F8380D" w:rsidP="00F8380D">
      <w:pPr>
        <w:numPr>
          <w:ilvl w:val="0"/>
          <w:numId w:val="4"/>
        </w:numPr>
        <w:spacing w:after="0" w:line="240" w:lineRule="auto"/>
        <w:jc w:val="both"/>
        <w:rPr>
          <w:rFonts w:eastAsia="Times New Roman"/>
          <w:szCs w:val="28"/>
          <w:lang w:eastAsia="ru-RU"/>
        </w:rPr>
      </w:pPr>
      <w:r w:rsidRPr="00F8380D">
        <w:rPr>
          <w:rFonts w:eastAsia="Times New Roman"/>
          <w:szCs w:val="28"/>
          <w:lang w:eastAsia="ru-RU"/>
        </w:rPr>
        <w:lastRenderedPageBreak/>
        <w:t>электромагниттік сәулелену көздерінен (атап айтқанда, Электрмен дәнекерлеу аппараттарынан) кемінде 3 м қашықтықта алып тастау.;</w:t>
      </w:r>
    </w:p>
    <w:p w:rsidR="00F8380D" w:rsidRPr="00F8380D" w:rsidRDefault="00F8380D" w:rsidP="00F8380D">
      <w:pPr>
        <w:spacing w:after="0" w:line="240" w:lineRule="auto"/>
        <w:jc w:val="both"/>
        <w:rPr>
          <w:rFonts w:eastAsia="Times New Roman"/>
          <w:szCs w:val="28"/>
          <w:lang w:eastAsia="ru-RU"/>
        </w:rPr>
      </w:pPr>
      <w:r w:rsidRPr="00F8380D">
        <w:rPr>
          <w:rFonts w:eastAsia="Times New Roman"/>
          <w:szCs w:val="28"/>
          <w:lang w:eastAsia="ru-RU"/>
        </w:rPr>
        <w:t>1.2</w:t>
      </w:r>
      <w:r w:rsidRPr="00F8380D">
        <w:rPr>
          <w:rFonts w:eastAsia="Times New Roman"/>
          <w:szCs w:val="28"/>
          <w:lang w:eastAsia="ru-RU"/>
        </w:rPr>
        <w:tab/>
        <w:t>Электрмен қоректендіруге және жерге қосуға қойылатын талаптар:</w:t>
      </w:r>
    </w:p>
    <w:p w:rsidR="00F8380D" w:rsidRPr="00F8380D" w:rsidRDefault="00F8380D" w:rsidP="00F8380D">
      <w:pPr>
        <w:spacing w:after="0" w:line="240" w:lineRule="auto"/>
        <w:jc w:val="both"/>
        <w:rPr>
          <w:rFonts w:eastAsia="Times New Roman"/>
          <w:szCs w:val="28"/>
          <w:lang w:eastAsia="ru-RU"/>
        </w:rPr>
      </w:pPr>
      <w:r w:rsidRPr="00F8380D">
        <w:rPr>
          <w:rFonts w:eastAsia="Times New Roman"/>
          <w:szCs w:val="28"/>
          <w:lang w:eastAsia="ru-RU"/>
        </w:rPr>
        <w:t>1)</w:t>
      </w:r>
      <w:r w:rsidRPr="00F8380D">
        <w:rPr>
          <w:rFonts w:eastAsia="Times New Roman"/>
          <w:szCs w:val="28"/>
          <w:lang w:eastAsia="ru-RU"/>
        </w:rPr>
        <w:tab/>
        <w:t>электр қоректендіруді және Жерлендіруді өткізу, монтаждау және ұйымдастыру Қазақстан Республикасында қолданыстағы электр қондырғыларын орнату ережелеріне сәйкес болуы тиіс;</w:t>
      </w:r>
    </w:p>
    <w:p w:rsidR="00F8380D" w:rsidRPr="00F8380D" w:rsidRDefault="00F8380D" w:rsidP="00F8380D">
      <w:pPr>
        <w:spacing w:after="0" w:line="240" w:lineRule="auto"/>
        <w:jc w:val="both"/>
        <w:rPr>
          <w:rFonts w:eastAsia="Times New Roman"/>
          <w:szCs w:val="28"/>
          <w:lang w:eastAsia="ru-RU"/>
        </w:rPr>
      </w:pPr>
      <w:r w:rsidRPr="00F8380D">
        <w:rPr>
          <w:rFonts w:eastAsia="Times New Roman"/>
          <w:szCs w:val="28"/>
          <w:lang w:eastAsia="ru-RU"/>
        </w:rPr>
        <w:t>2)</w:t>
      </w:r>
      <w:r w:rsidRPr="00F8380D">
        <w:rPr>
          <w:rFonts w:eastAsia="Times New Roman"/>
          <w:szCs w:val="28"/>
          <w:lang w:eastAsia="ru-RU"/>
        </w:rPr>
        <w:tab/>
        <w:t xml:space="preserve">қорғаныстық жерге қосу контурына қосылуы тиіс розеткадағы жерге қосу </w:t>
      </w:r>
      <w:r w:rsidR="00D16840" w:rsidRPr="00D16840">
        <w:rPr>
          <w:rFonts w:eastAsia="Times New Roman"/>
          <w:szCs w:val="28"/>
          <w:lang w:eastAsia="ru-RU"/>
        </w:rPr>
        <w:t>байланыс</w:t>
      </w:r>
      <w:r w:rsidR="00D16840">
        <w:rPr>
          <w:rFonts w:eastAsia="Times New Roman"/>
          <w:szCs w:val="28"/>
          <w:lang w:val="kk-KZ" w:eastAsia="ru-RU"/>
        </w:rPr>
        <w:t>ы</w:t>
      </w:r>
      <w:r w:rsidRPr="00F8380D">
        <w:rPr>
          <w:rFonts w:eastAsia="Times New Roman"/>
          <w:szCs w:val="28"/>
          <w:lang w:eastAsia="ru-RU"/>
        </w:rPr>
        <w:t xml:space="preserve"> бар ауыспалы токтың 220В тұрақтандырылған электрқорегі;</w:t>
      </w:r>
    </w:p>
    <w:p w:rsidR="00F8380D" w:rsidRPr="00F8380D" w:rsidRDefault="00F8380D" w:rsidP="00F8380D">
      <w:pPr>
        <w:spacing w:after="0" w:line="240" w:lineRule="auto"/>
        <w:jc w:val="both"/>
        <w:rPr>
          <w:rFonts w:eastAsia="Times New Roman"/>
          <w:szCs w:val="28"/>
          <w:lang w:eastAsia="ru-RU"/>
        </w:rPr>
      </w:pPr>
      <w:r w:rsidRPr="00F8380D">
        <w:rPr>
          <w:rFonts w:eastAsia="Times New Roman"/>
          <w:szCs w:val="28"/>
          <w:lang w:eastAsia="ru-RU"/>
        </w:rPr>
        <w:t>3)</w:t>
      </w:r>
      <w:r w:rsidRPr="00F8380D">
        <w:rPr>
          <w:rFonts w:eastAsia="Times New Roman"/>
          <w:szCs w:val="28"/>
          <w:lang w:eastAsia="ru-RU"/>
        </w:rPr>
        <w:tab/>
      </w:r>
      <w:r w:rsidR="00D16840" w:rsidRPr="00D16840">
        <w:rPr>
          <w:rFonts w:eastAsia="Times New Roman"/>
          <w:szCs w:val="28"/>
          <w:lang w:eastAsia="ru-RU"/>
        </w:rPr>
        <w:t>жерге тұйықтау контуры розеткалар бойынша шлейф құрмай, 4 шаршы мм кем емес қима сымымен орындалуы тиіс; жерге тұйықтау кедергісі 8 Ом аспауы тиіс</w:t>
      </w:r>
      <w:r w:rsidRPr="00F8380D">
        <w:rPr>
          <w:rFonts w:eastAsia="Times New Roman"/>
          <w:szCs w:val="28"/>
          <w:lang w:eastAsia="ru-RU"/>
        </w:rPr>
        <w:t>.</w:t>
      </w:r>
    </w:p>
    <w:p w:rsidR="00F8380D" w:rsidRPr="00F8380D" w:rsidRDefault="00F8380D" w:rsidP="00F8380D">
      <w:pPr>
        <w:spacing w:after="0" w:line="240" w:lineRule="auto"/>
        <w:jc w:val="both"/>
        <w:rPr>
          <w:rFonts w:eastAsia="Times New Roman"/>
          <w:szCs w:val="28"/>
          <w:lang w:eastAsia="ru-RU"/>
        </w:rPr>
      </w:pPr>
      <w:r w:rsidRPr="00F8380D">
        <w:rPr>
          <w:rFonts w:eastAsia="Times New Roman"/>
          <w:szCs w:val="28"/>
          <w:lang w:eastAsia="ru-RU"/>
        </w:rPr>
        <w:t>1.3</w:t>
      </w:r>
      <w:r w:rsidRPr="00F8380D">
        <w:rPr>
          <w:rFonts w:eastAsia="Times New Roman"/>
          <w:szCs w:val="28"/>
          <w:lang w:eastAsia="ru-RU"/>
        </w:rPr>
        <w:tab/>
      </w:r>
      <w:r w:rsidR="00D16840" w:rsidRPr="00D16840">
        <w:rPr>
          <w:rFonts w:eastAsia="Times New Roman"/>
          <w:szCs w:val="28"/>
          <w:lang w:eastAsia="ru-RU"/>
        </w:rPr>
        <w:t>Жабдық оған қызмет көрсету үшін оңай қол жетімді жерде болуы тиіс.</w:t>
      </w:r>
    </w:p>
    <w:p w:rsidR="00F8380D" w:rsidRPr="00D16840" w:rsidRDefault="00F8380D" w:rsidP="00F8380D">
      <w:pPr>
        <w:spacing w:after="0" w:line="240" w:lineRule="auto"/>
        <w:jc w:val="both"/>
        <w:rPr>
          <w:rFonts w:eastAsia="Times New Roman"/>
          <w:szCs w:val="28"/>
          <w:lang w:val="kk-KZ" w:eastAsia="ru-RU"/>
        </w:rPr>
      </w:pPr>
      <w:r w:rsidRPr="00F8380D">
        <w:rPr>
          <w:rFonts w:eastAsia="Times New Roman"/>
          <w:szCs w:val="28"/>
          <w:lang w:eastAsia="ru-RU"/>
        </w:rPr>
        <w:t>1.4</w:t>
      </w:r>
      <w:r w:rsidRPr="00F8380D">
        <w:rPr>
          <w:rFonts w:eastAsia="Times New Roman"/>
          <w:szCs w:val="28"/>
          <w:lang w:eastAsia="ru-RU"/>
        </w:rPr>
        <w:tab/>
      </w:r>
      <w:r w:rsidR="00D16840">
        <w:t>Жабдық корпусындағы желдету тесіктері бөгде заттармен, қабырғалармен, тіреулермен, экрандармен және т. б. қоршалмауы тиіс</w:t>
      </w:r>
      <w:r w:rsidR="00D16840">
        <w:rPr>
          <w:lang w:val="kk-KZ"/>
        </w:rPr>
        <w:t>.</w:t>
      </w:r>
    </w:p>
    <w:p w:rsidR="00F8380D" w:rsidRPr="00D16840" w:rsidRDefault="00F8380D" w:rsidP="00F8380D">
      <w:pPr>
        <w:spacing w:after="0" w:line="240" w:lineRule="auto"/>
        <w:jc w:val="both"/>
        <w:rPr>
          <w:rFonts w:eastAsia="Times New Roman"/>
          <w:szCs w:val="28"/>
          <w:lang w:val="kk-KZ" w:eastAsia="ru-RU"/>
        </w:rPr>
      </w:pPr>
      <w:r w:rsidRPr="00D16840">
        <w:rPr>
          <w:rFonts w:eastAsia="Times New Roman"/>
          <w:szCs w:val="28"/>
          <w:lang w:val="kk-KZ" w:eastAsia="ru-RU"/>
        </w:rPr>
        <w:t>1.5.</w:t>
      </w:r>
      <w:r w:rsidRPr="00D16840">
        <w:rPr>
          <w:rFonts w:eastAsia="Times New Roman"/>
          <w:szCs w:val="28"/>
          <w:lang w:val="kk-KZ" w:eastAsia="ru-RU"/>
        </w:rPr>
        <w:tab/>
      </w:r>
      <w:r w:rsidR="00D16840" w:rsidRPr="00D16840">
        <w:rPr>
          <w:rFonts w:eastAsia="Times New Roman"/>
          <w:szCs w:val="28"/>
          <w:lang w:val="kk-KZ" w:eastAsia="ru-RU"/>
        </w:rPr>
        <w:t>Жабдықтың үй-жай ішінде орнын ауыстыру, сондай-ақ оны электрмен қоректендіру желісінен және абоненттік қосылу желісінен ажырату тек жеткізушімен жазбаша келісім бойынша жүргізіледі</w:t>
      </w:r>
      <w:r w:rsidRPr="00D16840">
        <w:rPr>
          <w:rFonts w:eastAsia="Times New Roman"/>
          <w:szCs w:val="28"/>
          <w:lang w:val="kk-KZ" w:eastAsia="ru-RU"/>
        </w:rPr>
        <w:t>.</w:t>
      </w:r>
    </w:p>
    <w:p w:rsidR="00F8380D" w:rsidRPr="00D16840" w:rsidRDefault="00F8380D" w:rsidP="00F8380D">
      <w:pPr>
        <w:spacing w:after="0" w:line="240" w:lineRule="auto"/>
        <w:jc w:val="both"/>
        <w:rPr>
          <w:rFonts w:eastAsia="Times New Roman"/>
          <w:szCs w:val="28"/>
          <w:lang w:val="kk-KZ" w:eastAsia="ru-RU"/>
        </w:rPr>
      </w:pPr>
      <w:r w:rsidRPr="00D16840">
        <w:rPr>
          <w:rFonts w:eastAsia="Times New Roman"/>
          <w:szCs w:val="28"/>
          <w:lang w:val="kk-KZ" w:eastAsia="ru-RU"/>
        </w:rPr>
        <w:t>1.6.</w:t>
      </w:r>
      <w:r w:rsidRPr="00D16840">
        <w:rPr>
          <w:rFonts w:eastAsia="Times New Roman"/>
          <w:szCs w:val="28"/>
          <w:lang w:val="kk-KZ" w:eastAsia="ru-RU"/>
        </w:rPr>
        <w:tab/>
      </w:r>
      <w:r w:rsidR="00D16840" w:rsidRPr="00D16840">
        <w:rPr>
          <w:rFonts w:eastAsia="Times New Roman"/>
          <w:szCs w:val="28"/>
          <w:lang w:val="kk-KZ" w:eastAsia="ru-RU"/>
        </w:rPr>
        <w:t>Электр қорегі ашасында жерге тұйықтау контактімен жабдықталмаған және жерге тұйықтау жүйесіне қосылмаған шеткі жабдықты Жабдықтың ажыратуларына қоспау</w:t>
      </w:r>
      <w:r w:rsidRPr="00D16840">
        <w:rPr>
          <w:rFonts w:eastAsia="Times New Roman"/>
          <w:szCs w:val="28"/>
          <w:lang w:val="kk-KZ" w:eastAsia="ru-RU"/>
        </w:rPr>
        <w:t>.</w:t>
      </w:r>
    </w:p>
    <w:p w:rsidR="00F8380D" w:rsidRPr="00D16840" w:rsidRDefault="00F8380D" w:rsidP="00F8380D">
      <w:pPr>
        <w:spacing w:after="0" w:line="240" w:lineRule="auto"/>
        <w:jc w:val="both"/>
        <w:rPr>
          <w:rFonts w:eastAsia="Times New Roman"/>
          <w:szCs w:val="28"/>
          <w:lang w:val="kk-KZ" w:eastAsia="ru-RU"/>
        </w:rPr>
      </w:pPr>
      <w:r w:rsidRPr="00D16840">
        <w:rPr>
          <w:rFonts w:eastAsia="Times New Roman"/>
          <w:szCs w:val="28"/>
          <w:lang w:val="kk-KZ" w:eastAsia="ru-RU"/>
        </w:rPr>
        <w:t>1.7.</w:t>
      </w:r>
      <w:r w:rsidRPr="00D16840">
        <w:rPr>
          <w:rFonts w:eastAsia="Times New Roman"/>
          <w:szCs w:val="28"/>
          <w:lang w:val="kk-KZ" w:eastAsia="ru-RU"/>
        </w:rPr>
        <w:tab/>
      </w:r>
      <w:r w:rsidR="00D16840" w:rsidRPr="00D16840">
        <w:rPr>
          <w:rFonts w:eastAsia="Times New Roman"/>
          <w:szCs w:val="28"/>
          <w:lang w:val="kk-KZ" w:eastAsia="ru-RU"/>
        </w:rPr>
        <w:t>Жабдықты ашпаңыз, одан электрондық платаларды алып тастамаңыз, оған қосымша төлем жасамаңыз</w:t>
      </w:r>
      <w:r w:rsidRPr="00D16840">
        <w:rPr>
          <w:rFonts w:eastAsia="Times New Roman"/>
          <w:szCs w:val="28"/>
          <w:lang w:val="kk-KZ" w:eastAsia="ru-RU"/>
        </w:rPr>
        <w:t>.</w:t>
      </w:r>
    </w:p>
    <w:p w:rsidR="00F8380D" w:rsidRPr="00D16840" w:rsidRDefault="00F8380D" w:rsidP="00D16840">
      <w:pPr>
        <w:spacing w:after="0" w:line="240" w:lineRule="auto"/>
        <w:jc w:val="both"/>
        <w:rPr>
          <w:rFonts w:eastAsia="Times New Roman"/>
          <w:szCs w:val="28"/>
          <w:lang w:val="kk-KZ" w:eastAsia="ru-RU"/>
        </w:rPr>
      </w:pPr>
      <w:r w:rsidRPr="00D16840">
        <w:rPr>
          <w:rFonts w:eastAsia="Times New Roman"/>
          <w:szCs w:val="28"/>
          <w:lang w:val="kk-KZ" w:eastAsia="ru-RU"/>
        </w:rPr>
        <w:t>1.8.</w:t>
      </w:r>
      <w:r w:rsidRPr="00D16840">
        <w:rPr>
          <w:rFonts w:eastAsia="Times New Roman"/>
          <w:szCs w:val="28"/>
          <w:lang w:val="kk-KZ" w:eastAsia="ru-RU"/>
        </w:rPr>
        <w:tab/>
      </w:r>
      <w:r w:rsidR="00D16840" w:rsidRPr="00D16840">
        <w:rPr>
          <w:rFonts w:eastAsia="Times New Roman"/>
          <w:szCs w:val="28"/>
          <w:lang w:val="kk-KZ" w:eastAsia="ru-RU"/>
        </w:rPr>
        <w:t>Жабдықтың тауарлық түрін сақтау және қолдау - оған заттаңбаларды жапсырмау, инвентарлық нөмір қою, оған жазулар жасамау және т. б.</w:t>
      </w:r>
    </w:p>
    <w:p w:rsidR="00F8380D" w:rsidRPr="00D16840" w:rsidRDefault="00F8380D" w:rsidP="00B317AA">
      <w:pPr>
        <w:spacing w:after="0" w:line="240" w:lineRule="auto"/>
        <w:rPr>
          <w:rFonts w:eastAsia="Times New Roman"/>
          <w:b/>
          <w:color w:val="000000"/>
          <w:szCs w:val="28"/>
          <w:highlight w:val="yellow"/>
          <w:lang w:val="kk-KZ" w:eastAsia="ru-RU"/>
        </w:rPr>
      </w:pPr>
    </w:p>
    <w:p w:rsidR="00F8380D" w:rsidRDefault="00F8380D" w:rsidP="00B317AA">
      <w:pPr>
        <w:spacing w:after="0" w:line="240" w:lineRule="auto"/>
        <w:rPr>
          <w:rFonts w:eastAsia="Times New Roman"/>
          <w:b/>
          <w:color w:val="000000"/>
          <w:szCs w:val="28"/>
          <w:highlight w:val="yellow"/>
          <w:lang w:val="kk-KZ" w:eastAsia="ru-RU"/>
        </w:rPr>
      </w:pPr>
    </w:p>
    <w:p w:rsidR="00F8380D" w:rsidRPr="00F44CA3" w:rsidRDefault="00F8380D" w:rsidP="00B317AA">
      <w:pPr>
        <w:spacing w:after="0" w:line="240" w:lineRule="auto"/>
        <w:rPr>
          <w:rFonts w:eastAsia="Times New Roman"/>
          <w:b/>
          <w:color w:val="000000"/>
          <w:szCs w:val="28"/>
          <w:highlight w:val="yellow"/>
          <w:lang w:val="kk-KZ" w:eastAsia="ru-RU"/>
        </w:rPr>
      </w:pPr>
    </w:p>
    <w:p w:rsidR="00F44CA3" w:rsidRPr="00F44CA3" w:rsidRDefault="00F44CA3" w:rsidP="00F44CA3">
      <w:pPr>
        <w:spacing w:after="0" w:line="240" w:lineRule="auto"/>
        <w:rPr>
          <w:b/>
          <w:szCs w:val="28"/>
          <w:lang w:val="kk-KZ"/>
        </w:rPr>
      </w:pPr>
      <w:r>
        <w:rPr>
          <w:b/>
          <w:szCs w:val="28"/>
          <w:lang w:val="kk-KZ"/>
        </w:rPr>
        <w:t>Тапсырыс беруші</w:t>
      </w:r>
      <w:r w:rsidRPr="00F44CA3">
        <w:rPr>
          <w:b/>
          <w:szCs w:val="28"/>
          <w:lang w:val="kk-KZ"/>
        </w:rPr>
        <w:tab/>
      </w:r>
      <w:r w:rsidRPr="00F44CA3">
        <w:rPr>
          <w:b/>
          <w:szCs w:val="28"/>
          <w:lang w:val="kk-KZ"/>
        </w:rPr>
        <w:tab/>
      </w:r>
      <w:r w:rsidRPr="00F44CA3">
        <w:rPr>
          <w:b/>
          <w:szCs w:val="28"/>
          <w:lang w:val="kk-KZ"/>
        </w:rPr>
        <w:tab/>
      </w:r>
      <w:r>
        <w:rPr>
          <w:b/>
          <w:szCs w:val="28"/>
          <w:lang w:val="kk-KZ"/>
        </w:rPr>
        <w:t xml:space="preserve">           Жеткізуші</w:t>
      </w:r>
    </w:p>
    <w:p w:rsidR="00F5724B" w:rsidRDefault="00F5724B" w:rsidP="00F44CA3">
      <w:pPr>
        <w:spacing w:after="0" w:line="240" w:lineRule="auto"/>
        <w:rPr>
          <w:szCs w:val="28"/>
          <w:lang w:val="kk-KZ"/>
        </w:rPr>
      </w:pPr>
    </w:p>
    <w:p w:rsidR="007B10A6" w:rsidRPr="00F44CA3" w:rsidRDefault="007B10A6" w:rsidP="00F44CA3">
      <w:pPr>
        <w:spacing w:after="0" w:line="240" w:lineRule="auto"/>
        <w:rPr>
          <w:szCs w:val="28"/>
          <w:lang w:val="kk-KZ"/>
        </w:rPr>
      </w:pPr>
    </w:p>
    <w:p w:rsidR="009A17EC" w:rsidRPr="00C21BE3" w:rsidRDefault="00F44CA3" w:rsidP="00490168">
      <w:pPr>
        <w:spacing w:after="0" w:line="240" w:lineRule="auto"/>
        <w:rPr>
          <w:szCs w:val="28"/>
          <w:lang w:val="kk-KZ"/>
        </w:rPr>
      </w:pPr>
      <w:r w:rsidRPr="00F44CA3">
        <w:rPr>
          <w:b/>
          <w:szCs w:val="28"/>
          <w:lang w:val="kk-KZ"/>
        </w:rPr>
        <w:t>____________</w:t>
      </w:r>
      <w:r w:rsidR="003948B4">
        <w:rPr>
          <w:b/>
          <w:szCs w:val="28"/>
          <w:lang w:val="kk-KZ"/>
        </w:rPr>
        <w:t xml:space="preserve">                                            </w:t>
      </w:r>
      <w:r w:rsidR="0037678D">
        <w:rPr>
          <w:szCs w:val="28"/>
          <w:lang w:val="kk-KZ"/>
        </w:rPr>
        <w:t xml:space="preserve"> </w:t>
      </w:r>
      <w:r w:rsidRPr="00F44CA3">
        <w:rPr>
          <w:szCs w:val="28"/>
          <w:lang w:val="kk-KZ"/>
        </w:rPr>
        <w:t>___________</w:t>
      </w:r>
      <w:r>
        <w:rPr>
          <w:szCs w:val="28"/>
          <w:lang w:val="kk-KZ"/>
        </w:rPr>
        <w:t xml:space="preserve"> </w:t>
      </w:r>
    </w:p>
    <w:sectPr w:rsidR="009A17EC" w:rsidRPr="00C21BE3" w:rsidSect="0060572F">
      <w:footerReference w:type="default" r:id="rId9"/>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79E" w:rsidRDefault="0054379E" w:rsidP="00D939FE">
      <w:pPr>
        <w:spacing w:after="0" w:line="240" w:lineRule="auto"/>
      </w:pPr>
      <w:r>
        <w:separator/>
      </w:r>
    </w:p>
  </w:endnote>
  <w:endnote w:type="continuationSeparator" w:id="0">
    <w:p w:rsidR="0054379E" w:rsidRDefault="0054379E" w:rsidP="00D93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2676977"/>
      <w:docPartObj>
        <w:docPartGallery w:val="Page Numbers (Bottom of Page)"/>
        <w:docPartUnique/>
      </w:docPartObj>
    </w:sdtPr>
    <w:sdtEndPr/>
    <w:sdtContent>
      <w:p w:rsidR="00D939FE" w:rsidRDefault="00D939FE">
        <w:pPr>
          <w:pStyle w:val="aa"/>
          <w:jc w:val="right"/>
        </w:pPr>
        <w:r>
          <w:fldChar w:fldCharType="begin"/>
        </w:r>
        <w:r>
          <w:instrText>PAGE   \* MERGEFORMAT</w:instrText>
        </w:r>
        <w:r>
          <w:fldChar w:fldCharType="separate"/>
        </w:r>
        <w:r w:rsidR="005F5F07">
          <w:rPr>
            <w:noProof/>
          </w:rPr>
          <w:t>1</w:t>
        </w:r>
        <w:r>
          <w:fldChar w:fldCharType="end"/>
        </w:r>
      </w:p>
    </w:sdtContent>
  </w:sdt>
  <w:p w:rsidR="00D939FE" w:rsidRDefault="00D939F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79E" w:rsidRDefault="0054379E" w:rsidP="00D939FE">
      <w:pPr>
        <w:spacing w:after="0" w:line="240" w:lineRule="auto"/>
      </w:pPr>
      <w:r>
        <w:separator/>
      </w:r>
    </w:p>
  </w:footnote>
  <w:footnote w:type="continuationSeparator" w:id="0">
    <w:p w:rsidR="0054379E" w:rsidRDefault="0054379E" w:rsidP="00D939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777D6"/>
    <w:multiLevelType w:val="multilevel"/>
    <w:tmpl w:val="3866FD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7996263"/>
    <w:multiLevelType w:val="hybridMultilevel"/>
    <w:tmpl w:val="ED1CC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CC05AA"/>
    <w:multiLevelType w:val="multilevel"/>
    <w:tmpl w:val="DEFE7BB2"/>
    <w:lvl w:ilvl="0">
      <w:start w:val="1"/>
      <w:numFmt w:val="decimal"/>
      <w:lvlText w:val="%1."/>
      <w:lvlJc w:val="left"/>
      <w:pPr>
        <w:tabs>
          <w:tab w:val="num" w:pos="360"/>
        </w:tabs>
        <w:ind w:left="360" w:hanging="360"/>
      </w:pPr>
      <w:rPr>
        <w:rFonts w:hint="default"/>
        <w:b/>
      </w:rPr>
    </w:lvl>
    <w:lvl w:ilvl="1">
      <w:start w:val="2"/>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3">
    <w:nsid w:val="45D1287D"/>
    <w:multiLevelType w:val="hybridMultilevel"/>
    <w:tmpl w:val="5F4E8F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E42DCE"/>
    <w:multiLevelType w:val="hybridMultilevel"/>
    <w:tmpl w:val="EB6C2880"/>
    <w:lvl w:ilvl="0" w:tplc="0419000F">
      <w:numFmt w:val="bullet"/>
      <w:lvlText w:val="•"/>
      <w:lvlJc w:val="left"/>
      <w:pPr>
        <w:ind w:left="1414" w:hanging="705"/>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6F9"/>
    <w:rsid w:val="00003D69"/>
    <w:rsid w:val="0000520D"/>
    <w:rsid w:val="00021C70"/>
    <w:rsid w:val="0004488E"/>
    <w:rsid w:val="000477C9"/>
    <w:rsid w:val="00076E04"/>
    <w:rsid w:val="00085E5E"/>
    <w:rsid w:val="000968B9"/>
    <w:rsid w:val="00096F7E"/>
    <w:rsid w:val="000A5CF9"/>
    <w:rsid w:val="000B3905"/>
    <w:rsid w:val="000C5BA1"/>
    <w:rsid w:val="000F1AA8"/>
    <w:rsid w:val="001018CE"/>
    <w:rsid w:val="0011229F"/>
    <w:rsid w:val="00124834"/>
    <w:rsid w:val="001668AC"/>
    <w:rsid w:val="001968F4"/>
    <w:rsid w:val="001A0BFC"/>
    <w:rsid w:val="001B1627"/>
    <w:rsid w:val="001B1B67"/>
    <w:rsid w:val="001C2375"/>
    <w:rsid w:val="001F7B76"/>
    <w:rsid w:val="00207C0E"/>
    <w:rsid w:val="00224075"/>
    <w:rsid w:val="00224FB5"/>
    <w:rsid w:val="00257575"/>
    <w:rsid w:val="002678BC"/>
    <w:rsid w:val="00273279"/>
    <w:rsid w:val="002835F1"/>
    <w:rsid w:val="002A08C1"/>
    <w:rsid w:val="002B7E66"/>
    <w:rsid w:val="002C5BAE"/>
    <w:rsid w:val="002D28B7"/>
    <w:rsid w:val="002E348F"/>
    <w:rsid w:val="002E62A7"/>
    <w:rsid w:val="00301E56"/>
    <w:rsid w:val="00305C87"/>
    <w:rsid w:val="00312AD9"/>
    <w:rsid w:val="00324A9C"/>
    <w:rsid w:val="0034433D"/>
    <w:rsid w:val="00354837"/>
    <w:rsid w:val="003614F0"/>
    <w:rsid w:val="00367828"/>
    <w:rsid w:val="0037678D"/>
    <w:rsid w:val="003948B4"/>
    <w:rsid w:val="003B1E15"/>
    <w:rsid w:val="003B58BB"/>
    <w:rsid w:val="003C09D0"/>
    <w:rsid w:val="003C78A8"/>
    <w:rsid w:val="003D58E2"/>
    <w:rsid w:val="003F0A10"/>
    <w:rsid w:val="003F0A76"/>
    <w:rsid w:val="004059EA"/>
    <w:rsid w:val="004111ED"/>
    <w:rsid w:val="00433843"/>
    <w:rsid w:val="00445C14"/>
    <w:rsid w:val="004520FA"/>
    <w:rsid w:val="00472225"/>
    <w:rsid w:val="00490168"/>
    <w:rsid w:val="0049054E"/>
    <w:rsid w:val="00497AFD"/>
    <w:rsid w:val="004A0366"/>
    <w:rsid w:val="004A13BC"/>
    <w:rsid w:val="004A54AE"/>
    <w:rsid w:val="004B3D8E"/>
    <w:rsid w:val="004D214B"/>
    <w:rsid w:val="0054379E"/>
    <w:rsid w:val="0055080D"/>
    <w:rsid w:val="00551E8D"/>
    <w:rsid w:val="005523BB"/>
    <w:rsid w:val="005610A4"/>
    <w:rsid w:val="005610ED"/>
    <w:rsid w:val="005724F1"/>
    <w:rsid w:val="00590BAF"/>
    <w:rsid w:val="0059263B"/>
    <w:rsid w:val="005D73EF"/>
    <w:rsid w:val="005F5F07"/>
    <w:rsid w:val="00602580"/>
    <w:rsid w:val="0060572F"/>
    <w:rsid w:val="00635A3D"/>
    <w:rsid w:val="00640D6C"/>
    <w:rsid w:val="006519C0"/>
    <w:rsid w:val="006B33C6"/>
    <w:rsid w:val="006C4883"/>
    <w:rsid w:val="006D1C11"/>
    <w:rsid w:val="0072723A"/>
    <w:rsid w:val="007508E8"/>
    <w:rsid w:val="007553E9"/>
    <w:rsid w:val="00757925"/>
    <w:rsid w:val="00771362"/>
    <w:rsid w:val="007B10A6"/>
    <w:rsid w:val="007D43CE"/>
    <w:rsid w:val="007E39D8"/>
    <w:rsid w:val="00806C13"/>
    <w:rsid w:val="008103B9"/>
    <w:rsid w:val="00817863"/>
    <w:rsid w:val="00831BCB"/>
    <w:rsid w:val="008450B7"/>
    <w:rsid w:val="00870716"/>
    <w:rsid w:val="00897805"/>
    <w:rsid w:val="008B4CDC"/>
    <w:rsid w:val="008C4EE4"/>
    <w:rsid w:val="008C540B"/>
    <w:rsid w:val="008E4281"/>
    <w:rsid w:val="00901495"/>
    <w:rsid w:val="009120B8"/>
    <w:rsid w:val="00913A20"/>
    <w:rsid w:val="00940FC8"/>
    <w:rsid w:val="00991F23"/>
    <w:rsid w:val="009A17EC"/>
    <w:rsid w:val="009F0798"/>
    <w:rsid w:val="009F5886"/>
    <w:rsid w:val="009F70BC"/>
    <w:rsid w:val="00A0258D"/>
    <w:rsid w:val="00A134A8"/>
    <w:rsid w:val="00A734C7"/>
    <w:rsid w:val="00A76C4F"/>
    <w:rsid w:val="00A81143"/>
    <w:rsid w:val="00A903A8"/>
    <w:rsid w:val="00AB77A1"/>
    <w:rsid w:val="00AE414C"/>
    <w:rsid w:val="00AF105B"/>
    <w:rsid w:val="00B001A3"/>
    <w:rsid w:val="00B130E6"/>
    <w:rsid w:val="00B30CF1"/>
    <w:rsid w:val="00B311B9"/>
    <w:rsid w:val="00B317AA"/>
    <w:rsid w:val="00B52F27"/>
    <w:rsid w:val="00B85CB7"/>
    <w:rsid w:val="00BC4D19"/>
    <w:rsid w:val="00BD3CFE"/>
    <w:rsid w:val="00BD5A89"/>
    <w:rsid w:val="00BD5D6F"/>
    <w:rsid w:val="00BE3343"/>
    <w:rsid w:val="00BF4C36"/>
    <w:rsid w:val="00BF51B5"/>
    <w:rsid w:val="00C1739B"/>
    <w:rsid w:val="00C21BE3"/>
    <w:rsid w:val="00C417D5"/>
    <w:rsid w:val="00C423D9"/>
    <w:rsid w:val="00C50F47"/>
    <w:rsid w:val="00C56E39"/>
    <w:rsid w:val="00C60BD2"/>
    <w:rsid w:val="00C6743C"/>
    <w:rsid w:val="00C70779"/>
    <w:rsid w:val="00C83D99"/>
    <w:rsid w:val="00C86E12"/>
    <w:rsid w:val="00CB4A2D"/>
    <w:rsid w:val="00CD0B52"/>
    <w:rsid w:val="00CD1F62"/>
    <w:rsid w:val="00CE7882"/>
    <w:rsid w:val="00CF18A0"/>
    <w:rsid w:val="00D16840"/>
    <w:rsid w:val="00D266D3"/>
    <w:rsid w:val="00D341BC"/>
    <w:rsid w:val="00D50F8E"/>
    <w:rsid w:val="00D548CA"/>
    <w:rsid w:val="00D75E80"/>
    <w:rsid w:val="00D763C0"/>
    <w:rsid w:val="00D84948"/>
    <w:rsid w:val="00D86AB0"/>
    <w:rsid w:val="00D939FE"/>
    <w:rsid w:val="00DA271A"/>
    <w:rsid w:val="00DB7E62"/>
    <w:rsid w:val="00DD1964"/>
    <w:rsid w:val="00E00503"/>
    <w:rsid w:val="00E14C72"/>
    <w:rsid w:val="00E17315"/>
    <w:rsid w:val="00E462D6"/>
    <w:rsid w:val="00E55BA8"/>
    <w:rsid w:val="00E67F63"/>
    <w:rsid w:val="00E83740"/>
    <w:rsid w:val="00E91DB4"/>
    <w:rsid w:val="00E94BDA"/>
    <w:rsid w:val="00EC3455"/>
    <w:rsid w:val="00EC438D"/>
    <w:rsid w:val="00EF105C"/>
    <w:rsid w:val="00F02D5A"/>
    <w:rsid w:val="00F3651E"/>
    <w:rsid w:val="00F40790"/>
    <w:rsid w:val="00F44CA3"/>
    <w:rsid w:val="00F5724B"/>
    <w:rsid w:val="00F60261"/>
    <w:rsid w:val="00F60454"/>
    <w:rsid w:val="00F8380D"/>
    <w:rsid w:val="00F8483D"/>
    <w:rsid w:val="00F85BA9"/>
    <w:rsid w:val="00F916FF"/>
    <w:rsid w:val="00FB43D8"/>
    <w:rsid w:val="00FB4615"/>
    <w:rsid w:val="00FD4780"/>
    <w:rsid w:val="00FD5904"/>
    <w:rsid w:val="00FE06F9"/>
    <w:rsid w:val="00FF0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CB8AAE-9122-425C-BE4F-04C22F1FF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1BE3"/>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916FF"/>
    <w:rPr>
      <w:color w:val="0000FF" w:themeColor="hyperlink"/>
      <w:u w:val="single"/>
    </w:rPr>
  </w:style>
  <w:style w:type="paragraph" w:styleId="a4">
    <w:name w:val="Body Text Indent"/>
    <w:basedOn w:val="a"/>
    <w:link w:val="a5"/>
    <w:uiPriority w:val="99"/>
    <w:semiHidden/>
    <w:unhideWhenUsed/>
    <w:rsid w:val="00D84948"/>
    <w:pPr>
      <w:spacing w:after="120"/>
      <w:ind w:left="283"/>
    </w:pPr>
  </w:style>
  <w:style w:type="character" w:customStyle="1" w:styleId="a5">
    <w:name w:val="Основной текст с отступом Знак"/>
    <w:basedOn w:val="a0"/>
    <w:link w:val="a4"/>
    <w:uiPriority w:val="99"/>
    <w:semiHidden/>
    <w:rsid w:val="00D84948"/>
    <w:rPr>
      <w:rFonts w:ascii="Times New Roman" w:eastAsia="Calibri" w:hAnsi="Times New Roman" w:cs="Times New Roman"/>
      <w:sz w:val="28"/>
    </w:rPr>
  </w:style>
  <w:style w:type="paragraph" w:styleId="a6">
    <w:name w:val="Body Text"/>
    <w:basedOn w:val="a"/>
    <w:link w:val="a7"/>
    <w:uiPriority w:val="99"/>
    <w:semiHidden/>
    <w:unhideWhenUsed/>
    <w:rsid w:val="00F44CA3"/>
    <w:pPr>
      <w:spacing w:after="120"/>
    </w:pPr>
  </w:style>
  <w:style w:type="character" w:customStyle="1" w:styleId="a7">
    <w:name w:val="Основной текст Знак"/>
    <w:basedOn w:val="a0"/>
    <w:link w:val="a6"/>
    <w:uiPriority w:val="99"/>
    <w:semiHidden/>
    <w:rsid w:val="00F44CA3"/>
    <w:rPr>
      <w:rFonts w:ascii="Times New Roman" w:eastAsia="Calibri" w:hAnsi="Times New Roman" w:cs="Times New Roman"/>
      <w:sz w:val="28"/>
    </w:rPr>
  </w:style>
  <w:style w:type="paragraph" w:styleId="a8">
    <w:name w:val="header"/>
    <w:basedOn w:val="a"/>
    <w:link w:val="a9"/>
    <w:uiPriority w:val="99"/>
    <w:unhideWhenUsed/>
    <w:rsid w:val="00D939F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939FE"/>
    <w:rPr>
      <w:rFonts w:ascii="Times New Roman" w:eastAsia="Calibri" w:hAnsi="Times New Roman" w:cs="Times New Roman"/>
      <w:sz w:val="28"/>
    </w:rPr>
  </w:style>
  <w:style w:type="paragraph" w:styleId="aa">
    <w:name w:val="footer"/>
    <w:basedOn w:val="a"/>
    <w:link w:val="ab"/>
    <w:uiPriority w:val="99"/>
    <w:unhideWhenUsed/>
    <w:rsid w:val="00D939F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939FE"/>
    <w:rPr>
      <w:rFonts w:ascii="Times New Roman" w:eastAsia="Calibri" w:hAnsi="Times New Roman" w:cs="Times New Roman"/>
      <w:sz w:val="28"/>
    </w:rPr>
  </w:style>
  <w:style w:type="character" w:customStyle="1" w:styleId="shorttext">
    <w:name w:val="short_text"/>
    <w:basedOn w:val="a0"/>
    <w:rsid w:val="001968F4"/>
  </w:style>
  <w:style w:type="paragraph" w:styleId="ac">
    <w:name w:val="Balloon Text"/>
    <w:basedOn w:val="a"/>
    <w:link w:val="ad"/>
    <w:uiPriority w:val="99"/>
    <w:semiHidden/>
    <w:unhideWhenUsed/>
    <w:rsid w:val="00590BA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90BA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l:31667512.100%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36930-B5E2-477D-8905-34C5F22FA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10</Pages>
  <Words>3066</Words>
  <Characters>17479</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Астаев А.Е.</dc:creator>
  <cp:lastModifiedBy>Астаев А.Е.</cp:lastModifiedBy>
  <cp:revision>416</cp:revision>
  <cp:lastPrinted>2019-01-31T04:38:00Z</cp:lastPrinted>
  <dcterms:created xsi:type="dcterms:W3CDTF">2018-01-11T02:51:00Z</dcterms:created>
  <dcterms:modified xsi:type="dcterms:W3CDTF">2020-12-11T06:45:00Z</dcterms:modified>
</cp:coreProperties>
</file>