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B4278" w:rsidRPr="00B554BD" w:rsidTr="001C7543">
        <w:trPr>
          <w:trHeight w:val="1984"/>
        </w:trPr>
        <w:tc>
          <w:tcPr>
            <w:tcW w:w="9923" w:type="dxa"/>
          </w:tcPr>
          <w:p w:rsidR="008B4278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1595080"/>
            <w:bookmarkStart w:id="1" w:name="_GoBack"/>
            <w:bookmarkEnd w:id="1"/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657E22"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тверждаю</w:t>
            </w:r>
          </w:p>
          <w:p w:rsidR="008B4278" w:rsidRPr="00B554BD" w:rsidRDefault="00657E22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B4278"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:rsidR="008B4278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Туркестанского филиала </w:t>
            </w:r>
          </w:p>
          <w:p w:rsidR="007B4722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РГУ «Национальный Банк </w:t>
            </w:r>
          </w:p>
          <w:p w:rsidR="008B4278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B4722"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еспублики </w:t>
            </w: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B4722"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азахстан</w:t>
            </w: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4278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278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 </w:t>
            </w:r>
            <w:r w:rsidR="00657E22"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Карбозов С.З.</w:t>
            </w:r>
          </w:p>
          <w:p w:rsidR="008B4278" w:rsidRPr="00B554BD" w:rsidRDefault="008B4278" w:rsidP="00B554BD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278" w:rsidRPr="00B554BD" w:rsidRDefault="008B4278" w:rsidP="00C7514B">
            <w:pPr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«_____» _______________ 20</w:t>
            </w:r>
            <w:r w:rsidR="00D765B5"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51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bookmarkEnd w:id="0"/>
    </w:tbl>
    <w:p w:rsidR="00555F42" w:rsidRPr="00B554BD" w:rsidRDefault="00555F42" w:rsidP="00B554BD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1F" w:rsidRPr="00B554BD" w:rsidRDefault="00534A1F" w:rsidP="00B554BD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97" w:rsidRPr="00B554BD" w:rsidRDefault="00555F42" w:rsidP="00B554BD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BD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402503" w:rsidRPr="00B554BD" w:rsidRDefault="00402503" w:rsidP="00B554BD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458"/>
        <w:gridCol w:w="1995"/>
        <w:gridCol w:w="4233"/>
        <w:gridCol w:w="1368"/>
        <w:gridCol w:w="2152"/>
      </w:tblGrid>
      <w:tr w:rsidR="00DA34D1" w:rsidRPr="00B554BD" w:rsidTr="0022363C">
        <w:trPr>
          <w:trHeight w:val="851"/>
        </w:trPr>
        <w:tc>
          <w:tcPr>
            <w:tcW w:w="458" w:type="dxa"/>
            <w:vAlign w:val="center"/>
          </w:tcPr>
          <w:p w:rsidR="00DA34D1" w:rsidRPr="00B554BD" w:rsidRDefault="00DA34D1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vAlign w:val="center"/>
          </w:tcPr>
          <w:p w:rsidR="00DA34D1" w:rsidRPr="00B554BD" w:rsidRDefault="00DA34D1" w:rsidP="00B96624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Наименование </w:t>
            </w:r>
            <w:r w:rsidR="00B966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услуги</w:t>
            </w:r>
          </w:p>
        </w:tc>
        <w:tc>
          <w:tcPr>
            <w:tcW w:w="4361" w:type="dxa"/>
            <w:vAlign w:val="center"/>
          </w:tcPr>
          <w:p w:rsidR="00DA34D1" w:rsidRPr="00B554BD" w:rsidRDefault="00DA34D1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</w:p>
          <w:p w:rsidR="00DA34D1" w:rsidRPr="00B554BD" w:rsidRDefault="00B96624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услуги</w:t>
            </w:r>
          </w:p>
        </w:tc>
        <w:tc>
          <w:tcPr>
            <w:tcW w:w="1368" w:type="dxa"/>
            <w:vAlign w:val="center"/>
          </w:tcPr>
          <w:p w:rsidR="00DA34D1" w:rsidRPr="00B554BD" w:rsidRDefault="00DA34D1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2197" w:type="dxa"/>
            <w:vAlign w:val="center"/>
          </w:tcPr>
          <w:p w:rsidR="00DA34D1" w:rsidRPr="00B554BD" w:rsidRDefault="00DA34D1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</w:t>
            </w:r>
          </w:p>
        </w:tc>
      </w:tr>
      <w:tr w:rsidR="00DA34D1" w:rsidRPr="00B554BD" w:rsidTr="0022363C">
        <w:trPr>
          <w:trHeight w:val="1374"/>
        </w:trPr>
        <w:tc>
          <w:tcPr>
            <w:tcW w:w="458" w:type="dxa"/>
            <w:vAlign w:val="center"/>
          </w:tcPr>
          <w:p w:rsidR="00DA34D1" w:rsidRPr="00B554BD" w:rsidRDefault="00DA34D1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22" w:type="dxa"/>
            <w:vAlign w:val="center"/>
          </w:tcPr>
          <w:p w:rsidR="00DA34D1" w:rsidRPr="00B554BD" w:rsidRDefault="00AF54D7" w:rsidP="00B554BD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Услуги автомобильного транспорта по перевозкам грузов</w:t>
            </w:r>
          </w:p>
        </w:tc>
        <w:tc>
          <w:tcPr>
            <w:tcW w:w="4361" w:type="dxa"/>
            <w:vAlign w:val="center"/>
          </w:tcPr>
          <w:p w:rsidR="007100F5" w:rsidRPr="00B554BD" w:rsidRDefault="007100F5" w:rsidP="00B554BD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sz w:val="24"/>
                <w:szCs w:val="24"/>
              </w:rPr>
              <w:t xml:space="preserve">Услуги включают в себя: перевозка имущества Заказчика. обеспечение грузовым </w:t>
            </w:r>
            <w:r w:rsidR="001C3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</w:t>
            </w:r>
            <w:r w:rsidRPr="00B554BD">
              <w:rPr>
                <w:rFonts w:ascii="Times New Roman" w:hAnsi="Times New Roman" w:cs="Times New Roman"/>
                <w:sz w:val="24"/>
                <w:szCs w:val="24"/>
              </w:rPr>
              <w:t>транспортом.</w:t>
            </w:r>
          </w:p>
          <w:p w:rsidR="007100F5" w:rsidRPr="00B554BD" w:rsidRDefault="007100F5" w:rsidP="00B554BD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sz w:val="24"/>
                <w:szCs w:val="24"/>
              </w:rPr>
              <w:t>Потенциальный поставщик для оказания Услуг должен обеспечить следующее:</w:t>
            </w:r>
          </w:p>
          <w:p w:rsidR="007100F5" w:rsidRPr="00B554BD" w:rsidRDefault="007100F5" w:rsidP="00B554BD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sz w:val="24"/>
                <w:szCs w:val="24"/>
              </w:rPr>
              <w:t>- нести полную материальную ответственность перед Заказчиком з</w:t>
            </w:r>
            <w:r w:rsidR="001C3FCC">
              <w:rPr>
                <w:rFonts w:ascii="Times New Roman" w:hAnsi="Times New Roman" w:cs="Times New Roman"/>
                <w:sz w:val="24"/>
                <w:szCs w:val="24"/>
              </w:rPr>
              <w:t>а принятое к перевозу Имущество</w:t>
            </w:r>
            <w:r w:rsidR="001C3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филиала</w:t>
            </w:r>
            <w:r w:rsidRPr="00B554BD">
              <w:rPr>
                <w:rFonts w:ascii="Times New Roman" w:hAnsi="Times New Roman" w:cs="Times New Roman"/>
                <w:sz w:val="24"/>
                <w:szCs w:val="24"/>
              </w:rPr>
              <w:t>- сохранение конфиденциальности и неразглашение информации, ставшей доступной в ходе оказания Услуг;</w:t>
            </w:r>
          </w:p>
          <w:p w:rsidR="00DA34D1" w:rsidRPr="00460A9C" w:rsidRDefault="007100F5" w:rsidP="00724D5B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4BD">
              <w:rPr>
                <w:rFonts w:ascii="Times New Roman" w:hAnsi="Times New Roman" w:cs="Times New Roman"/>
                <w:sz w:val="24"/>
                <w:szCs w:val="24"/>
              </w:rPr>
              <w:t>- оказание Услуг должно осуществляться в строго установленные сроки, согласованные с Зак</w:t>
            </w:r>
            <w:r w:rsidR="00146695">
              <w:rPr>
                <w:rFonts w:ascii="Times New Roman" w:hAnsi="Times New Roman" w:cs="Times New Roman"/>
                <w:sz w:val="24"/>
                <w:szCs w:val="24"/>
              </w:rPr>
              <w:t xml:space="preserve">азчиком </w:t>
            </w:r>
            <w:r w:rsidR="00460A9C" w:rsidRPr="00460A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0A9C" w:rsidRPr="007D5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D5B" w:rsidRPr="005C45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0A9C" w:rsidRPr="007D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A9C">
              <w:rPr>
                <w:rFonts w:ascii="Times New Roman" w:hAnsi="Times New Roman" w:cs="Times New Roman"/>
                <w:sz w:val="24"/>
                <w:szCs w:val="24"/>
              </w:rPr>
              <w:t>рейсов</w:t>
            </w:r>
            <w:r w:rsidR="00460A9C" w:rsidRPr="00460A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6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Align w:val="center"/>
          </w:tcPr>
          <w:p w:rsidR="00DA34D1" w:rsidRPr="00B554BD" w:rsidRDefault="00DA34D1" w:rsidP="00B554BD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5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услуга</w:t>
            </w:r>
          </w:p>
        </w:tc>
        <w:tc>
          <w:tcPr>
            <w:tcW w:w="2197" w:type="dxa"/>
            <w:vAlign w:val="center"/>
          </w:tcPr>
          <w:p w:rsidR="007100F5" w:rsidRPr="00B554BD" w:rsidRDefault="007100F5" w:rsidP="00B554BD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7100F5" w:rsidRPr="00B554BD" w:rsidRDefault="007100F5" w:rsidP="00B554BD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22363C" w:rsidRDefault="0022363C" w:rsidP="0022363C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2E67DF" w:rsidRDefault="002E67DF" w:rsidP="0022363C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22363C" w:rsidRPr="00B554BD" w:rsidRDefault="0022363C" w:rsidP="002236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BD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  <w:p w:rsidR="007100F5" w:rsidRPr="00B554BD" w:rsidRDefault="007100F5" w:rsidP="00B554BD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7100F5" w:rsidRPr="00B554BD" w:rsidRDefault="007100F5" w:rsidP="00B554BD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7100F5" w:rsidRPr="00B554BD" w:rsidRDefault="007100F5" w:rsidP="00B554BD">
            <w:pPr>
              <w:contextualSpacing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DA34D1" w:rsidRPr="00B554BD" w:rsidRDefault="00DA34D1" w:rsidP="002236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62497" w:rsidRPr="00B554BD" w:rsidRDefault="00262497" w:rsidP="00B554BD">
      <w:pPr>
        <w:tabs>
          <w:tab w:val="left" w:pos="142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00F5" w:rsidRPr="00B554BD" w:rsidRDefault="007100F5" w:rsidP="00B554BD">
      <w:pPr>
        <w:pStyle w:val="a8"/>
        <w:spacing w:line="240" w:lineRule="auto"/>
        <w:ind w:left="100" w:right="20" w:firstLine="740"/>
        <w:contextualSpacing/>
        <w:jc w:val="both"/>
        <w:rPr>
          <w:sz w:val="24"/>
          <w:szCs w:val="24"/>
        </w:rPr>
      </w:pPr>
      <w:r w:rsidRPr="00B554BD">
        <w:rPr>
          <w:sz w:val="24"/>
          <w:szCs w:val="24"/>
        </w:rPr>
        <w:t>Дополнительные условия</w:t>
      </w:r>
    </w:p>
    <w:p w:rsidR="007100F5" w:rsidRPr="00B554BD" w:rsidRDefault="007100F5" w:rsidP="00B554BD">
      <w:pPr>
        <w:pStyle w:val="a8"/>
        <w:spacing w:line="240" w:lineRule="auto"/>
        <w:ind w:left="100" w:right="20" w:firstLine="740"/>
        <w:contextualSpacing/>
        <w:jc w:val="both"/>
        <w:rPr>
          <w:sz w:val="24"/>
          <w:szCs w:val="24"/>
        </w:rPr>
      </w:pPr>
      <w:r w:rsidRPr="00B554BD">
        <w:rPr>
          <w:sz w:val="24"/>
          <w:szCs w:val="24"/>
        </w:rPr>
        <w:t>1.</w:t>
      </w:r>
      <w:r w:rsidRPr="00B554BD">
        <w:rPr>
          <w:sz w:val="24"/>
          <w:szCs w:val="24"/>
        </w:rPr>
        <w:tab/>
        <w:t>Место оказания Услуг: г, Туркестан.</w:t>
      </w:r>
    </w:p>
    <w:p w:rsidR="001C7543" w:rsidRPr="00B554BD" w:rsidRDefault="007100F5" w:rsidP="00B554BD">
      <w:pPr>
        <w:pStyle w:val="a8"/>
        <w:shd w:val="clear" w:color="auto" w:fill="auto"/>
        <w:spacing w:line="240" w:lineRule="auto"/>
        <w:ind w:left="100" w:right="20" w:firstLine="740"/>
        <w:contextualSpacing/>
        <w:jc w:val="both"/>
        <w:rPr>
          <w:sz w:val="24"/>
          <w:szCs w:val="24"/>
        </w:rPr>
      </w:pPr>
      <w:r w:rsidRPr="00B554BD">
        <w:rPr>
          <w:sz w:val="24"/>
          <w:szCs w:val="24"/>
        </w:rPr>
        <w:t>2.</w:t>
      </w:r>
      <w:r w:rsidRPr="00B554BD">
        <w:rPr>
          <w:sz w:val="24"/>
          <w:szCs w:val="24"/>
        </w:rPr>
        <w:tab/>
        <w:t>Оплата по Договору производится Заказчиком путем перевода денег на банковский счет Поставщика в следующем порядке: Заказчиком путем перечисления денег на счет Поставщика по факту выполнения Услуги, в течение 7 (семи) операционных дней со дня подписания уполномоченными представителями обеих Сторон акта приема - передачи оказанных Услуг (далее- Акт) и предоставления документов на оплату (счет-фактура).</w:t>
      </w:r>
    </w:p>
    <w:p w:rsidR="009E4BBC" w:rsidRDefault="009E4BBC" w:rsidP="001C3FCC">
      <w:pPr>
        <w:pStyle w:val="12"/>
        <w:keepNext/>
        <w:keepLines/>
        <w:shd w:val="clear" w:color="auto" w:fill="auto"/>
        <w:spacing w:line="240" w:lineRule="auto"/>
        <w:ind w:left="220" w:firstLine="620"/>
        <w:contextualSpacing/>
        <w:jc w:val="both"/>
        <w:rPr>
          <w:b w:val="0"/>
          <w:sz w:val="24"/>
          <w:szCs w:val="24"/>
        </w:rPr>
      </w:pPr>
      <w:bookmarkStart w:id="2" w:name="bookmark3"/>
      <w:r>
        <w:rPr>
          <w:b w:val="0"/>
          <w:sz w:val="24"/>
          <w:szCs w:val="24"/>
        </w:rPr>
        <w:t xml:space="preserve">3. </w:t>
      </w:r>
      <w:r>
        <w:rPr>
          <w:b w:val="0"/>
          <w:sz w:val="24"/>
          <w:szCs w:val="24"/>
          <w:lang w:val="kk-KZ"/>
        </w:rPr>
        <w:t>Поставщик</w:t>
      </w:r>
      <w:r w:rsidR="001C3FCC">
        <w:rPr>
          <w:b w:val="0"/>
          <w:sz w:val="24"/>
          <w:szCs w:val="24"/>
          <w:lang w:val="kk-KZ"/>
        </w:rPr>
        <w:t xml:space="preserve"> для выполнения Услуги</w:t>
      </w:r>
      <w:r>
        <w:rPr>
          <w:b w:val="0"/>
          <w:sz w:val="24"/>
          <w:szCs w:val="24"/>
          <w:lang w:val="kk-KZ"/>
        </w:rPr>
        <w:t xml:space="preserve"> должен обеспечить </w:t>
      </w:r>
      <w:r w:rsidR="001C3FCC">
        <w:rPr>
          <w:b w:val="0"/>
          <w:sz w:val="24"/>
          <w:szCs w:val="24"/>
          <w:lang w:val="kk-KZ"/>
        </w:rPr>
        <w:t xml:space="preserve">бортовыми грузовиками и </w:t>
      </w:r>
      <w:r>
        <w:rPr>
          <w:b w:val="0"/>
          <w:sz w:val="24"/>
          <w:szCs w:val="24"/>
          <w:lang w:val="kk-KZ"/>
        </w:rPr>
        <w:t>манипулятор</w:t>
      </w:r>
      <w:r w:rsidR="001C3FCC">
        <w:rPr>
          <w:b w:val="0"/>
          <w:sz w:val="24"/>
          <w:szCs w:val="24"/>
          <w:lang w:val="kk-KZ"/>
        </w:rPr>
        <w:t>ом</w:t>
      </w:r>
      <w:r>
        <w:rPr>
          <w:b w:val="0"/>
          <w:sz w:val="24"/>
          <w:szCs w:val="24"/>
          <w:lang w:val="kk-KZ"/>
        </w:rPr>
        <w:t xml:space="preserve"> для перевозки тяжелых имущес</w:t>
      </w:r>
      <w:r w:rsidR="001C3FCC">
        <w:rPr>
          <w:b w:val="0"/>
          <w:sz w:val="24"/>
          <w:szCs w:val="24"/>
          <w:lang w:val="kk-KZ"/>
        </w:rPr>
        <w:t>тв из здания Заказчика (г.Туркестан, пр.</w:t>
      </w:r>
      <w:r>
        <w:rPr>
          <w:b w:val="0"/>
          <w:sz w:val="24"/>
          <w:szCs w:val="24"/>
          <w:lang w:val="kk-KZ"/>
        </w:rPr>
        <w:t>Тауке хана, 371</w:t>
      </w:r>
      <w:r w:rsidR="001C3FCC">
        <w:rPr>
          <w:b w:val="0"/>
          <w:sz w:val="24"/>
          <w:szCs w:val="24"/>
          <w:lang w:val="kk-KZ"/>
        </w:rPr>
        <w:t>)</w:t>
      </w:r>
      <w:r>
        <w:rPr>
          <w:b w:val="0"/>
          <w:sz w:val="24"/>
          <w:szCs w:val="24"/>
          <w:lang w:val="kk-KZ"/>
        </w:rPr>
        <w:t xml:space="preserve"> до адреса указанному Заказчиком (</w:t>
      </w:r>
      <w:r w:rsidR="001C3FCC">
        <w:rPr>
          <w:b w:val="0"/>
          <w:sz w:val="24"/>
          <w:szCs w:val="24"/>
          <w:lang w:val="kk-KZ"/>
        </w:rPr>
        <w:t xml:space="preserve">г.Туркестан, </w:t>
      </w:r>
      <w:r w:rsidR="001C3FCC" w:rsidRPr="00B554BD">
        <w:rPr>
          <w:b w:val="0"/>
          <w:sz w:val="24"/>
          <w:szCs w:val="24"/>
        </w:rPr>
        <w:t xml:space="preserve">160 </w:t>
      </w:r>
      <w:r w:rsidR="00A563D4">
        <w:rPr>
          <w:b w:val="0"/>
          <w:sz w:val="24"/>
          <w:szCs w:val="24"/>
        </w:rPr>
        <w:t>квартал,</w:t>
      </w:r>
      <w:r w:rsidR="001C3FCC" w:rsidRPr="00B554BD">
        <w:rPr>
          <w:b w:val="0"/>
          <w:sz w:val="24"/>
          <w:szCs w:val="24"/>
        </w:rPr>
        <w:t xml:space="preserve"> участок 1035</w:t>
      </w:r>
      <w:r>
        <w:rPr>
          <w:b w:val="0"/>
          <w:sz w:val="24"/>
          <w:szCs w:val="24"/>
          <w:lang w:val="kk-KZ"/>
        </w:rPr>
        <w:t>)</w:t>
      </w:r>
      <w:r w:rsidR="001C3FCC">
        <w:rPr>
          <w:b w:val="0"/>
          <w:sz w:val="24"/>
          <w:szCs w:val="24"/>
          <w:lang w:val="kk-KZ"/>
        </w:rPr>
        <w:t>.</w:t>
      </w:r>
    </w:p>
    <w:p w:rsidR="00D67B83" w:rsidRPr="00B554BD" w:rsidRDefault="00D67B83" w:rsidP="00B554BD">
      <w:pPr>
        <w:pStyle w:val="12"/>
        <w:keepNext/>
        <w:keepLines/>
        <w:shd w:val="clear" w:color="auto" w:fill="auto"/>
        <w:spacing w:line="240" w:lineRule="auto"/>
        <w:ind w:left="220" w:firstLine="620"/>
        <w:contextualSpacing/>
        <w:jc w:val="left"/>
        <w:rPr>
          <w:b w:val="0"/>
          <w:sz w:val="24"/>
          <w:szCs w:val="24"/>
        </w:rPr>
      </w:pPr>
    </w:p>
    <w:p w:rsidR="00D67B83" w:rsidRPr="00B554BD" w:rsidRDefault="00D67B83" w:rsidP="00B554BD">
      <w:pPr>
        <w:pStyle w:val="12"/>
        <w:keepNext/>
        <w:keepLines/>
        <w:shd w:val="clear" w:color="auto" w:fill="auto"/>
        <w:spacing w:line="240" w:lineRule="auto"/>
        <w:ind w:left="220" w:firstLine="620"/>
        <w:contextualSpacing/>
        <w:jc w:val="left"/>
        <w:rPr>
          <w:vanish/>
          <w:sz w:val="24"/>
          <w:szCs w:val="24"/>
          <w:specVanish/>
        </w:rPr>
      </w:pPr>
    </w:p>
    <w:p w:rsidR="00E94A38" w:rsidRPr="009E4BBC" w:rsidRDefault="00E94A38" w:rsidP="00B554BD">
      <w:pPr>
        <w:pStyle w:val="12"/>
        <w:keepNext/>
        <w:keepLines/>
        <w:shd w:val="clear" w:color="auto" w:fill="auto"/>
        <w:spacing w:line="240" w:lineRule="auto"/>
        <w:ind w:left="220" w:firstLine="620"/>
        <w:contextualSpacing/>
        <w:jc w:val="left"/>
        <w:rPr>
          <w:sz w:val="24"/>
          <w:szCs w:val="24"/>
        </w:rPr>
      </w:pPr>
    </w:p>
    <w:p w:rsidR="001C7543" w:rsidRPr="00B554BD" w:rsidRDefault="007100F5" w:rsidP="00B554BD">
      <w:pPr>
        <w:pStyle w:val="12"/>
        <w:keepNext/>
        <w:keepLines/>
        <w:shd w:val="clear" w:color="auto" w:fill="auto"/>
        <w:spacing w:line="240" w:lineRule="auto"/>
        <w:ind w:left="220" w:firstLine="620"/>
        <w:contextualSpacing/>
        <w:jc w:val="left"/>
        <w:rPr>
          <w:sz w:val="24"/>
          <w:szCs w:val="24"/>
          <w:lang w:val="kk-KZ"/>
        </w:rPr>
      </w:pPr>
      <w:r w:rsidRPr="00B554BD">
        <w:rPr>
          <w:sz w:val="24"/>
          <w:szCs w:val="24"/>
          <w:lang w:val="kk-KZ"/>
        </w:rPr>
        <w:t xml:space="preserve">             </w:t>
      </w:r>
      <w:r w:rsidR="001C7543" w:rsidRPr="00B554BD">
        <w:rPr>
          <w:sz w:val="24"/>
          <w:szCs w:val="24"/>
          <w:lang w:val="kk-KZ"/>
        </w:rPr>
        <w:t xml:space="preserve">Начальник </w:t>
      </w:r>
      <w:r w:rsidR="001C7543" w:rsidRPr="00B554BD">
        <w:rPr>
          <w:sz w:val="24"/>
          <w:szCs w:val="24"/>
        </w:rPr>
        <w:t xml:space="preserve"> АХО</w:t>
      </w:r>
      <w:bookmarkEnd w:id="2"/>
      <w:r w:rsidR="001C7543" w:rsidRPr="00B554BD">
        <w:rPr>
          <w:sz w:val="24"/>
          <w:szCs w:val="24"/>
          <w:lang w:val="kk-KZ"/>
        </w:rPr>
        <w:tab/>
      </w:r>
      <w:r w:rsidR="001C7543" w:rsidRPr="00B554BD">
        <w:rPr>
          <w:sz w:val="24"/>
          <w:szCs w:val="24"/>
          <w:lang w:val="kk-KZ"/>
        </w:rPr>
        <w:tab/>
      </w:r>
      <w:r w:rsidR="001C7543" w:rsidRPr="00B554BD">
        <w:rPr>
          <w:sz w:val="24"/>
          <w:szCs w:val="24"/>
          <w:lang w:val="kk-KZ"/>
        </w:rPr>
        <w:tab/>
      </w:r>
      <w:r w:rsidR="001C7543" w:rsidRPr="00B554BD">
        <w:rPr>
          <w:sz w:val="24"/>
          <w:szCs w:val="24"/>
          <w:lang w:val="kk-KZ"/>
        </w:rPr>
        <w:tab/>
      </w:r>
      <w:r w:rsidR="001C7543" w:rsidRPr="00B554BD">
        <w:rPr>
          <w:sz w:val="24"/>
          <w:szCs w:val="24"/>
          <w:lang w:val="kk-KZ"/>
        </w:rPr>
        <w:tab/>
        <w:t xml:space="preserve">              </w:t>
      </w:r>
      <w:r w:rsidR="001C7543" w:rsidRPr="00B554BD">
        <w:rPr>
          <w:sz w:val="24"/>
          <w:szCs w:val="24"/>
        </w:rPr>
        <w:t>Тасыбаев Ж.К.</w:t>
      </w:r>
    </w:p>
    <w:p w:rsidR="001C7543" w:rsidRPr="00B554BD" w:rsidRDefault="001C7543" w:rsidP="00B554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0A8C" w:rsidRPr="00B554BD" w:rsidRDefault="00200A8C" w:rsidP="00B554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5C3C" w:rsidRPr="00B554BD" w:rsidRDefault="00B55C3C" w:rsidP="00B554BD">
      <w:pPr>
        <w:tabs>
          <w:tab w:val="left" w:pos="14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B55C3C" w:rsidRPr="00B554BD" w:rsidSect="001C7543">
      <w:pgSz w:w="11906" w:h="16838"/>
      <w:pgMar w:top="567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3F"/>
    <w:rsid w:val="00016156"/>
    <w:rsid w:val="0001723A"/>
    <w:rsid w:val="0002406C"/>
    <w:rsid w:val="00033E38"/>
    <w:rsid w:val="000642AA"/>
    <w:rsid w:val="0007021A"/>
    <w:rsid w:val="00085C10"/>
    <w:rsid w:val="00086ECE"/>
    <w:rsid w:val="000A59F8"/>
    <w:rsid w:val="000E2BD5"/>
    <w:rsid w:val="00146695"/>
    <w:rsid w:val="00154989"/>
    <w:rsid w:val="001631A7"/>
    <w:rsid w:val="001708CB"/>
    <w:rsid w:val="00171599"/>
    <w:rsid w:val="001C3FCC"/>
    <w:rsid w:val="001C7543"/>
    <w:rsid w:val="001D3876"/>
    <w:rsid w:val="001F5DE7"/>
    <w:rsid w:val="00200A8C"/>
    <w:rsid w:val="00204AEF"/>
    <w:rsid w:val="0022363C"/>
    <w:rsid w:val="00226EB3"/>
    <w:rsid w:val="0025540C"/>
    <w:rsid w:val="00262497"/>
    <w:rsid w:val="00265E9B"/>
    <w:rsid w:val="00276C66"/>
    <w:rsid w:val="002A32F8"/>
    <w:rsid w:val="002A47F9"/>
    <w:rsid w:val="002B04FE"/>
    <w:rsid w:val="002E67DF"/>
    <w:rsid w:val="002F77F1"/>
    <w:rsid w:val="003114E6"/>
    <w:rsid w:val="00313D31"/>
    <w:rsid w:val="00314ED2"/>
    <w:rsid w:val="00335622"/>
    <w:rsid w:val="003739D7"/>
    <w:rsid w:val="003D26FF"/>
    <w:rsid w:val="003F6EF5"/>
    <w:rsid w:val="00400F2B"/>
    <w:rsid w:val="00402503"/>
    <w:rsid w:val="004036C0"/>
    <w:rsid w:val="004060BE"/>
    <w:rsid w:val="00446B93"/>
    <w:rsid w:val="00460A9C"/>
    <w:rsid w:val="004672E5"/>
    <w:rsid w:val="00480665"/>
    <w:rsid w:val="00484B0F"/>
    <w:rsid w:val="00493366"/>
    <w:rsid w:val="00496E23"/>
    <w:rsid w:val="004D12FD"/>
    <w:rsid w:val="005244C3"/>
    <w:rsid w:val="00534A1F"/>
    <w:rsid w:val="00545087"/>
    <w:rsid w:val="0054785B"/>
    <w:rsid w:val="00553A27"/>
    <w:rsid w:val="00555830"/>
    <w:rsid w:val="00555F42"/>
    <w:rsid w:val="005913B1"/>
    <w:rsid w:val="00595F0C"/>
    <w:rsid w:val="005A066F"/>
    <w:rsid w:val="005B73C8"/>
    <w:rsid w:val="005C16ED"/>
    <w:rsid w:val="005C4523"/>
    <w:rsid w:val="005C4F38"/>
    <w:rsid w:val="00637A54"/>
    <w:rsid w:val="00657E22"/>
    <w:rsid w:val="00681E3F"/>
    <w:rsid w:val="007100F5"/>
    <w:rsid w:val="00724D5B"/>
    <w:rsid w:val="0073195B"/>
    <w:rsid w:val="00757DE8"/>
    <w:rsid w:val="007A15D6"/>
    <w:rsid w:val="007B4722"/>
    <w:rsid w:val="007C5598"/>
    <w:rsid w:val="007D314E"/>
    <w:rsid w:val="007D59D8"/>
    <w:rsid w:val="008011D1"/>
    <w:rsid w:val="0084596E"/>
    <w:rsid w:val="0085543E"/>
    <w:rsid w:val="008878C7"/>
    <w:rsid w:val="008B0657"/>
    <w:rsid w:val="008B4278"/>
    <w:rsid w:val="008F281B"/>
    <w:rsid w:val="0092322D"/>
    <w:rsid w:val="00951497"/>
    <w:rsid w:val="009552C1"/>
    <w:rsid w:val="00956FDF"/>
    <w:rsid w:val="00967A1E"/>
    <w:rsid w:val="009745BE"/>
    <w:rsid w:val="00980EB3"/>
    <w:rsid w:val="009E2334"/>
    <w:rsid w:val="009E4BBC"/>
    <w:rsid w:val="00A15046"/>
    <w:rsid w:val="00A172B0"/>
    <w:rsid w:val="00A563D4"/>
    <w:rsid w:val="00A8417F"/>
    <w:rsid w:val="00A91D32"/>
    <w:rsid w:val="00AC0B20"/>
    <w:rsid w:val="00AD781E"/>
    <w:rsid w:val="00AF54D7"/>
    <w:rsid w:val="00B05ACE"/>
    <w:rsid w:val="00B2197D"/>
    <w:rsid w:val="00B26AA2"/>
    <w:rsid w:val="00B3650B"/>
    <w:rsid w:val="00B36D40"/>
    <w:rsid w:val="00B554BD"/>
    <w:rsid w:val="00B55C3C"/>
    <w:rsid w:val="00B606FD"/>
    <w:rsid w:val="00B85A27"/>
    <w:rsid w:val="00B96624"/>
    <w:rsid w:val="00BB0666"/>
    <w:rsid w:val="00C27B02"/>
    <w:rsid w:val="00C7514B"/>
    <w:rsid w:val="00CB2BE0"/>
    <w:rsid w:val="00D23E20"/>
    <w:rsid w:val="00D47A12"/>
    <w:rsid w:val="00D53B55"/>
    <w:rsid w:val="00D66F69"/>
    <w:rsid w:val="00D67B83"/>
    <w:rsid w:val="00D765B5"/>
    <w:rsid w:val="00D8717E"/>
    <w:rsid w:val="00DA19B6"/>
    <w:rsid w:val="00DA34D1"/>
    <w:rsid w:val="00DA4EB3"/>
    <w:rsid w:val="00DB66CB"/>
    <w:rsid w:val="00DB7DB0"/>
    <w:rsid w:val="00E54EF7"/>
    <w:rsid w:val="00E567D5"/>
    <w:rsid w:val="00E94A38"/>
    <w:rsid w:val="00EC28C9"/>
    <w:rsid w:val="00F454DD"/>
    <w:rsid w:val="00F7358B"/>
    <w:rsid w:val="00F746FC"/>
    <w:rsid w:val="00F80AB9"/>
    <w:rsid w:val="00F943BC"/>
    <w:rsid w:val="00FB0229"/>
    <w:rsid w:val="00FC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065AA-60EC-4C42-AD7A-7F64B8CF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5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6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2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7021A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uiPriority w:val="99"/>
    <w:rsid w:val="00200A8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200A8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link w:val="a8"/>
    <w:uiPriority w:val="99"/>
    <w:rsid w:val="00200A8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0A8C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200A8C"/>
    <w:pPr>
      <w:shd w:val="clear" w:color="auto" w:fill="FFFFFF"/>
      <w:spacing w:after="0" w:line="274" w:lineRule="exact"/>
      <w:jc w:val="right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Body Text"/>
    <w:basedOn w:val="a"/>
    <w:link w:val="13"/>
    <w:uiPriority w:val="99"/>
    <w:rsid w:val="00200A8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9">
    <w:name w:val="Основной текст Знак"/>
    <w:basedOn w:val="a0"/>
    <w:uiPriority w:val="99"/>
    <w:semiHidden/>
    <w:rsid w:val="00200A8C"/>
  </w:style>
  <w:style w:type="character" w:customStyle="1" w:styleId="2">
    <w:name w:val="Основной текст (2)_"/>
    <w:basedOn w:val="a0"/>
    <w:rsid w:val="00DA3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A3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 Кумблатов</dc:creator>
  <cp:lastModifiedBy>Нуржан Алиев</cp:lastModifiedBy>
  <cp:revision>2</cp:revision>
  <cp:lastPrinted>2026-05-21T12:07:00Z</cp:lastPrinted>
  <dcterms:created xsi:type="dcterms:W3CDTF">2026-05-22T12:16:00Z</dcterms:created>
  <dcterms:modified xsi:type="dcterms:W3CDTF">2026-05-22T12:16:00Z</dcterms:modified>
</cp:coreProperties>
</file>