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69B" w:rsidRPr="003F7C1F" w:rsidRDefault="000A169B" w:rsidP="000A169B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0479A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AC29BF" w:rsidRPr="0070479A">
        <w:rPr>
          <w:rFonts w:ascii="Times New Roman" w:hAnsi="Times New Roman" w:cs="Times New Roman"/>
          <w:bCs/>
          <w:sz w:val="24"/>
          <w:szCs w:val="24"/>
        </w:rPr>
        <w:t>3</w:t>
      </w:r>
      <w:r w:rsidRPr="003F7C1F">
        <w:rPr>
          <w:rFonts w:ascii="Times New Roman" w:hAnsi="Times New Roman" w:cs="Times New Roman"/>
          <w:bCs/>
          <w:sz w:val="24"/>
          <w:szCs w:val="24"/>
        </w:rPr>
        <w:t xml:space="preserve"> к условиям тендера</w:t>
      </w:r>
    </w:p>
    <w:p w:rsidR="00797F5B" w:rsidRPr="00797F5B" w:rsidRDefault="000A169B" w:rsidP="00797F5B">
      <w:pPr>
        <w:spacing w:after="120" w:line="1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F7C1F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97F5B" w:rsidRPr="00797F5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Утверждено</w:t>
      </w:r>
    </w:p>
    <w:p w:rsidR="00797F5B" w:rsidRPr="00797F5B" w:rsidRDefault="00797F5B" w:rsidP="00797F5B">
      <w:pPr>
        <w:spacing w:after="120" w:line="120" w:lineRule="atLeast"/>
        <w:jc w:val="righ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9904B9" w:rsidRPr="003F7C1F" w:rsidRDefault="00797F5B" w:rsidP="00797F5B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797F5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№</w:t>
      </w:r>
      <w:r w:rsidR="00E263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383</w:t>
      </w:r>
      <w:r w:rsidRPr="00797F5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от </w:t>
      </w:r>
      <w:r w:rsidR="00E26307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20.08.</w:t>
      </w:r>
      <w:r w:rsidRPr="00797F5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2020 года</w:t>
      </w:r>
    </w:p>
    <w:p w:rsidR="000A169B" w:rsidRPr="003F7C1F" w:rsidRDefault="000A169B" w:rsidP="003933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C1F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Pr="003F7C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заявок потенциальных поставщиков и величины их значимости </w:t>
      </w:r>
      <w:r w:rsidR="0039335C" w:rsidRPr="003F7C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по закупкам </w:t>
      </w:r>
      <w:r w:rsidR="0002303C" w:rsidRPr="003F7C1F">
        <w:rPr>
          <w:rFonts w:ascii="Times New Roman" w:hAnsi="Times New Roman" w:cs="Times New Roman"/>
          <w:b/>
          <w:sz w:val="24"/>
          <w:szCs w:val="24"/>
          <w:lang w:val="kk-KZ"/>
        </w:rPr>
        <w:t>услуги</w:t>
      </w:r>
      <w:r w:rsidR="0039335C" w:rsidRPr="003F7C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352C">
        <w:rPr>
          <w:rFonts w:ascii="Times New Roman" w:hAnsi="Times New Roman" w:cs="Times New Roman"/>
          <w:b/>
          <w:sz w:val="24"/>
          <w:szCs w:val="24"/>
          <w:lang w:val="kk-KZ"/>
        </w:rPr>
        <w:t>по проведению</w:t>
      </w:r>
      <w:r w:rsidR="0002303C" w:rsidRPr="003F7C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C352C">
        <w:rPr>
          <w:rFonts w:ascii="Times New Roman" w:hAnsi="Times New Roman" w:cs="Times New Roman"/>
          <w:b/>
          <w:sz w:val="24"/>
          <w:szCs w:val="24"/>
          <w:lang w:val="kk-KZ"/>
        </w:rPr>
        <w:t>аудита финансовой и налоговой отчетности</w:t>
      </w:r>
      <w:r w:rsidRPr="003F7C1F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способом тендера</w:t>
      </w:r>
    </w:p>
    <w:p w:rsidR="000A169B" w:rsidRPr="003F7C1F" w:rsidRDefault="000A169B" w:rsidP="000A169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7C1F">
        <w:rPr>
          <w:rFonts w:ascii="Times New Roman" w:hAnsi="Times New Roman" w:cs="Times New Roman"/>
          <w:sz w:val="24"/>
          <w:szCs w:val="24"/>
        </w:rPr>
        <w:t xml:space="preserve">К потенциальному поставщику применяются следующие критерии оценки </w:t>
      </w:r>
      <w:r w:rsidRPr="003F7C1F">
        <w:rPr>
          <w:rFonts w:ascii="Times New Roman" w:eastAsia="Calibri" w:hAnsi="Times New Roman" w:cs="Times New Roman"/>
          <w:sz w:val="24"/>
          <w:szCs w:val="24"/>
          <w:lang w:eastAsia="en-US"/>
        </w:rPr>
        <w:t>за</w:t>
      </w:r>
      <w:bookmarkStart w:id="0" w:name="_GoBack"/>
      <w:bookmarkEnd w:id="0"/>
      <w:r w:rsidRPr="003F7C1F">
        <w:rPr>
          <w:rFonts w:ascii="Times New Roman" w:eastAsia="Calibri" w:hAnsi="Times New Roman" w:cs="Times New Roman"/>
          <w:sz w:val="24"/>
          <w:szCs w:val="24"/>
          <w:lang w:eastAsia="en-US"/>
        </w:rPr>
        <w:t>явок потенциальных поставщиков и величины их значимости</w:t>
      </w:r>
      <w:r w:rsidRPr="003F7C1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512"/>
        <w:gridCol w:w="993"/>
      </w:tblGrid>
      <w:tr w:rsidR="000A169B" w:rsidRPr="003F7C1F" w:rsidTr="00E962C4">
        <w:trPr>
          <w:trHeight w:val="580"/>
        </w:trPr>
        <w:tc>
          <w:tcPr>
            <w:tcW w:w="993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7512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Критерий</w:t>
            </w:r>
          </w:p>
        </w:tc>
        <w:tc>
          <w:tcPr>
            <w:tcW w:w="993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ind w:hanging="108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Баллы</w:t>
            </w:r>
          </w:p>
        </w:tc>
      </w:tr>
      <w:tr w:rsidR="000A169B" w:rsidRPr="003F7C1F" w:rsidTr="00E962C4">
        <w:trPr>
          <w:trHeight w:val="349"/>
        </w:trPr>
        <w:tc>
          <w:tcPr>
            <w:tcW w:w="993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12" w:type="dxa"/>
          </w:tcPr>
          <w:p w:rsidR="000A169B" w:rsidRPr="003F7C1F" w:rsidRDefault="000A169B" w:rsidP="00AB5714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F7C1F">
              <w:rPr>
                <w:rFonts w:ascii="Times New Roman" w:hAnsi="Times New Roman" w:cs="Times New Roman"/>
                <w:sz w:val="24"/>
                <w:szCs w:val="24"/>
              </w:rPr>
              <w:t>Наименьшее ценовое предложение</w:t>
            </w:r>
          </w:p>
        </w:tc>
        <w:tc>
          <w:tcPr>
            <w:tcW w:w="993" w:type="dxa"/>
            <w:vAlign w:val="center"/>
          </w:tcPr>
          <w:p w:rsidR="000A169B" w:rsidRPr="003F7C1F" w:rsidRDefault="002704D2" w:rsidP="00AB5714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  <w:r w:rsidR="00BB4E79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0</w:t>
            </w:r>
          </w:p>
        </w:tc>
      </w:tr>
      <w:tr w:rsidR="000A169B" w:rsidRPr="003F7C1F" w:rsidTr="00E962C4">
        <w:tc>
          <w:tcPr>
            <w:tcW w:w="993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12" w:type="dxa"/>
            <w:vAlign w:val="center"/>
          </w:tcPr>
          <w:p w:rsidR="000A169B" w:rsidRPr="003F7C1F" w:rsidRDefault="000A169B" w:rsidP="00AB5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C1F">
              <w:rPr>
                <w:rFonts w:ascii="Times New Roman" w:hAnsi="Times New Roman" w:cs="Times New Roman"/>
                <w:b/>
                <w:sz w:val="24"/>
                <w:szCs w:val="24"/>
              </w:rPr>
              <w:t>Нестоимостной</w:t>
            </w:r>
            <w:proofErr w:type="spellEnd"/>
            <w:r w:rsidRPr="003F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 1</w:t>
            </w:r>
          </w:p>
          <w:p w:rsidR="000A169B" w:rsidRDefault="00BB4E79" w:rsidP="00882E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737A">
              <w:rPr>
                <w:rFonts w:ascii="Times New Roman" w:hAnsi="Times New Roman"/>
                <w:sz w:val="24"/>
                <w:szCs w:val="24"/>
              </w:rPr>
              <w:t xml:space="preserve">По уровню квалификации участника </w:t>
            </w:r>
            <w:r w:rsidR="002704D2">
              <w:rPr>
                <w:rFonts w:ascii="Times New Roman" w:hAnsi="Times New Roman"/>
                <w:sz w:val="24"/>
                <w:szCs w:val="24"/>
              </w:rPr>
              <w:t>тендера</w:t>
            </w:r>
            <w:r w:rsidRPr="0053737A">
              <w:rPr>
                <w:rFonts w:ascii="Times New Roman" w:hAnsi="Times New Roman"/>
                <w:sz w:val="24"/>
                <w:szCs w:val="24"/>
              </w:rPr>
              <w:t xml:space="preserve"> и количеству квалиф</w:t>
            </w:r>
            <w:r w:rsidR="00494748">
              <w:rPr>
                <w:rFonts w:ascii="Times New Roman" w:hAnsi="Times New Roman"/>
                <w:sz w:val="24"/>
                <w:szCs w:val="24"/>
              </w:rPr>
              <w:t>ицированных участников в организации</w:t>
            </w:r>
            <w:r w:rsidR="00184E8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84E84" w:rsidRDefault="00184E84" w:rsidP="00882E0D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9" w:hanging="35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Профессиональная квалификация с наличием членства в </w:t>
            </w:r>
            <w:r w:rsidR="00006E6C">
              <w:rPr>
                <w:rFonts w:ascii="Times New Roman" w:hAnsi="Times New Roman"/>
                <w:sz w:val="24"/>
                <w:szCs w:val="24"/>
              </w:rPr>
              <w:t>аккредитованной профессиональной аудиторской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37A" w:rsidRPr="0053737A" w:rsidRDefault="0053737A" w:rsidP="0053737A">
            <w:pPr>
              <w:pStyle w:val="a3"/>
              <w:spacing w:after="0" w:line="240" w:lineRule="auto"/>
              <w:ind w:left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4E79" w:rsidRDefault="00BC4142" w:rsidP="00BC4142">
            <w:pPr>
              <w:pStyle w:val="a3"/>
              <w:tabs>
                <w:tab w:val="left" w:pos="172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</w:t>
            </w:r>
            <w:r w:rsidR="00EE7D5F">
              <w:rPr>
                <w:rFonts w:ascii="Times New Roman" w:hAnsi="Times New Roman"/>
                <w:i/>
                <w:sz w:val="24"/>
                <w:szCs w:val="24"/>
              </w:rPr>
              <w:t>Наличи</w:t>
            </w:r>
            <w:r w:rsidR="0053737A">
              <w:rPr>
                <w:rFonts w:ascii="Times New Roman" w:hAnsi="Times New Roman"/>
                <w:i/>
                <w:sz w:val="24"/>
                <w:szCs w:val="24"/>
              </w:rPr>
              <w:t>е в аудиторской команде специалиста, имеющего квалификационное свидетельство аудитора, а также специалиста, сертифицированного по международным стандартам финансовой отчетности</w:t>
            </w:r>
            <w:r w:rsidR="00EE7D5F">
              <w:rPr>
                <w:rFonts w:ascii="Times New Roman" w:hAnsi="Times New Roman"/>
                <w:i/>
                <w:sz w:val="24"/>
                <w:szCs w:val="24"/>
              </w:rPr>
              <w:t xml:space="preserve"> - 2 человека</w:t>
            </w:r>
          </w:p>
          <w:p w:rsidR="001F06DB" w:rsidRDefault="001F06DB" w:rsidP="00BC4142">
            <w:pPr>
              <w:pStyle w:val="a3"/>
              <w:tabs>
                <w:tab w:val="left" w:pos="172"/>
              </w:tabs>
              <w:spacing w:after="0" w:line="240" w:lineRule="auto"/>
              <w:ind w:left="3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EE7D5F" w:rsidRPr="003F7C1F" w:rsidRDefault="00BC4142" w:rsidP="00BC4142">
            <w:pPr>
              <w:pStyle w:val="a3"/>
              <w:spacing w:after="0" w:line="240" w:lineRule="auto"/>
              <w:ind w:left="3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EE7D5F">
              <w:rPr>
                <w:rFonts w:ascii="Times New Roman" w:hAnsi="Times New Roman"/>
                <w:i/>
                <w:sz w:val="24"/>
                <w:szCs w:val="24"/>
              </w:rPr>
              <w:t xml:space="preserve">Наличие аудитора с членством в </w:t>
            </w:r>
            <w:r w:rsidR="00006E6C">
              <w:rPr>
                <w:rFonts w:ascii="Times New Roman" w:hAnsi="Times New Roman"/>
                <w:i/>
                <w:sz w:val="24"/>
                <w:szCs w:val="24"/>
              </w:rPr>
              <w:t>аккредитованной профессиональной аудиторской организации</w:t>
            </w:r>
            <w:r w:rsidR="00EE7D5F">
              <w:rPr>
                <w:rFonts w:ascii="Times New Roman" w:hAnsi="Times New Roman"/>
                <w:i/>
                <w:sz w:val="24"/>
                <w:szCs w:val="24"/>
              </w:rPr>
              <w:t xml:space="preserve"> – 1 человек</w:t>
            </w:r>
          </w:p>
        </w:tc>
        <w:tc>
          <w:tcPr>
            <w:tcW w:w="993" w:type="dxa"/>
            <w:vAlign w:val="center"/>
          </w:tcPr>
          <w:p w:rsidR="000A169B" w:rsidRPr="003F7C1F" w:rsidRDefault="002704D2" w:rsidP="0039335C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</w:tr>
      <w:tr w:rsidR="000A169B" w:rsidRPr="003F7C1F" w:rsidTr="00E962C4">
        <w:tc>
          <w:tcPr>
            <w:tcW w:w="993" w:type="dxa"/>
            <w:vAlign w:val="center"/>
          </w:tcPr>
          <w:p w:rsidR="000A169B" w:rsidRPr="003F7C1F" w:rsidRDefault="000A169B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3.</w:t>
            </w:r>
          </w:p>
        </w:tc>
        <w:tc>
          <w:tcPr>
            <w:tcW w:w="7512" w:type="dxa"/>
            <w:vAlign w:val="center"/>
          </w:tcPr>
          <w:p w:rsidR="000A169B" w:rsidRPr="003F7C1F" w:rsidRDefault="000A169B" w:rsidP="00AB5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7C1F">
              <w:rPr>
                <w:rFonts w:ascii="Times New Roman" w:hAnsi="Times New Roman" w:cs="Times New Roman"/>
                <w:b/>
                <w:sz w:val="24"/>
                <w:szCs w:val="24"/>
              </w:rPr>
              <w:t>Нестоимостной</w:t>
            </w:r>
            <w:proofErr w:type="spellEnd"/>
            <w:r w:rsidRPr="003F7C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 2</w:t>
            </w:r>
          </w:p>
          <w:p w:rsidR="0053737A" w:rsidRPr="002704D2" w:rsidRDefault="0053737A" w:rsidP="00270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D2">
              <w:rPr>
                <w:rFonts w:ascii="Times New Roman" w:hAnsi="Times New Roman"/>
                <w:sz w:val="24"/>
                <w:szCs w:val="24"/>
              </w:rPr>
              <w:t>По опыту работы аудиторской организации на рынке аудиторских услуг</w:t>
            </w:r>
            <w:r w:rsidR="002704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6639" w:rsidRPr="002704D2">
              <w:rPr>
                <w:rFonts w:ascii="Times New Roman" w:hAnsi="Times New Roman"/>
                <w:sz w:val="24"/>
                <w:szCs w:val="24"/>
              </w:rPr>
              <w:t>по специализированной деятельности производственных предприятий</w:t>
            </w:r>
            <w:r w:rsidR="00D6663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3737A" w:rsidRPr="0053737A" w:rsidRDefault="0053737A" w:rsidP="0053737A">
            <w:pPr>
              <w:pStyle w:val="a3"/>
              <w:spacing w:after="0" w:line="240" w:lineRule="auto"/>
              <w:ind w:left="3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7D45" w:rsidRPr="00437D45" w:rsidRDefault="00BC4142" w:rsidP="00446BC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</w:t>
            </w:r>
            <w:r w:rsidR="00C646A1">
              <w:rPr>
                <w:rFonts w:ascii="Times New Roman" w:hAnsi="Times New Roman"/>
                <w:i/>
                <w:sz w:val="24"/>
                <w:szCs w:val="24"/>
              </w:rPr>
              <w:t>Наличи</w:t>
            </w:r>
            <w:r w:rsidR="0053737A">
              <w:rPr>
                <w:rFonts w:ascii="Times New Roman" w:hAnsi="Times New Roman"/>
                <w:i/>
                <w:sz w:val="24"/>
                <w:szCs w:val="24"/>
              </w:rPr>
              <w:t xml:space="preserve">е </w:t>
            </w:r>
            <w:r w:rsidR="00437D45">
              <w:rPr>
                <w:rFonts w:ascii="Times New Roman" w:hAnsi="Times New Roman"/>
                <w:i/>
                <w:sz w:val="24"/>
                <w:szCs w:val="24"/>
              </w:rPr>
              <w:t>опыта на рынке аудиторских услуг не менее 5 лет</w:t>
            </w:r>
            <w:r w:rsidR="00D66639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1F06DB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46BC6">
              <w:rPr>
                <w:rFonts w:ascii="Times New Roman" w:hAnsi="Times New Roman"/>
                <w:i/>
                <w:sz w:val="24"/>
                <w:szCs w:val="24"/>
              </w:rPr>
              <w:t xml:space="preserve">с опытом </w:t>
            </w:r>
            <w:r w:rsidR="00A40A5D">
              <w:rPr>
                <w:rFonts w:ascii="Times New Roman" w:hAnsi="Times New Roman"/>
                <w:i/>
                <w:sz w:val="24"/>
                <w:szCs w:val="24"/>
              </w:rPr>
              <w:t xml:space="preserve">проверки </w:t>
            </w:r>
            <w:r w:rsidR="00D66639">
              <w:rPr>
                <w:rFonts w:ascii="Times New Roman" w:hAnsi="Times New Roman"/>
                <w:i/>
                <w:sz w:val="24"/>
                <w:szCs w:val="24"/>
              </w:rPr>
              <w:t>производственных предприятий 3 года.</w:t>
            </w:r>
          </w:p>
        </w:tc>
        <w:tc>
          <w:tcPr>
            <w:tcW w:w="993" w:type="dxa"/>
            <w:vAlign w:val="center"/>
          </w:tcPr>
          <w:p w:rsidR="000A169B" w:rsidRPr="003F7C1F" w:rsidRDefault="00D66639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2704D2" w:rsidRPr="003F7C1F" w:rsidTr="00E962C4">
        <w:tc>
          <w:tcPr>
            <w:tcW w:w="993" w:type="dxa"/>
            <w:vAlign w:val="center"/>
          </w:tcPr>
          <w:p w:rsidR="002704D2" w:rsidRPr="003F7C1F" w:rsidRDefault="002704D2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4.</w:t>
            </w:r>
          </w:p>
        </w:tc>
        <w:tc>
          <w:tcPr>
            <w:tcW w:w="7512" w:type="dxa"/>
            <w:vAlign w:val="center"/>
          </w:tcPr>
          <w:p w:rsidR="002704D2" w:rsidRPr="003F7C1F" w:rsidRDefault="00015880" w:rsidP="002704D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Нестоимостной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 3</w:t>
            </w:r>
          </w:p>
          <w:p w:rsidR="002704D2" w:rsidRDefault="002704D2" w:rsidP="00270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04D2">
              <w:rPr>
                <w:rFonts w:ascii="Times New Roman" w:hAnsi="Times New Roman"/>
                <w:sz w:val="24"/>
                <w:szCs w:val="24"/>
              </w:rPr>
              <w:t xml:space="preserve">По опыту работы </w:t>
            </w:r>
            <w:r w:rsidR="00D66639">
              <w:rPr>
                <w:rFonts w:ascii="Times New Roman" w:hAnsi="Times New Roman"/>
                <w:sz w:val="24"/>
                <w:szCs w:val="24"/>
              </w:rPr>
              <w:t>специалистов в аудиторской деятельности</w:t>
            </w:r>
            <w:r w:rsidRPr="002704D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04D2" w:rsidRPr="002704D2" w:rsidRDefault="002704D2" w:rsidP="002704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704D2" w:rsidRPr="003F7C1F" w:rsidRDefault="00BC4142" w:rsidP="00D6663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r w:rsidR="002704D2">
              <w:rPr>
                <w:rFonts w:ascii="Times New Roman" w:hAnsi="Times New Roman"/>
                <w:i/>
                <w:sz w:val="24"/>
                <w:szCs w:val="24"/>
              </w:rPr>
              <w:t xml:space="preserve">Наличие </w:t>
            </w:r>
            <w:r w:rsidR="00494748">
              <w:rPr>
                <w:rFonts w:ascii="Times New Roman" w:hAnsi="Times New Roman"/>
                <w:i/>
                <w:sz w:val="24"/>
                <w:szCs w:val="24"/>
              </w:rPr>
              <w:t xml:space="preserve">двух </w:t>
            </w:r>
            <w:r w:rsidR="00D66639">
              <w:rPr>
                <w:rFonts w:ascii="Times New Roman" w:hAnsi="Times New Roman"/>
                <w:i/>
                <w:sz w:val="24"/>
                <w:szCs w:val="24"/>
              </w:rPr>
              <w:t>специалистов с опытом работы в аудиторской деятельности не менее 3 лет</w:t>
            </w:r>
            <w:r w:rsidR="002704D2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vAlign w:val="center"/>
          </w:tcPr>
          <w:p w:rsidR="002704D2" w:rsidRDefault="00D66639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0A169B" w:rsidRPr="003F7C1F" w:rsidTr="00E962C4">
        <w:tc>
          <w:tcPr>
            <w:tcW w:w="993" w:type="dxa"/>
            <w:vAlign w:val="center"/>
          </w:tcPr>
          <w:p w:rsidR="000A169B" w:rsidRPr="003F7C1F" w:rsidRDefault="002704D2" w:rsidP="00AB5714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5</w:t>
            </w:r>
            <w:r w:rsidR="000A169B" w:rsidRPr="003F7C1F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7512" w:type="dxa"/>
          </w:tcPr>
          <w:p w:rsidR="000A169B" w:rsidRPr="003F7C1F" w:rsidRDefault="002704D2" w:rsidP="00AB57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Нестоимостной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критерий 4</w:t>
            </w:r>
          </w:p>
          <w:p w:rsidR="00184E84" w:rsidRPr="003F7C1F" w:rsidRDefault="00184E84" w:rsidP="00184E8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1F">
              <w:rPr>
                <w:rFonts w:ascii="Times New Roman" w:hAnsi="Times New Roman" w:cs="Times New Roman"/>
                <w:sz w:val="24"/>
                <w:szCs w:val="24"/>
              </w:rPr>
              <w:t>Количество положительных отзывов (рекомендаций) по договорам, принимаемым в 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 по </w:t>
            </w:r>
            <w:proofErr w:type="spellStart"/>
            <w:r w:rsidR="00AB12C6">
              <w:rPr>
                <w:rFonts w:ascii="Times New Roman" w:hAnsi="Times New Roman" w:cs="Times New Roman"/>
                <w:sz w:val="24"/>
                <w:szCs w:val="24"/>
              </w:rPr>
              <w:t>Нестоимостному</w:t>
            </w:r>
            <w:proofErr w:type="spellEnd"/>
            <w:r w:rsidR="00AB12C6">
              <w:rPr>
                <w:rFonts w:ascii="Times New Roman" w:hAnsi="Times New Roman" w:cs="Times New Roman"/>
                <w:sz w:val="24"/>
                <w:szCs w:val="24"/>
              </w:rPr>
              <w:t xml:space="preserve"> критерию 3</w:t>
            </w:r>
            <w:r w:rsidRPr="003F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C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(подтверждается оригиналом или копией отзыва (рекомендации) от организации-заказчика)</w:t>
            </w:r>
          </w:p>
          <w:p w:rsidR="00184E84" w:rsidRPr="003F7C1F" w:rsidRDefault="00184E84" w:rsidP="00184E8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C1F"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Примечание:</w:t>
            </w:r>
          </w:p>
          <w:p w:rsidR="00184E84" w:rsidRPr="003F7C1F" w:rsidRDefault="00184E84" w:rsidP="00184E84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F7C1F">
              <w:rPr>
                <w:rFonts w:ascii="Times New Roman" w:hAnsi="Times New Roman" w:cs="Times New Roman"/>
                <w:i/>
                <w:sz w:val="24"/>
                <w:szCs w:val="24"/>
              </w:rPr>
              <w:t>В расчет будут приниматься отзывы (рекомендации) только к договорам, соответствующим условиям, указанным в Примеча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ниях к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Нестоимостн</w:t>
            </w:r>
            <w:r w:rsidR="006B0307">
              <w:rPr>
                <w:rFonts w:ascii="Times New Roman" w:hAnsi="Times New Roman" w:cs="Times New Roman"/>
                <w:i/>
                <w:sz w:val="24"/>
                <w:szCs w:val="24"/>
              </w:rPr>
              <w:t>ому</w:t>
            </w:r>
            <w:proofErr w:type="spellEnd"/>
            <w:r w:rsidR="006B030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критерию 3</w:t>
            </w:r>
            <w:r w:rsidRPr="003F7C1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A169B" w:rsidRPr="003F7C1F" w:rsidRDefault="00184E84" w:rsidP="001B42AA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C1F">
              <w:rPr>
                <w:rFonts w:ascii="Times New Roman" w:hAnsi="Times New Roman" w:cs="Times New Roman"/>
                <w:i/>
                <w:sz w:val="24"/>
                <w:szCs w:val="24"/>
              </w:rPr>
              <w:t>Отзыв должен быть подписан первым руководителем организации-заказчика.</w:t>
            </w:r>
          </w:p>
        </w:tc>
        <w:tc>
          <w:tcPr>
            <w:tcW w:w="993" w:type="dxa"/>
            <w:vAlign w:val="center"/>
          </w:tcPr>
          <w:p w:rsidR="000A169B" w:rsidRPr="003F7C1F" w:rsidRDefault="00D66639" w:rsidP="00AB5714">
            <w:pPr>
              <w:autoSpaceDE w:val="0"/>
              <w:autoSpaceDN w:val="0"/>
              <w:ind w:firstLine="3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lastRenderedPageBreak/>
              <w:t>5</w:t>
            </w:r>
          </w:p>
        </w:tc>
      </w:tr>
    </w:tbl>
    <w:p w:rsidR="000A169B" w:rsidRPr="003F7C1F" w:rsidRDefault="000A169B" w:rsidP="000A169B">
      <w:pPr>
        <w:jc w:val="both"/>
        <w:rPr>
          <w:rFonts w:ascii="Times New Roman" w:hAnsi="Times New Roman" w:cs="Times New Roman"/>
          <w:sz w:val="24"/>
          <w:szCs w:val="24"/>
        </w:rPr>
      </w:pPr>
      <w:r w:rsidRPr="003F7C1F">
        <w:rPr>
          <w:rFonts w:ascii="Times New Roman" w:hAnsi="Times New Roman" w:cs="Times New Roman"/>
          <w:sz w:val="24"/>
          <w:szCs w:val="24"/>
        </w:rPr>
        <w:t xml:space="preserve">Примечание: </w:t>
      </w:r>
    </w:p>
    <w:p w:rsidR="00A9591A" w:rsidRPr="003F7C1F" w:rsidRDefault="000A169B" w:rsidP="000A169B">
      <w:pPr>
        <w:jc w:val="both"/>
        <w:rPr>
          <w:rFonts w:ascii="Times New Roman" w:hAnsi="Times New Roman" w:cs="Times New Roman"/>
          <w:sz w:val="24"/>
          <w:szCs w:val="24"/>
        </w:rPr>
      </w:pPr>
      <w:r w:rsidRPr="003F7C1F">
        <w:rPr>
          <w:rFonts w:ascii="Times New Roman" w:hAnsi="Times New Roman" w:cs="Times New Roman"/>
          <w:sz w:val="24"/>
          <w:szCs w:val="24"/>
        </w:rPr>
        <w:t>* – допускается представление договоров, подписанных посредством электронной цифровой подписи, с указанием ссылки на электронный адрес размещения данного договора</w:t>
      </w:r>
    </w:p>
    <w:p w:rsidR="00E962C4" w:rsidRDefault="00E962C4" w:rsidP="00E962C4">
      <w:pPr>
        <w:ind w:firstLine="709"/>
        <w:jc w:val="right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797F5B" w:rsidRPr="00D53334" w:rsidRDefault="00797F5B" w:rsidP="00797F5B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334">
        <w:rPr>
          <w:rFonts w:ascii="Times New Roman" w:hAnsi="Times New Roman" w:cs="Times New Roman"/>
          <w:sz w:val="24"/>
          <w:szCs w:val="24"/>
        </w:rPr>
        <w:t>Главный бухгалтер                                                                                Э.Н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533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3334">
        <w:rPr>
          <w:rFonts w:ascii="Times New Roman" w:hAnsi="Times New Roman" w:cs="Times New Roman"/>
          <w:sz w:val="24"/>
          <w:szCs w:val="24"/>
        </w:rPr>
        <w:t>Бадисолтанова</w:t>
      </w:r>
      <w:proofErr w:type="spellEnd"/>
    </w:p>
    <w:p w:rsidR="00E962C4" w:rsidRPr="006A5B11" w:rsidRDefault="00E962C4" w:rsidP="00E962C4">
      <w:pPr>
        <w:tabs>
          <w:tab w:val="left" w:pos="2604"/>
        </w:tabs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E962C4" w:rsidRPr="006A5B11" w:rsidSect="00E962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868D3"/>
    <w:multiLevelType w:val="hybridMultilevel"/>
    <w:tmpl w:val="4B428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2CCA"/>
    <w:multiLevelType w:val="hybridMultilevel"/>
    <w:tmpl w:val="9E64EE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320D9"/>
    <w:multiLevelType w:val="hybridMultilevel"/>
    <w:tmpl w:val="BD808C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11C21"/>
    <w:multiLevelType w:val="hybridMultilevel"/>
    <w:tmpl w:val="3F145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92660D"/>
    <w:multiLevelType w:val="hybridMultilevel"/>
    <w:tmpl w:val="3F1458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69B"/>
    <w:rsid w:val="00006E6C"/>
    <w:rsid w:val="00015880"/>
    <w:rsid w:val="0002303C"/>
    <w:rsid w:val="000A169B"/>
    <w:rsid w:val="000A25F5"/>
    <w:rsid w:val="00184E84"/>
    <w:rsid w:val="001A7313"/>
    <w:rsid w:val="001B42AA"/>
    <w:rsid w:val="001F06DB"/>
    <w:rsid w:val="00242DBF"/>
    <w:rsid w:val="002704D2"/>
    <w:rsid w:val="00273F49"/>
    <w:rsid w:val="00301998"/>
    <w:rsid w:val="0039335C"/>
    <w:rsid w:val="003A0D1E"/>
    <w:rsid w:val="003F0B2C"/>
    <w:rsid w:val="003F7C1F"/>
    <w:rsid w:val="00437D45"/>
    <w:rsid w:val="00444F66"/>
    <w:rsid w:val="00446BC6"/>
    <w:rsid w:val="004733BC"/>
    <w:rsid w:val="00494748"/>
    <w:rsid w:val="0053737A"/>
    <w:rsid w:val="00551E3C"/>
    <w:rsid w:val="005C08A2"/>
    <w:rsid w:val="006B0307"/>
    <w:rsid w:val="0070479A"/>
    <w:rsid w:val="00742684"/>
    <w:rsid w:val="00797F5B"/>
    <w:rsid w:val="00882E0D"/>
    <w:rsid w:val="008C352C"/>
    <w:rsid w:val="00910E24"/>
    <w:rsid w:val="009216AD"/>
    <w:rsid w:val="009904B9"/>
    <w:rsid w:val="009B1A93"/>
    <w:rsid w:val="009F4E0A"/>
    <w:rsid w:val="00A40A5D"/>
    <w:rsid w:val="00A54DDE"/>
    <w:rsid w:val="00A9591A"/>
    <w:rsid w:val="00AA73D1"/>
    <w:rsid w:val="00AB12C6"/>
    <w:rsid w:val="00AC29BF"/>
    <w:rsid w:val="00B074F7"/>
    <w:rsid w:val="00B20999"/>
    <w:rsid w:val="00BB4E79"/>
    <w:rsid w:val="00BC4142"/>
    <w:rsid w:val="00C646A1"/>
    <w:rsid w:val="00C94F76"/>
    <w:rsid w:val="00D66639"/>
    <w:rsid w:val="00E26307"/>
    <w:rsid w:val="00E52CF4"/>
    <w:rsid w:val="00E962C4"/>
    <w:rsid w:val="00ED3E46"/>
    <w:rsid w:val="00EE7D5F"/>
    <w:rsid w:val="00F45C9F"/>
    <w:rsid w:val="00F52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663DA"/>
  <w15:docId w15:val="{0A844F48-3422-489E-9ADF-1C45CE57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169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209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09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A6D22-9399-4E1D-A49D-82DBAA607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В. Нарожнов</dc:creator>
  <cp:keywords/>
  <dc:description/>
  <cp:lastModifiedBy>Татьяна Ю. Федорова</cp:lastModifiedBy>
  <cp:revision>3</cp:revision>
  <cp:lastPrinted>2020-04-30T03:56:00Z</cp:lastPrinted>
  <dcterms:created xsi:type="dcterms:W3CDTF">2020-08-12T05:19:00Z</dcterms:created>
  <dcterms:modified xsi:type="dcterms:W3CDTF">2020-08-21T05:43:00Z</dcterms:modified>
</cp:coreProperties>
</file>