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48" w:rsidRPr="00470079" w:rsidRDefault="003D0D48" w:rsidP="003D0D4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  <w:r w:rsidR="000E7F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</w:t>
      </w:r>
    </w:p>
    <w:p w:rsidR="003D0D48" w:rsidRDefault="003D0D48" w:rsidP="003D0D4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приказу  </w:t>
      </w:r>
      <w:proofErr w:type="gramStart"/>
      <w:r w:rsidRPr="00470079"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proofErr w:type="gramEnd"/>
      <w:r w:rsidRPr="00470079">
        <w:rPr>
          <w:rFonts w:ascii="Times New Roman" w:eastAsia="Times New Roman" w:hAnsi="Times New Roman"/>
          <w:bCs/>
          <w:sz w:val="28"/>
          <w:szCs w:val="28"/>
          <w:lang w:eastAsia="ru-RU"/>
        </w:rPr>
        <w:t>____№_____</w:t>
      </w:r>
    </w:p>
    <w:p w:rsidR="00832DDD" w:rsidRPr="00470079" w:rsidRDefault="00832DDD" w:rsidP="003D0D4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7193" w:rsidRPr="00470079" w:rsidRDefault="002D7193" w:rsidP="00F04D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</w:t>
      </w:r>
      <w:r w:rsidR="00241FDA"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тендера </w:t>
      </w:r>
      <w:r w:rsidR="001A2023"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текущему ремонту </w:t>
      </w:r>
      <w:r w:rsidR="000B0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помещений </w:t>
      </w:r>
      <w:r w:rsidR="001A2023"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административно</w:t>
      </w:r>
      <w:r w:rsidR="00FD3C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</w:t>
      </w:r>
      <w:r w:rsidR="001A2023"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здани</w:t>
      </w:r>
      <w:r w:rsidR="00FD3C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="001A2023"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96E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Западн</w:t>
      </w:r>
      <w:proofErr w:type="gramStart"/>
      <w:r w:rsidR="00F96E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1A2023"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proofErr w:type="gramEnd"/>
      <w:r w:rsidR="001A2023"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Казахстанского филиала НБРК </w:t>
      </w:r>
      <w:r w:rsidRPr="00D91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(далее – Работы)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7193" w:rsidRPr="00470079" w:rsidRDefault="002D7193" w:rsidP="002D719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Наименование закупаем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>ых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Работ, 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>их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и сумма, выделенная для закуп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>о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к, указан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приложении 1 к условиям тендера.</w:t>
      </w:r>
    </w:p>
    <w:p w:rsidR="002D7193" w:rsidRPr="00470079" w:rsidRDefault="002D7193" w:rsidP="002D719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Техническая спецификация на закупаем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ые 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Работы указана в приложении 2 к условиям тендера.</w:t>
      </w:r>
    </w:p>
    <w:p w:rsidR="00776A6E" w:rsidRPr="00470079" w:rsidRDefault="00776A6E" w:rsidP="00776A6E">
      <w:pPr>
        <w:pStyle w:val="ae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Критерии оценки заявок потенциальных подрядчиков и величины их значимости не предусмотрены.</w:t>
      </w:r>
    </w:p>
    <w:p w:rsidR="002D7193" w:rsidRPr="00470079" w:rsidRDefault="002D7193" w:rsidP="002D719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0079">
        <w:rPr>
          <w:rFonts w:ascii="Times New Roman" w:hAnsi="Times New Roman"/>
          <w:color w:val="000000"/>
          <w:sz w:val="28"/>
          <w:szCs w:val="28"/>
        </w:rPr>
        <w:t xml:space="preserve">Проект договора о </w:t>
      </w:r>
      <w:proofErr w:type="spellStart"/>
      <w:r w:rsidRPr="00470079">
        <w:rPr>
          <w:rFonts w:ascii="Times New Roman" w:hAnsi="Times New Roman"/>
          <w:color w:val="000000"/>
          <w:sz w:val="28"/>
          <w:szCs w:val="28"/>
        </w:rPr>
        <w:t>закупк</w:t>
      </w:r>
      <w:proofErr w:type="spellEnd"/>
      <w:r w:rsidRPr="00470079">
        <w:rPr>
          <w:rFonts w:ascii="Times New Roman" w:hAnsi="Times New Roman"/>
          <w:color w:val="000000"/>
          <w:sz w:val="28"/>
          <w:szCs w:val="28"/>
          <w:lang w:val="kk-KZ"/>
        </w:rPr>
        <w:t>ах</w:t>
      </w:r>
      <w:r w:rsidRPr="00470079">
        <w:rPr>
          <w:rFonts w:ascii="Times New Roman" w:hAnsi="Times New Roman"/>
          <w:color w:val="000000"/>
          <w:sz w:val="28"/>
          <w:szCs w:val="28"/>
        </w:rPr>
        <w:t xml:space="preserve"> с указанием существенных условий указан в </w:t>
      </w:r>
      <w:r w:rsidRPr="00470079">
        <w:rPr>
          <w:rFonts w:ascii="Times New Roman" w:hAnsi="Times New Roman"/>
          <w:sz w:val="28"/>
          <w:szCs w:val="28"/>
        </w:rPr>
        <w:t xml:space="preserve">приложении </w:t>
      </w:r>
      <w:r w:rsidR="007D0767" w:rsidRPr="00470079">
        <w:rPr>
          <w:rFonts w:ascii="Times New Roman" w:hAnsi="Times New Roman"/>
          <w:sz w:val="28"/>
          <w:szCs w:val="28"/>
          <w:lang w:val="kk-KZ"/>
        </w:rPr>
        <w:t>3</w:t>
      </w:r>
      <w:r w:rsidRPr="0047007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70079">
        <w:rPr>
          <w:rFonts w:ascii="Times New Roman" w:hAnsi="Times New Roman"/>
          <w:sz w:val="28"/>
          <w:szCs w:val="28"/>
        </w:rPr>
        <w:t>к условиям тендера</w:t>
      </w:r>
      <w:r w:rsidRPr="00470079">
        <w:rPr>
          <w:rFonts w:ascii="Times New Roman" w:hAnsi="Times New Roman"/>
          <w:color w:val="000000"/>
          <w:sz w:val="28"/>
          <w:szCs w:val="28"/>
        </w:rPr>
        <w:t>.</w:t>
      </w:r>
    </w:p>
    <w:p w:rsidR="002D7193" w:rsidRPr="00470079" w:rsidRDefault="002D7193" w:rsidP="002D7193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70079">
        <w:rPr>
          <w:rFonts w:ascii="Times New Roman" w:hAnsi="Times New Roman"/>
          <w:bCs/>
          <w:sz w:val="28"/>
          <w:szCs w:val="28"/>
        </w:rPr>
        <w:t xml:space="preserve">Место выполнения Работ: </w:t>
      </w:r>
      <w:r w:rsidR="00F96E43" w:rsidRPr="00F96E43">
        <w:rPr>
          <w:rFonts w:ascii="Times New Roman" w:hAnsi="Times New Roman"/>
          <w:sz w:val="28"/>
          <w:szCs w:val="28"/>
          <w:lang w:val="en-US"/>
        </w:rPr>
        <w:t>L</w:t>
      </w:r>
      <w:r w:rsidR="00F96E43" w:rsidRPr="00F96E43">
        <w:rPr>
          <w:rFonts w:ascii="Times New Roman" w:hAnsi="Times New Roman"/>
          <w:sz w:val="28"/>
          <w:szCs w:val="28"/>
        </w:rPr>
        <w:t>02</w:t>
      </w:r>
      <w:r w:rsidR="00F96E43" w:rsidRPr="00F96E43">
        <w:rPr>
          <w:rFonts w:ascii="Times New Roman" w:hAnsi="Times New Roman"/>
          <w:sz w:val="28"/>
          <w:szCs w:val="28"/>
          <w:lang w:val="en-US"/>
        </w:rPr>
        <w:t>B</w:t>
      </w:r>
      <w:r w:rsidR="00F96E43" w:rsidRPr="00F96E43">
        <w:rPr>
          <w:rFonts w:ascii="Times New Roman" w:hAnsi="Times New Roman"/>
          <w:sz w:val="28"/>
          <w:szCs w:val="28"/>
        </w:rPr>
        <w:t>9</w:t>
      </w:r>
      <w:r w:rsidR="00F96E43" w:rsidRPr="00F96E43">
        <w:rPr>
          <w:rFonts w:ascii="Times New Roman" w:hAnsi="Times New Roman"/>
          <w:sz w:val="28"/>
          <w:szCs w:val="28"/>
          <w:lang w:val="en-US"/>
        </w:rPr>
        <w:t>P</w:t>
      </w:r>
      <w:r w:rsidR="00F96E43" w:rsidRPr="00F96E43">
        <w:rPr>
          <w:rFonts w:ascii="Times New Roman" w:hAnsi="Times New Roman"/>
          <w:sz w:val="28"/>
          <w:szCs w:val="28"/>
        </w:rPr>
        <w:t>3</w:t>
      </w:r>
      <w:proofErr w:type="gramStart"/>
      <w:r w:rsidR="00F96E43" w:rsidRPr="00F96E43">
        <w:rPr>
          <w:rFonts w:ascii="Times New Roman" w:hAnsi="Times New Roman"/>
          <w:sz w:val="28"/>
          <w:szCs w:val="28"/>
        </w:rPr>
        <w:t>,ЗКО</w:t>
      </w:r>
      <w:proofErr w:type="gramEnd"/>
      <w:r w:rsidR="00F96E43" w:rsidRPr="00F96E43">
        <w:rPr>
          <w:rFonts w:ascii="Times New Roman" w:hAnsi="Times New Roman"/>
          <w:sz w:val="28"/>
          <w:szCs w:val="28"/>
        </w:rPr>
        <w:t>,</w:t>
      </w:r>
      <w:r w:rsidR="00F96E43">
        <w:rPr>
          <w:rFonts w:ascii="Times New Roman" w:hAnsi="Times New Roman"/>
          <w:sz w:val="28"/>
          <w:szCs w:val="28"/>
        </w:rPr>
        <w:t xml:space="preserve"> </w:t>
      </w:r>
      <w:r w:rsidR="00F96E43" w:rsidRPr="00F96E43">
        <w:rPr>
          <w:rFonts w:ascii="Times New Roman" w:hAnsi="Times New Roman"/>
          <w:sz w:val="28"/>
          <w:szCs w:val="28"/>
        </w:rPr>
        <w:t>г. Уральск</w:t>
      </w:r>
      <w:r w:rsidR="00EA52DF" w:rsidRPr="00F96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8783C">
        <w:rPr>
          <w:sz w:val="28"/>
          <w:szCs w:val="28"/>
        </w:rPr>
        <w:t xml:space="preserve">ул. </w:t>
      </w:r>
      <w:proofErr w:type="spellStart"/>
      <w:r w:rsidR="0028783C" w:rsidRPr="0028783C">
        <w:rPr>
          <w:rFonts w:ascii="Times New Roman" w:hAnsi="Times New Roman"/>
          <w:sz w:val="28"/>
          <w:szCs w:val="28"/>
        </w:rPr>
        <w:t>Ж.Досмухамедова</w:t>
      </w:r>
      <w:proofErr w:type="spellEnd"/>
      <w:r w:rsidR="0028783C" w:rsidRPr="0028783C">
        <w:rPr>
          <w:rFonts w:ascii="Times New Roman" w:hAnsi="Times New Roman"/>
          <w:sz w:val="28"/>
          <w:szCs w:val="28"/>
        </w:rPr>
        <w:t>, 16/1</w:t>
      </w:r>
      <w:r w:rsidR="00EA52DF" w:rsidRPr="004700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A52DF" w:rsidRPr="00470079" w:rsidRDefault="00EA52DF" w:rsidP="00EA52DF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70079">
        <w:rPr>
          <w:rFonts w:ascii="Times New Roman" w:hAnsi="Times New Roman"/>
          <w:bCs/>
          <w:sz w:val="28"/>
          <w:szCs w:val="28"/>
        </w:rPr>
        <w:t>Требуемые сроки выполнения Работ</w:t>
      </w:r>
      <w:r w:rsidR="00846207" w:rsidRPr="00470079">
        <w:rPr>
          <w:rFonts w:ascii="Times New Roman" w:hAnsi="Times New Roman"/>
          <w:bCs/>
          <w:sz w:val="28"/>
          <w:szCs w:val="28"/>
        </w:rPr>
        <w:t xml:space="preserve"> указаны в проекте договора о закупке Работ.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0079">
        <w:rPr>
          <w:rFonts w:ascii="Times New Roman" w:hAnsi="Times New Roman"/>
          <w:color w:val="000000"/>
          <w:sz w:val="28"/>
          <w:szCs w:val="28"/>
        </w:rPr>
        <w:t>Порядок представления и оформления тендерной заявки предусмотрен параграфом 4 Правил</w:t>
      </w:r>
      <w:r w:rsidR="00493256" w:rsidRPr="00470079">
        <w:rPr>
          <w:rStyle w:val="a8"/>
          <w:rFonts w:ascii="Times New Roman" w:hAnsi="Times New Roman"/>
          <w:color w:val="000000"/>
          <w:sz w:val="28"/>
          <w:szCs w:val="28"/>
        </w:rPr>
        <w:footnoteReference w:id="1"/>
      </w:r>
      <w:r w:rsidRPr="00470079">
        <w:rPr>
          <w:rFonts w:ascii="Times New Roman" w:hAnsi="Times New Roman"/>
          <w:color w:val="000000"/>
          <w:sz w:val="28"/>
          <w:szCs w:val="28"/>
        </w:rPr>
        <w:t>. Тендерная заявка представляется в форме электронного документа, удостоверенного электронной цифровой подписью руководителя потенциального поставщика либо лица, им уполномоченного, на портале закупок до истечения окончательного срока ее представления, указанного в условиях тендера.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0079">
        <w:rPr>
          <w:rFonts w:ascii="Times New Roman" w:hAnsi="Times New Roman"/>
          <w:color w:val="000000"/>
          <w:sz w:val="28"/>
          <w:szCs w:val="28"/>
        </w:rPr>
        <w:t>Тендерная заявка автоматически регистрируется на портале закупок и считается принятой с момента автоматической отправки порталом закупок уведомления потенциальному поставщику, подавшему тендерную заявку.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Обеспечение заявки на участие в тендере в размере 1 (одного) процента от суммы, выделенной для закуп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>о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к Работ, вносится в виде банковской гарантии по форме согласно 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proofErr w:type="spellStart"/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риложению</w:t>
      </w:r>
      <w:proofErr w:type="spellEnd"/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 10 к Правилам либо платежного документа, подтверждающего внесение гарантийного денежного взноса на банковский счет организатора закупок:</w:t>
      </w:r>
    </w:p>
    <w:p w:rsidR="004D634B" w:rsidRPr="00470079" w:rsidRDefault="004D634B" w:rsidP="004D63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платежей в казахстанских тенге: бенефициар – </w:t>
      </w:r>
      <w:r w:rsidR="000F5BDB" w:rsidRPr="009B1379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Западно-Казахстанский филиал РГУ «Национальный Банк РК», </w:t>
      </w:r>
      <w:r w:rsidR="000F5BDB" w:rsidRPr="009B13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ИИК:</w:t>
      </w:r>
      <w:r w:rsidR="000F5BDB" w:rsidRPr="009B1379">
        <w:rPr>
          <w:rFonts w:ascii="Times New Roman" w:eastAsia="Times New Roman" w:hAnsi="Times New Roman"/>
          <w:sz w:val="28"/>
          <w:szCs w:val="28"/>
          <w:lang w:eastAsia="ru-RU"/>
        </w:rPr>
        <w:t xml:space="preserve"> KZ14125KZTL008100100 в РГУ «Национальный Банк РК», </w:t>
      </w:r>
      <w:r w:rsidR="000F5BDB" w:rsidRPr="009B13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БИН</w:t>
      </w:r>
      <w:r w:rsidR="000F5BDB" w:rsidRPr="009B1379">
        <w:rPr>
          <w:rFonts w:ascii="Times New Roman" w:eastAsia="Times New Roman" w:hAnsi="Times New Roman"/>
          <w:sz w:val="28"/>
          <w:szCs w:val="28"/>
          <w:lang w:eastAsia="ru-RU"/>
        </w:rPr>
        <w:t xml:space="preserve"> 961041000016, </w:t>
      </w:r>
      <w:r w:rsidR="000F5BDB" w:rsidRPr="009B13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БИК:</w:t>
      </w:r>
      <w:r w:rsidR="000F5BDB" w:rsidRPr="009B1379">
        <w:rPr>
          <w:rFonts w:ascii="Times New Roman" w:eastAsia="Times New Roman" w:hAnsi="Times New Roman"/>
          <w:sz w:val="28"/>
          <w:szCs w:val="28"/>
          <w:lang w:eastAsia="ru-RU"/>
        </w:rPr>
        <w:t xml:space="preserve"> NBRKKZKX, </w:t>
      </w:r>
      <w:r w:rsidR="000F5BDB" w:rsidRPr="009B13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валюта счета</w:t>
      </w:r>
      <w:r w:rsidR="000F5BDB">
        <w:rPr>
          <w:rFonts w:ascii="Times New Roman" w:eastAsia="Times New Roman" w:hAnsi="Times New Roman"/>
          <w:sz w:val="28"/>
          <w:szCs w:val="28"/>
          <w:lang w:eastAsia="ru-RU"/>
        </w:rPr>
        <w:t xml:space="preserve">: тенге, </w:t>
      </w:r>
      <w:proofErr w:type="spellStart"/>
      <w:r w:rsidR="000F5BDB">
        <w:rPr>
          <w:rFonts w:ascii="Times New Roman" w:eastAsia="Times New Roman" w:hAnsi="Times New Roman"/>
          <w:sz w:val="28"/>
          <w:szCs w:val="28"/>
          <w:lang w:eastAsia="ru-RU"/>
        </w:rPr>
        <w:t>КБе</w:t>
      </w:r>
      <w:proofErr w:type="spellEnd"/>
      <w:r w:rsidR="000F5BDB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этом, в составе тендерной заявки потенциальный поставщик прикладывает электронную 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копию 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банковской гарантии либо копию платежного поручения, подтверждающего внесение гарантийного денежного взноса. </w:t>
      </w:r>
    </w:p>
    <w:p w:rsidR="002D7193" w:rsidRPr="00470079" w:rsidRDefault="002D7193" w:rsidP="009967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Оригинал банковской гарантии необходимо направлять по следующим реквизитам организатора закупок: </w:t>
      </w:r>
      <w:proofErr w:type="gramStart"/>
      <w:r w:rsidR="00875DD6" w:rsidRPr="00F96E43">
        <w:rPr>
          <w:rFonts w:ascii="Times New Roman" w:hAnsi="Times New Roman"/>
          <w:sz w:val="28"/>
          <w:szCs w:val="28"/>
          <w:lang w:val="en-US"/>
        </w:rPr>
        <w:t>L</w:t>
      </w:r>
      <w:r w:rsidR="00875DD6" w:rsidRPr="00F96E43">
        <w:rPr>
          <w:rFonts w:ascii="Times New Roman" w:hAnsi="Times New Roman"/>
          <w:sz w:val="28"/>
          <w:szCs w:val="28"/>
        </w:rPr>
        <w:t>02</w:t>
      </w:r>
      <w:r w:rsidR="00875DD6" w:rsidRPr="00F96E43">
        <w:rPr>
          <w:rFonts w:ascii="Times New Roman" w:hAnsi="Times New Roman"/>
          <w:sz w:val="28"/>
          <w:szCs w:val="28"/>
          <w:lang w:val="en-US"/>
        </w:rPr>
        <w:t>B</w:t>
      </w:r>
      <w:r w:rsidR="00875DD6" w:rsidRPr="00F96E43">
        <w:rPr>
          <w:rFonts w:ascii="Times New Roman" w:hAnsi="Times New Roman"/>
          <w:sz w:val="28"/>
          <w:szCs w:val="28"/>
        </w:rPr>
        <w:t>9</w:t>
      </w:r>
      <w:r w:rsidR="00875DD6" w:rsidRPr="00F96E43">
        <w:rPr>
          <w:rFonts w:ascii="Times New Roman" w:hAnsi="Times New Roman"/>
          <w:sz w:val="28"/>
          <w:szCs w:val="28"/>
          <w:lang w:val="en-US"/>
        </w:rPr>
        <w:t>P</w:t>
      </w:r>
      <w:r w:rsidR="00875DD6" w:rsidRPr="00F96E43">
        <w:rPr>
          <w:rFonts w:ascii="Times New Roman" w:hAnsi="Times New Roman"/>
          <w:sz w:val="28"/>
          <w:szCs w:val="28"/>
        </w:rPr>
        <w:t>3,</w:t>
      </w:r>
      <w:r w:rsidR="00C82B2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5DD6" w:rsidRPr="00F96E43">
        <w:rPr>
          <w:rFonts w:ascii="Times New Roman" w:hAnsi="Times New Roman"/>
          <w:sz w:val="28"/>
          <w:szCs w:val="28"/>
        </w:rPr>
        <w:t>ЗКО,</w:t>
      </w:r>
      <w:r w:rsidR="00875DD6">
        <w:rPr>
          <w:rFonts w:ascii="Times New Roman" w:hAnsi="Times New Roman"/>
          <w:sz w:val="28"/>
          <w:szCs w:val="28"/>
        </w:rPr>
        <w:t xml:space="preserve"> </w:t>
      </w:r>
      <w:r w:rsidR="00875DD6" w:rsidRPr="00F96E43">
        <w:rPr>
          <w:rFonts w:ascii="Times New Roman" w:hAnsi="Times New Roman"/>
          <w:sz w:val="28"/>
          <w:szCs w:val="28"/>
        </w:rPr>
        <w:t>г. Уральск</w:t>
      </w:r>
      <w:r w:rsidR="00875DD6" w:rsidRPr="00F96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875DD6">
        <w:rPr>
          <w:sz w:val="28"/>
          <w:szCs w:val="28"/>
        </w:rPr>
        <w:t>ул.</w:t>
      </w:r>
      <w:proofErr w:type="gramEnd"/>
      <w:r w:rsidR="00875DD6">
        <w:rPr>
          <w:sz w:val="28"/>
          <w:szCs w:val="28"/>
        </w:rPr>
        <w:t xml:space="preserve"> </w:t>
      </w:r>
      <w:proofErr w:type="spellStart"/>
      <w:r w:rsidR="00875DD6" w:rsidRPr="0028783C">
        <w:rPr>
          <w:rFonts w:ascii="Times New Roman" w:hAnsi="Times New Roman"/>
          <w:sz w:val="28"/>
          <w:szCs w:val="28"/>
        </w:rPr>
        <w:t>Ж.Досмухамедова</w:t>
      </w:r>
      <w:proofErr w:type="spellEnd"/>
      <w:r w:rsidR="00875DD6" w:rsidRPr="0028783C">
        <w:rPr>
          <w:rFonts w:ascii="Times New Roman" w:hAnsi="Times New Roman"/>
          <w:sz w:val="28"/>
          <w:szCs w:val="28"/>
        </w:rPr>
        <w:t>, 16/1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тендерные заявки, не имеющие обеспечение тендерной заявки, отклоняются тендерной комиссией, как несоответствующие требованиям Правил.</w:t>
      </w:r>
    </w:p>
    <w:p w:rsidR="002D7193" w:rsidRPr="00D91C38" w:rsidRDefault="002D7193" w:rsidP="002D719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t>Окончательный срок представления тендерных заявок</w:t>
      </w:r>
      <w:r w:rsidR="00D338A4" w:rsidRPr="00D91C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90BE4" w:rsidRPr="00490BE4"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часов </w:t>
      </w:r>
      <w:r w:rsidR="00A22F3E" w:rsidRPr="00D91C3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</w:t>
      </w:r>
      <w:r w:rsidRPr="00D91C3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минут </w:t>
      </w:r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(времени </w:t>
      </w:r>
      <w:r w:rsidR="00832D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г. </w:t>
      </w:r>
      <w:proofErr w:type="spellStart"/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Нур</w:t>
      </w:r>
      <w:proofErr w:type="spellEnd"/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-Султан)</w:t>
      </w:r>
      <w:r w:rsidR="00832DDD"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90BE4" w:rsidRPr="00490BE4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8C6FB2"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22D5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75DD6" w:rsidRPr="00F868B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4001" w:rsidRPr="00D91C3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(включительно)</w:t>
      </w: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. Вскрытие тендерных заявок производится секретарем тендерной комиссии на портале закупок в день и время, указанные организатором закупок в объявлении о проведении тендера.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t>9. При необходимости разъяснения условий</w:t>
      </w:r>
      <w:r w:rsidR="00241FDA" w:rsidRPr="00D91C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t xml:space="preserve">тендера, потенциальные поставщики обращаются к организатору закупок посредством портала закупок, но 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 </w:t>
      </w:r>
      <w:r w:rsidR="00490BE4" w:rsidRPr="00490BE4"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часов </w:t>
      </w:r>
      <w:r w:rsidR="00A22F3E" w:rsidRPr="00D91C3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</w:t>
      </w:r>
      <w:r w:rsidRPr="00D91C3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0 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минут </w:t>
      </w:r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(времени </w:t>
      </w:r>
      <w:r w:rsidR="00832D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г. </w:t>
      </w:r>
      <w:proofErr w:type="spellStart"/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Нур</w:t>
      </w:r>
      <w:proofErr w:type="spellEnd"/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-Султан)</w:t>
      </w:r>
      <w:r w:rsidR="00832DDD"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2D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2DD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</w:t>
      </w:r>
      <w:r w:rsidR="00490BE4" w:rsidRPr="00490BE4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 w:rsidR="00700E63"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22D5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F868B8" w:rsidRPr="00F868B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F4001"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10. Организатор закупок в течение 2 (двух) рабочих дней </w:t>
      </w:r>
      <w:proofErr w:type="gramStart"/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с даты получения</w:t>
      </w:r>
      <w:proofErr w:type="gramEnd"/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запроса опубликовывает текст разъяснения условий</w:t>
      </w:r>
      <w:r w:rsidR="00241FDA"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тендера на 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>портале закупок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9" w:history="1">
        <w:r w:rsidRPr="00470079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www.zakup.nationalbank.kz</w:t>
        </w:r>
      </w:hyperlink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t xml:space="preserve">11. Организатор закупок в срок 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 </w:t>
      </w:r>
      <w:r w:rsidR="00490BE4" w:rsidRPr="00490BE4"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часов </w:t>
      </w:r>
      <w:r w:rsidR="00A22F3E" w:rsidRPr="00D91C3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</w:t>
      </w:r>
      <w:r w:rsidRPr="00D91C3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0 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минут 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(времени </w:t>
      </w:r>
      <w:r w:rsidR="00832D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г. </w:t>
      </w:r>
      <w:proofErr w:type="spellStart"/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Нур</w:t>
      </w:r>
      <w:proofErr w:type="spellEnd"/>
      <w:r w:rsidR="00832DDD" w:rsidRPr="00B44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-Султан)</w:t>
      </w:r>
      <w:r w:rsidR="00832DDD"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2DD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490BE4" w:rsidRPr="00490BE4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22D5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F868B8" w:rsidRPr="00F868B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91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D91C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4001" w:rsidRPr="00D91C3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F4001"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по собственной инициативе или в ответ на запрос потенциального поставщика, вносит изменения и (или) дополнения в условия тендера.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срок не позднее 2 (двух) рабочих дней </w:t>
      </w:r>
      <w:proofErr w:type="gramStart"/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с даты принятия</w:t>
      </w:r>
      <w:proofErr w:type="gramEnd"/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о внесении изменений и (или) дополнений в условия тендера, размещает текст внесенных изменений и (или) дополнений в условия тендера на </w:t>
      </w:r>
      <w:r w:rsidRPr="00470079">
        <w:rPr>
          <w:rFonts w:ascii="Times New Roman" w:eastAsia="Times New Roman" w:hAnsi="Times New Roman"/>
          <w:sz w:val="28"/>
          <w:szCs w:val="28"/>
          <w:lang w:val="kk-KZ" w:eastAsia="ru-RU"/>
        </w:rPr>
        <w:t>портале закупок</w:t>
      </w: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0" w:history="1">
        <w:r w:rsidRPr="00470079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www.zakup.nationalbank.kz</w:t>
        </w:r>
      </w:hyperlink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Окончательный срок представления тендерных заявок продлевается не менее чем на 5 (пять) календарных дней.</w:t>
      </w:r>
    </w:p>
    <w:p w:rsidR="002D7193" w:rsidRPr="00470079" w:rsidRDefault="002D7193" w:rsidP="002D7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79">
        <w:rPr>
          <w:rFonts w:ascii="Times New Roman" w:eastAsia="Times New Roman" w:hAnsi="Times New Roman"/>
          <w:sz w:val="28"/>
          <w:szCs w:val="28"/>
          <w:lang w:eastAsia="ru-RU"/>
        </w:rPr>
        <w:t>12. Потенциальный поставщик, изъявивший желание участвовать в тендере, в сроки, указанные в объявлении о проведении закупок Работ, представляет электронные документы, предусмотренные пунктами 50 и (или) 53 Правил.</w:t>
      </w:r>
    </w:p>
    <w:p w:rsidR="002D7193" w:rsidRPr="00470079" w:rsidRDefault="002D7193" w:rsidP="002D7193">
      <w:pPr>
        <w:pStyle w:val="af0"/>
        <w:ind w:firstLine="709"/>
        <w:jc w:val="both"/>
        <w:rPr>
          <w:color w:val="000000"/>
          <w:szCs w:val="28"/>
        </w:rPr>
      </w:pPr>
      <w:r w:rsidRPr="00470079">
        <w:rPr>
          <w:szCs w:val="28"/>
        </w:rPr>
        <w:t>Тендерная заявка потенциального поставщика должна быть оформлена в соответствии с требованиями, предусмотренными Правилами</w:t>
      </w:r>
      <w:r w:rsidRPr="00470079">
        <w:rPr>
          <w:color w:val="000000"/>
          <w:szCs w:val="28"/>
        </w:rPr>
        <w:t>.</w:t>
      </w:r>
    </w:p>
    <w:p w:rsidR="003B75AB" w:rsidRPr="00470079" w:rsidRDefault="002D7193" w:rsidP="003B75AB">
      <w:pPr>
        <w:pStyle w:val="af0"/>
        <w:ind w:firstLine="709"/>
        <w:jc w:val="both"/>
        <w:rPr>
          <w:szCs w:val="28"/>
        </w:rPr>
      </w:pPr>
      <w:r w:rsidRPr="00470079">
        <w:rPr>
          <w:color w:val="000000"/>
          <w:szCs w:val="28"/>
          <w:lang w:val="kk-KZ"/>
        </w:rPr>
        <w:t>П</w:t>
      </w:r>
      <w:proofErr w:type="spellStart"/>
      <w:r w:rsidRPr="00470079">
        <w:rPr>
          <w:color w:val="000000"/>
          <w:szCs w:val="28"/>
        </w:rPr>
        <w:t>отенциальный</w:t>
      </w:r>
      <w:proofErr w:type="spellEnd"/>
      <w:r w:rsidRPr="00470079">
        <w:rPr>
          <w:color w:val="000000"/>
          <w:szCs w:val="28"/>
        </w:rPr>
        <w:t xml:space="preserve"> поставщик в составе </w:t>
      </w:r>
      <w:r w:rsidRPr="00470079">
        <w:rPr>
          <w:color w:val="000000"/>
          <w:szCs w:val="28"/>
          <w:lang w:val="kk-KZ"/>
        </w:rPr>
        <w:t>тендерной</w:t>
      </w:r>
      <w:r w:rsidRPr="00470079">
        <w:rPr>
          <w:color w:val="000000"/>
          <w:szCs w:val="28"/>
        </w:rPr>
        <w:t xml:space="preserve"> заявки должен </w:t>
      </w:r>
      <w:r w:rsidRPr="00470079">
        <w:rPr>
          <w:color w:val="000000"/>
          <w:szCs w:val="28"/>
          <w:lang w:val="kk-KZ"/>
        </w:rPr>
        <w:t>приложить электронную</w:t>
      </w:r>
      <w:r w:rsidRPr="00470079">
        <w:rPr>
          <w:color w:val="000000"/>
          <w:szCs w:val="28"/>
        </w:rPr>
        <w:t xml:space="preserve"> копию</w:t>
      </w:r>
      <w:r w:rsidRPr="00470079">
        <w:rPr>
          <w:b/>
          <w:color w:val="000000"/>
          <w:szCs w:val="28"/>
          <w:lang w:val="kk-KZ"/>
        </w:rPr>
        <w:t xml:space="preserve"> </w:t>
      </w:r>
      <w:r w:rsidRPr="00470079">
        <w:rPr>
          <w:b/>
          <w:color w:val="000000"/>
          <w:szCs w:val="28"/>
        </w:rPr>
        <w:t xml:space="preserve">государственной лицензии </w:t>
      </w:r>
      <w:r w:rsidRPr="00470079">
        <w:rPr>
          <w:b/>
          <w:szCs w:val="28"/>
        </w:rPr>
        <w:t xml:space="preserve">не ниже </w:t>
      </w:r>
      <w:r w:rsidR="009967A3" w:rsidRPr="00470079">
        <w:rPr>
          <w:b/>
          <w:szCs w:val="28"/>
        </w:rPr>
        <w:t>1</w:t>
      </w:r>
      <w:r w:rsidRPr="00470079">
        <w:rPr>
          <w:b/>
          <w:szCs w:val="28"/>
        </w:rPr>
        <w:t xml:space="preserve"> </w:t>
      </w:r>
      <w:r w:rsidRPr="00470079">
        <w:rPr>
          <w:b/>
          <w:szCs w:val="28"/>
          <w:lang w:val="kk-KZ"/>
        </w:rPr>
        <w:t>категории</w:t>
      </w:r>
      <w:r w:rsidRPr="00470079">
        <w:rPr>
          <w:b/>
          <w:color w:val="FF0000"/>
          <w:szCs w:val="28"/>
          <w:lang w:val="kk-KZ"/>
        </w:rPr>
        <w:t xml:space="preserve"> </w:t>
      </w:r>
      <w:r w:rsidRPr="00470079">
        <w:rPr>
          <w:b/>
          <w:szCs w:val="28"/>
          <w:lang w:val="kk-KZ"/>
        </w:rPr>
        <w:t xml:space="preserve">на осуществление </w:t>
      </w:r>
      <w:r w:rsidR="009967A3" w:rsidRPr="00470079">
        <w:rPr>
          <w:b/>
          <w:szCs w:val="28"/>
          <w:lang w:val="kk-KZ"/>
        </w:rPr>
        <w:t>строительно-монтажных рабо</w:t>
      </w:r>
      <w:r w:rsidR="009F4001" w:rsidRPr="00470079">
        <w:rPr>
          <w:b/>
          <w:szCs w:val="28"/>
          <w:lang w:val="kk-KZ"/>
        </w:rPr>
        <w:t xml:space="preserve">т </w:t>
      </w:r>
      <w:r w:rsidR="003B75AB" w:rsidRPr="00470079">
        <w:rPr>
          <w:szCs w:val="28"/>
        </w:rPr>
        <w:t>с наличием следующих подвидов деятельности:</w:t>
      </w:r>
    </w:p>
    <w:p w:rsidR="00A07CE0" w:rsidRPr="00470079" w:rsidRDefault="00F47338" w:rsidP="00A07C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70079">
        <w:rPr>
          <w:rFonts w:ascii="Times New Roman" w:hAnsi="Times New Roman"/>
          <w:sz w:val="28"/>
          <w:szCs w:val="28"/>
        </w:rPr>
        <w:t xml:space="preserve"> </w:t>
      </w:r>
      <w:r w:rsidR="00A07CE0" w:rsidRPr="00470079">
        <w:rPr>
          <w:rFonts w:ascii="Times New Roman" w:hAnsi="Times New Roman"/>
          <w:sz w:val="28"/>
          <w:szCs w:val="28"/>
        </w:rPr>
        <w:t>1</w:t>
      </w:r>
      <w:r w:rsidR="00A07CE0" w:rsidRPr="0047007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) Возведение несущих и (или) ограждающих конструкций зданий и сооружений, включающее капитальный ремонт и реконструкцию объектов, в том числе:</w:t>
      </w:r>
    </w:p>
    <w:p w:rsidR="00A07CE0" w:rsidRPr="00470079" w:rsidRDefault="00A07CE0" w:rsidP="00A07C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7007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- монтаж металлических конструкций;</w:t>
      </w:r>
    </w:p>
    <w:p w:rsidR="003B75AB" w:rsidRPr="00470079" w:rsidRDefault="00A07CE0" w:rsidP="00A07CE0">
      <w:pPr>
        <w:pStyle w:val="af0"/>
        <w:ind w:firstLine="709"/>
        <w:jc w:val="both"/>
        <w:rPr>
          <w:rStyle w:val="s0"/>
          <w:rFonts w:eastAsia="Calibri"/>
          <w:sz w:val="28"/>
          <w:szCs w:val="28"/>
          <w:lang w:eastAsia="en-US"/>
        </w:rPr>
      </w:pPr>
      <w:r w:rsidRPr="00470079">
        <w:rPr>
          <w:rStyle w:val="s0"/>
          <w:rFonts w:eastAsia="Calibri"/>
          <w:sz w:val="28"/>
          <w:szCs w:val="28"/>
          <w:lang w:eastAsia="en-US"/>
        </w:rPr>
        <w:t>2</w:t>
      </w:r>
      <w:r w:rsidR="003B75AB" w:rsidRPr="00470079">
        <w:rPr>
          <w:rStyle w:val="s0"/>
          <w:rFonts w:eastAsia="Calibri"/>
          <w:sz w:val="28"/>
          <w:szCs w:val="28"/>
          <w:lang w:eastAsia="en-US"/>
        </w:rPr>
        <w:t>) устройство инженерных сетей и систем, включающее капитальный ремонт и реконструкцию, в том числе:</w:t>
      </w:r>
    </w:p>
    <w:p w:rsidR="003B75AB" w:rsidRPr="00470079" w:rsidRDefault="003B75AB" w:rsidP="003B75AB">
      <w:pPr>
        <w:pStyle w:val="af4"/>
        <w:spacing w:before="0" w:beforeAutospacing="0" w:after="0" w:afterAutospacing="0"/>
        <w:jc w:val="both"/>
        <w:rPr>
          <w:rStyle w:val="s0"/>
          <w:rFonts w:eastAsia="Calibri"/>
          <w:sz w:val="28"/>
          <w:szCs w:val="28"/>
          <w:lang w:eastAsia="en-US"/>
        </w:rPr>
      </w:pPr>
      <w:r w:rsidRPr="00470079">
        <w:rPr>
          <w:rStyle w:val="s0"/>
          <w:rFonts w:eastAsia="Calibri"/>
          <w:sz w:val="28"/>
          <w:szCs w:val="28"/>
          <w:lang w:eastAsia="en-US"/>
        </w:rPr>
        <w:t>          - сетей электроснабжения и устройства наружного электроосвещения, внутренних систем элек</w:t>
      </w:r>
      <w:r w:rsidR="00F47338" w:rsidRPr="00470079">
        <w:rPr>
          <w:rStyle w:val="s0"/>
          <w:rFonts w:eastAsia="Calibri"/>
          <w:sz w:val="28"/>
          <w:szCs w:val="28"/>
          <w:lang w:eastAsia="en-US"/>
        </w:rPr>
        <w:t xml:space="preserve">троосвещения и </w:t>
      </w:r>
      <w:proofErr w:type="spellStart"/>
      <w:r w:rsidR="00F47338" w:rsidRPr="00470079">
        <w:rPr>
          <w:rStyle w:val="s0"/>
          <w:rFonts w:eastAsia="Calibri"/>
          <w:sz w:val="28"/>
          <w:szCs w:val="28"/>
          <w:lang w:eastAsia="en-US"/>
        </w:rPr>
        <w:t>электроотопления</w:t>
      </w:r>
      <w:proofErr w:type="spellEnd"/>
      <w:r w:rsidR="00A07CE0" w:rsidRPr="00470079">
        <w:rPr>
          <w:rStyle w:val="s0"/>
          <w:rFonts w:eastAsia="Calibri"/>
          <w:sz w:val="28"/>
          <w:szCs w:val="28"/>
          <w:lang w:eastAsia="en-US"/>
        </w:rPr>
        <w:t>.</w:t>
      </w:r>
    </w:p>
    <w:p w:rsidR="002D7193" w:rsidRPr="00470079" w:rsidRDefault="002D7193" w:rsidP="002D7193">
      <w:pPr>
        <w:pStyle w:val="af0"/>
        <w:tabs>
          <w:tab w:val="left" w:pos="709"/>
        </w:tabs>
        <w:jc w:val="both"/>
        <w:rPr>
          <w:szCs w:val="28"/>
        </w:rPr>
      </w:pPr>
      <w:r w:rsidRPr="00470079">
        <w:rPr>
          <w:szCs w:val="28"/>
        </w:rPr>
        <w:tab/>
      </w:r>
      <w:r w:rsidRPr="00470079">
        <w:rPr>
          <w:color w:val="000000"/>
          <w:szCs w:val="28"/>
        </w:rPr>
        <w:t>1</w:t>
      </w:r>
      <w:r w:rsidRPr="00470079">
        <w:rPr>
          <w:color w:val="000000"/>
          <w:szCs w:val="28"/>
          <w:lang w:val="kk-KZ"/>
        </w:rPr>
        <w:t>3</w:t>
      </w:r>
      <w:r w:rsidRPr="00470079">
        <w:rPr>
          <w:color w:val="000000"/>
          <w:szCs w:val="28"/>
        </w:rPr>
        <w:t xml:space="preserve">. Тендерное ценовое предложение потенциального поставщика выражается в тенге, </w:t>
      </w:r>
      <w:proofErr w:type="spellStart"/>
      <w:r w:rsidRPr="00470079">
        <w:rPr>
          <w:color w:val="000000"/>
          <w:szCs w:val="28"/>
        </w:rPr>
        <w:t>тиынах</w:t>
      </w:r>
      <w:proofErr w:type="spellEnd"/>
      <w:r w:rsidRPr="00470079">
        <w:rPr>
          <w:color w:val="000000"/>
          <w:szCs w:val="28"/>
        </w:rPr>
        <w:t xml:space="preserve"> в сотых долях.</w:t>
      </w:r>
    </w:p>
    <w:p w:rsidR="009967A3" w:rsidRPr="00470079" w:rsidRDefault="009967A3" w:rsidP="009967A3">
      <w:pPr>
        <w:pStyle w:val="af0"/>
        <w:tabs>
          <w:tab w:val="left" w:pos="709"/>
        </w:tabs>
        <w:ind w:firstLine="709"/>
        <w:jc w:val="both"/>
        <w:rPr>
          <w:szCs w:val="28"/>
        </w:rPr>
      </w:pPr>
      <w:r w:rsidRPr="00470079">
        <w:rPr>
          <w:szCs w:val="28"/>
        </w:rPr>
        <w:t xml:space="preserve">Дополнительную информацию можно получить по телефону: </w:t>
      </w:r>
    </w:p>
    <w:p w:rsidR="009967A3" w:rsidRPr="00470079" w:rsidRDefault="009967A3" w:rsidP="009967A3">
      <w:pPr>
        <w:pStyle w:val="af0"/>
        <w:tabs>
          <w:tab w:val="left" w:pos="709"/>
        </w:tabs>
        <w:ind w:firstLine="709"/>
        <w:jc w:val="both"/>
        <w:rPr>
          <w:szCs w:val="28"/>
        </w:rPr>
      </w:pPr>
      <w:r w:rsidRPr="00470079">
        <w:rPr>
          <w:szCs w:val="28"/>
        </w:rPr>
        <w:t>8 (7</w:t>
      </w:r>
      <w:r w:rsidR="00F868B8" w:rsidRPr="00F868B8">
        <w:rPr>
          <w:szCs w:val="28"/>
        </w:rPr>
        <w:t>11</w:t>
      </w:r>
      <w:r w:rsidRPr="00470079">
        <w:rPr>
          <w:szCs w:val="28"/>
        </w:rPr>
        <w:t>2) 5</w:t>
      </w:r>
      <w:r w:rsidR="00F868B8" w:rsidRPr="00F868B8">
        <w:rPr>
          <w:szCs w:val="28"/>
        </w:rPr>
        <w:t>5</w:t>
      </w:r>
      <w:r w:rsidRPr="00470079">
        <w:rPr>
          <w:szCs w:val="28"/>
        </w:rPr>
        <w:t>-</w:t>
      </w:r>
      <w:r w:rsidR="00F868B8" w:rsidRPr="00F868B8">
        <w:rPr>
          <w:szCs w:val="28"/>
        </w:rPr>
        <w:t>45</w:t>
      </w:r>
      <w:r w:rsidRPr="00470079">
        <w:rPr>
          <w:szCs w:val="28"/>
        </w:rPr>
        <w:t>-</w:t>
      </w:r>
      <w:r w:rsidR="00F868B8" w:rsidRPr="00F868B8">
        <w:rPr>
          <w:szCs w:val="28"/>
        </w:rPr>
        <w:t>34</w:t>
      </w:r>
      <w:r w:rsidR="00832DDD">
        <w:rPr>
          <w:szCs w:val="28"/>
        </w:rPr>
        <w:t>- административно-хозяйственный отдел</w:t>
      </w:r>
      <w:r w:rsidRPr="00470079">
        <w:rPr>
          <w:szCs w:val="28"/>
        </w:rPr>
        <w:t>.</w:t>
      </w:r>
    </w:p>
    <w:p w:rsidR="00D91C38" w:rsidRPr="00BC4774" w:rsidRDefault="009967A3" w:rsidP="007B6E32">
      <w:pPr>
        <w:pStyle w:val="af0"/>
        <w:tabs>
          <w:tab w:val="left" w:pos="709"/>
        </w:tabs>
        <w:ind w:firstLine="709"/>
        <w:jc w:val="both"/>
        <w:rPr>
          <w:bCs/>
          <w:szCs w:val="28"/>
        </w:rPr>
      </w:pPr>
      <w:r w:rsidRPr="00D91C38">
        <w:rPr>
          <w:szCs w:val="28"/>
        </w:rPr>
        <w:lastRenderedPageBreak/>
        <w:t xml:space="preserve">Секретарь тендерной комиссии: </w:t>
      </w:r>
      <w:r w:rsidR="007025A4" w:rsidRPr="00D91C38">
        <w:rPr>
          <w:szCs w:val="28"/>
          <w:lang w:val="kk-KZ"/>
        </w:rPr>
        <w:t>специалист-инженер по эскплуатации инженерных систем</w:t>
      </w:r>
      <w:r w:rsidR="00C816E6" w:rsidRPr="00D91C38">
        <w:rPr>
          <w:szCs w:val="28"/>
          <w:lang w:val="kk-KZ"/>
        </w:rPr>
        <w:t xml:space="preserve"> административно-хозяйственного отдела</w:t>
      </w:r>
      <w:r w:rsidRPr="00D91C38">
        <w:rPr>
          <w:szCs w:val="28"/>
        </w:rPr>
        <w:t xml:space="preserve"> </w:t>
      </w:r>
      <w:r w:rsidR="007025A4" w:rsidRPr="00D91C38">
        <w:rPr>
          <w:szCs w:val="28"/>
        </w:rPr>
        <w:t>–</w:t>
      </w:r>
      <w:r w:rsidRPr="00D91C38">
        <w:rPr>
          <w:szCs w:val="28"/>
        </w:rPr>
        <w:t xml:space="preserve"> </w:t>
      </w:r>
      <w:r w:rsidR="00F868B8">
        <w:rPr>
          <w:szCs w:val="28"/>
          <w:lang w:val="kk-KZ"/>
        </w:rPr>
        <w:t>Бердіғали Бауыр</w:t>
      </w:r>
      <w:r w:rsidR="008B7B9D">
        <w:rPr>
          <w:szCs w:val="28"/>
        </w:rPr>
        <w:t>ж</w:t>
      </w:r>
      <w:r w:rsidR="00F868B8">
        <w:rPr>
          <w:szCs w:val="28"/>
          <w:lang w:val="kk-KZ"/>
        </w:rPr>
        <w:t>ан Талғатұлы</w:t>
      </w:r>
      <w:r w:rsidRPr="00D91C38">
        <w:rPr>
          <w:szCs w:val="28"/>
        </w:rPr>
        <w:t>.</w:t>
      </w:r>
    </w:p>
    <w:sectPr w:rsidR="00D91C38" w:rsidRPr="00BC4774" w:rsidSect="006111C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B7" w:rsidRDefault="00250CB7" w:rsidP="00822E85">
      <w:pPr>
        <w:spacing w:after="0" w:line="240" w:lineRule="auto"/>
      </w:pPr>
      <w:r>
        <w:separator/>
      </w:r>
    </w:p>
  </w:endnote>
  <w:endnote w:type="continuationSeparator" w:id="0">
    <w:p w:rsidR="00250CB7" w:rsidRDefault="00250CB7" w:rsidP="0082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B7" w:rsidRDefault="00250CB7" w:rsidP="00822E85">
      <w:pPr>
        <w:spacing w:after="0" w:line="240" w:lineRule="auto"/>
      </w:pPr>
      <w:r>
        <w:separator/>
      </w:r>
    </w:p>
  </w:footnote>
  <w:footnote w:type="continuationSeparator" w:id="0">
    <w:p w:rsidR="00250CB7" w:rsidRDefault="00250CB7" w:rsidP="00822E85">
      <w:pPr>
        <w:spacing w:after="0" w:line="240" w:lineRule="auto"/>
      </w:pPr>
      <w:r>
        <w:continuationSeparator/>
      </w:r>
    </w:p>
  </w:footnote>
  <w:footnote w:id="1">
    <w:p w:rsidR="00250CB7" w:rsidRDefault="00250CB7" w:rsidP="008A7608">
      <w:pPr>
        <w:pStyle w:val="a6"/>
        <w:jc w:val="both"/>
      </w:pPr>
      <w:r w:rsidRPr="0019643B">
        <w:rPr>
          <w:rStyle w:val="a8"/>
        </w:rPr>
        <w:footnoteRef/>
      </w:r>
      <w:r w:rsidRPr="0019643B">
        <w:t xml:space="preserve"> Правила приобретения товаров, работ и услуг Национальным Банком РК,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РК или находятся в его доверительном управлении, и аффилированными с ними юридическими лицами, утвержденными постановлением Правления Национального Банка РК от 27.08.2018г. № 192</w:t>
      </w:r>
      <w:r w:rsidRPr="00A827A8">
        <w:t xml:space="preserve"> </w:t>
      </w:r>
      <w:r>
        <w:t>на Веб-</w:t>
      </w:r>
      <w:r>
        <w:rPr>
          <w:b/>
          <w:bCs/>
        </w:rPr>
        <w:t>портале</w:t>
      </w:r>
      <w:r>
        <w:t xml:space="preserve"> электронных </w:t>
      </w:r>
      <w:r>
        <w:rPr>
          <w:b/>
          <w:bCs/>
        </w:rPr>
        <w:t>закупок</w:t>
      </w:r>
      <w:r>
        <w:t xml:space="preserve"> </w:t>
      </w:r>
      <w:r>
        <w:rPr>
          <w:b/>
          <w:bCs/>
        </w:rPr>
        <w:t>Национального</w:t>
      </w:r>
      <w:r>
        <w:t xml:space="preserve"> </w:t>
      </w:r>
      <w:r>
        <w:rPr>
          <w:b/>
          <w:bCs/>
        </w:rPr>
        <w:t>Банка</w:t>
      </w:r>
      <w:r>
        <w:t xml:space="preserve"> РК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DFD"/>
    <w:multiLevelType w:val="hybridMultilevel"/>
    <w:tmpl w:val="B62679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40D0"/>
    <w:multiLevelType w:val="hybridMultilevel"/>
    <w:tmpl w:val="3D400D4E"/>
    <w:lvl w:ilvl="0" w:tplc="0CEC2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D3323"/>
    <w:multiLevelType w:val="hybridMultilevel"/>
    <w:tmpl w:val="F0C6A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14379"/>
    <w:multiLevelType w:val="hybridMultilevel"/>
    <w:tmpl w:val="0FE2D166"/>
    <w:lvl w:ilvl="0" w:tplc="0CEC2F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572920"/>
    <w:multiLevelType w:val="multilevel"/>
    <w:tmpl w:val="C0A4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6582A"/>
    <w:multiLevelType w:val="hybridMultilevel"/>
    <w:tmpl w:val="1B88A6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2D2247"/>
    <w:multiLevelType w:val="hybridMultilevel"/>
    <w:tmpl w:val="681EE69A"/>
    <w:lvl w:ilvl="0" w:tplc="5F42E2D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671763"/>
    <w:multiLevelType w:val="hybridMultilevel"/>
    <w:tmpl w:val="AC8CF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154BB9"/>
    <w:multiLevelType w:val="hybridMultilevel"/>
    <w:tmpl w:val="6FD24C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8AE5C4C"/>
    <w:multiLevelType w:val="hybridMultilevel"/>
    <w:tmpl w:val="499C3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927E3"/>
    <w:multiLevelType w:val="hybridMultilevel"/>
    <w:tmpl w:val="F60A7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CB1E10"/>
    <w:multiLevelType w:val="hybridMultilevel"/>
    <w:tmpl w:val="DF36BF40"/>
    <w:lvl w:ilvl="0" w:tplc="76E223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0C22FF"/>
    <w:multiLevelType w:val="hybridMultilevel"/>
    <w:tmpl w:val="7402F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C922CF"/>
    <w:multiLevelType w:val="hybridMultilevel"/>
    <w:tmpl w:val="2AC063D0"/>
    <w:lvl w:ilvl="0" w:tplc="DF847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37134"/>
    <w:multiLevelType w:val="hybridMultilevel"/>
    <w:tmpl w:val="6DD87252"/>
    <w:lvl w:ilvl="0" w:tplc="0CEC2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380464"/>
    <w:multiLevelType w:val="hybridMultilevel"/>
    <w:tmpl w:val="24F2A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544E8A"/>
    <w:multiLevelType w:val="hybridMultilevel"/>
    <w:tmpl w:val="86E226B0"/>
    <w:lvl w:ilvl="0" w:tplc="0CEC2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016B54"/>
    <w:multiLevelType w:val="hybridMultilevel"/>
    <w:tmpl w:val="46D4A4EA"/>
    <w:lvl w:ilvl="0" w:tplc="0CEC2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3026C4"/>
    <w:multiLevelType w:val="hybridMultilevel"/>
    <w:tmpl w:val="F0CA2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CD5241"/>
    <w:multiLevelType w:val="hybridMultilevel"/>
    <w:tmpl w:val="BDEC9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2C299E"/>
    <w:multiLevelType w:val="hybridMultilevel"/>
    <w:tmpl w:val="001EE06E"/>
    <w:lvl w:ilvl="0" w:tplc="142AE244">
      <w:start w:val="1"/>
      <w:numFmt w:val="decimal"/>
      <w:lvlText w:val="%1."/>
      <w:lvlJc w:val="left"/>
      <w:pPr>
        <w:ind w:left="1455" w:hanging="888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D3A5658"/>
    <w:multiLevelType w:val="hybridMultilevel"/>
    <w:tmpl w:val="536CB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4F242E"/>
    <w:multiLevelType w:val="hybridMultilevel"/>
    <w:tmpl w:val="FA7C0EE6"/>
    <w:lvl w:ilvl="0" w:tplc="0CEC2F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AB741F6"/>
    <w:multiLevelType w:val="hybridMultilevel"/>
    <w:tmpl w:val="26CA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A4B46"/>
    <w:multiLevelType w:val="hybridMultilevel"/>
    <w:tmpl w:val="FAFC6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755FAB"/>
    <w:multiLevelType w:val="hybridMultilevel"/>
    <w:tmpl w:val="B62679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1FDF"/>
    <w:multiLevelType w:val="hybridMultilevel"/>
    <w:tmpl w:val="B62679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3115B"/>
    <w:multiLevelType w:val="hybridMultilevel"/>
    <w:tmpl w:val="969EA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9E046BA"/>
    <w:multiLevelType w:val="hybridMultilevel"/>
    <w:tmpl w:val="2F94A3E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8"/>
  </w:num>
  <w:num w:numId="3">
    <w:abstractNumId w:val="6"/>
  </w:num>
  <w:num w:numId="4">
    <w:abstractNumId w:val="26"/>
  </w:num>
  <w:num w:numId="5">
    <w:abstractNumId w:val="25"/>
  </w:num>
  <w:num w:numId="6">
    <w:abstractNumId w:val="0"/>
  </w:num>
  <w:num w:numId="7">
    <w:abstractNumId w:val="8"/>
  </w:num>
  <w:num w:numId="8">
    <w:abstractNumId w:val="5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2"/>
  </w:num>
  <w:num w:numId="12">
    <w:abstractNumId w:val="3"/>
  </w:num>
  <w:num w:numId="13">
    <w:abstractNumId w:val="16"/>
  </w:num>
  <w:num w:numId="14">
    <w:abstractNumId w:val="14"/>
  </w:num>
  <w:num w:numId="15">
    <w:abstractNumId w:val="17"/>
  </w:num>
  <w:num w:numId="16">
    <w:abstractNumId w:val="11"/>
  </w:num>
  <w:num w:numId="17">
    <w:abstractNumId w:val="13"/>
  </w:num>
  <w:num w:numId="18">
    <w:abstractNumId w:val="20"/>
  </w:num>
  <w:num w:numId="19">
    <w:abstractNumId w:val="23"/>
  </w:num>
  <w:num w:numId="20">
    <w:abstractNumId w:val="4"/>
  </w:num>
  <w:num w:numId="21">
    <w:abstractNumId w:val="21"/>
  </w:num>
  <w:num w:numId="22">
    <w:abstractNumId w:val="15"/>
  </w:num>
  <w:num w:numId="23">
    <w:abstractNumId w:val="7"/>
  </w:num>
  <w:num w:numId="24">
    <w:abstractNumId w:val="19"/>
  </w:num>
  <w:num w:numId="25">
    <w:abstractNumId w:val="2"/>
  </w:num>
  <w:num w:numId="26">
    <w:abstractNumId w:val="12"/>
  </w:num>
  <w:num w:numId="27">
    <w:abstractNumId w:val="18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B8"/>
    <w:rsid w:val="000100A4"/>
    <w:rsid w:val="0001114D"/>
    <w:rsid w:val="0001637D"/>
    <w:rsid w:val="00030C6F"/>
    <w:rsid w:val="0005598F"/>
    <w:rsid w:val="00056440"/>
    <w:rsid w:val="000673D7"/>
    <w:rsid w:val="000707A9"/>
    <w:rsid w:val="00074A19"/>
    <w:rsid w:val="000750DD"/>
    <w:rsid w:val="00083D1C"/>
    <w:rsid w:val="00083E24"/>
    <w:rsid w:val="00085C95"/>
    <w:rsid w:val="0009066C"/>
    <w:rsid w:val="00090A1A"/>
    <w:rsid w:val="000A5A6A"/>
    <w:rsid w:val="000B0F27"/>
    <w:rsid w:val="000B17B9"/>
    <w:rsid w:val="000B1C93"/>
    <w:rsid w:val="000B3B2A"/>
    <w:rsid w:val="000B7A02"/>
    <w:rsid w:val="000B7F39"/>
    <w:rsid w:val="000C1E50"/>
    <w:rsid w:val="000C68C1"/>
    <w:rsid w:val="000D60AB"/>
    <w:rsid w:val="000E7FBA"/>
    <w:rsid w:val="000F2E54"/>
    <w:rsid w:val="000F5BDB"/>
    <w:rsid w:val="001022D5"/>
    <w:rsid w:val="0010319D"/>
    <w:rsid w:val="00107E43"/>
    <w:rsid w:val="0012186B"/>
    <w:rsid w:val="00125D39"/>
    <w:rsid w:val="0012742A"/>
    <w:rsid w:val="00140977"/>
    <w:rsid w:val="001413B9"/>
    <w:rsid w:val="001574F0"/>
    <w:rsid w:val="00163E42"/>
    <w:rsid w:val="00167CC8"/>
    <w:rsid w:val="00176F88"/>
    <w:rsid w:val="0019643B"/>
    <w:rsid w:val="001A006F"/>
    <w:rsid w:val="001A2023"/>
    <w:rsid w:val="001A321E"/>
    <w:rsid w:val="001A3A6E"/>
    <w:rsid w:val="001A4128"/>
    <w:rsid w:val="001B51AA"/>
    <w:rsid w:val="001D02DD"/>
    <w:rsid w:val="001D4E9A"/>
    <w:rsid w:val="001D5E2E"/>
    <w:rsid w:val="001D6C4A"/>
    <w:rsid w:val="001D77F9"/>
    <w:rsid w:val="001E6B80"/>
    <w:rsid w:val="001F170E"/>
    <w:rsid w:val="001F215F"/>
    <w:rsid w:val="001F5874"/>
    <w:rsid w:val="0020163A"/>
    <w:rsid w:val="00202CBB"/>
    <w:rsid w:val="002033F6"/>
    <w:rsid w:val="00216817"/>
    <w:rsid w:val="00217931"/>
    <w:rsid w:val="00221A30"/>
    <w:rsid w:val="00241FDA"/>
    <w:rsid w:val="0025012F"/>
    <w:rsid w:val="00250CB7"/>
    <w:rsid w:val="0025277F"/>
    <w:rsid w:val="002621EB"/>
    <w:rsid w:val="00262F4B"/>
    <w:rsid w:val="0026561C"/>
    <w:rsid w:val="0026747E"/>
    <w:rsid w:val="00284EBF"/>
    <w:rsid w:val="0028783C"/>
    <w:rsid w:val="0029142B"/>
    <w:rsid w:val="00296F76"/>
    <w:rsid w:val="002C06B5"/>
    <w:rsid w:val="002C675C"/>
    <w:rsid w:val="002D03BA"/>
    <w:rsid w:val="002D7193"/>
    <w:rsid w:val="002E61CF"/>
    <w:rsid w:val="003020CD"/>
    <w:rsid w:val="003023AB"/>
    <w:rsid w:val="00302943"/>
    <w:rsid w:val="00326D7A"/>
    <w:rsid w:val="003271A8"/>
    <w:rsid w:val="00347DF7"/>
    <w:rsid w:val="00350D1C"/>
    <w:rsid w:val="0035349A"/>
    <w:rsid w:val="00353512"/>
    <w:rsid w:val="00356E0F"/>
    <w:rsid w:val="00371FD5"/>
    <w:rsid w:val="00380BE9"/>
    <w:rsid w:val="003815D8"/>
    <w:rsid w:val="00381B22"/>
    <w:rsid w:val="00387CDF"/>
    <w:rsid w:val="00390B48"/>
    <w:rsid w:val="00391730"/>
    <w:rsid w:val="003A1228"/>
    <w:rsid w:val="003A3723"/>
    <w:rsid w:val="003B05A8"/>
    <w:rsid w:val="003B1AD4"/>
    <w:rsid w:val="003B75AB"/>
    <w:rsid w:val="003C5F37"/>
    <w:rsid w:val="003D0D48"/>
    <w:rsid w:val="003D33A0"/>
    <w:rsid w:val="003E70E1"/>
    <w:rsid w:val="003E7305"/>
    <w:rsid w:val="003E7CF3"/>
    <w:rsid w:val="003F344F"/>
    <w:rsid w:val="0040371B"/>
    <w:rsid w:val="0040525D"/>
    <w:rsid w:val="00411EB5"/>
    <w:rsid w:val="00440437"/>
    <w:rsid w:val="00443C45"/>
    <w:rsid w:val="004461B4"/>
    <w:rsid w:val="00452426"/>
    <w:rsid w:val="0046431E"/>
    <w:rsid w:val="00466F6A"/>
    <w:rsid w:val="0046732E"/>
    <w:rsid w:val="00470079"/>
    <w:rsid w:val="0047421A"/>
    <w:rsid w:val="004818B8"/>
    <w:rsid w:val="00490BE4"/>
    <w:rsid w:val="00493256"/>
    <w:rsid w:val="00495B38"/>
    <w:rsid w:val="004B08CA"/>
    <w:rsid w:val="004B1174"/>
    <w:rsid w:val="004B1660"/>
    <w:rsid w:val="004B2C61"/>
    <w:rsid w:val="004D634B"/>
    <w:rsid w:val="004E212A"/>
    <w:rsid w:val="004F3BB7"/>
    <w:rsid w:val="004F7A0F"/>
    <w:rsid w:val="00522774"/>
    <w:rsid w:val="00531132"/>
    <w:rsid w:val="005361BF"/>
    <w:rsid w:val="00540321"/>
    <w:rsid w:val="00542653"/>
    <w:rsid w:val="0055258E"/>
    <w:rsid w:val="00552CC6"/>
    <w:rsid w:val="00555AC8"/>
    <w:rsid w:val="005560AD"/>
    <w:rsid w:val="005616B6"/>
    <w:rsid w:val="00564D7B"/>
    <w:rsid w:val="005666DD"/>
    <w:rsid w:val="00595055"/>
    <w:rsid w:val="005A1B63"/>
    <w:rsid w:val="005A1CAF"/>
    <w:rsid w:val="005A34D0"/>
    <w:rsid w:val="005B52C7"/>
    <w:rsid w:val="005B68C2"/>
    <w:rsid w:val="005D51A2"/>
    <w:rsid w:val="005D5E6E"/>
    <w:rsid w:val="005D60C3"/>
    <w:rsid w:val="005E5A14"/>
    <w:rsid w:val="005F6869"/>
    <w:rsid w:val="00600BB6"/>
    <w:rsid w:val="006026E3"/>
    <w:rsid w:val="006111C6"/>
    <w:rsid w:val="00611785"/>
    <w:rsid w:val="00615576"/>
    <w:rsid w:val="00623E42"/>
    <w:rsid w:val="00634B0F"/>
    <w:rsid w:val="00636541"/>
    <w:rsid w:val="00636E8D"/>
    <w:rsid w:val="006554FE"/>
    <w:rsid w:val="00660761"/>
    <w:rsid w:val="0066225D"/>
    <w:rsid w:val="00663414"/>
    <w:rsid w:val="00676D6D"/>
    <w:rsid w:val="00687D6E"/>
    <w:rsid w:val="006B2535"/>
    <w:rsid w:val="006B4020"/>
    <w:rsid w:val="006B5AD5"/>
    <w:rsid w:val="006B6470"/>
    <w:rsid w:val="006C0ED6"/>
    <w:rsid w:val="006C2CF3"/>
    <w:rsid w:val="006D4F29"/>
    <w:rsid w:val="006E3BAF"/>
    <w:rsid w:val="006E60B4"/>
    <w:rsid w:val="006F0589"/>
    <w:rsid w:val="00700E63"/>
    <w:rsid w:val="007025A4"/>
    <w:rsid w:val="007049EE"/>
    <w:rsid w:val="0070676A"/>
    <w:rsid w:val="007070AC"/>
    <w:rsid w:val="00712624"/>
    <w:rsid w:val="00725D96"/>
    <w:rsid w:val="007324AE"/>
    <w:rsid w:val="00734031"/>
    <w:rsid w:val="00737F45"/>
    <w:rsid w:val="007602A5"/>
    <w:rsid w:val="00776A6E"/>
    <w:rsid w:val="00777C82"/>
    <w:rsid w:val="007A7A04"/>
    <w:rsid w:val="007B6E32"/>
    <w:rsid w:val="007D0767"/>
    <w:rsid w:val="007D1461"/>
    <w:rsid w:val="007D37B1"/>
    <w:rsid w:val="007D4792"/>
    <w:rsid w:val="007F16C5"/>
    <w:rsid w:val="0080632B"/>
    <w:rsid w:val="00822E85"/>
    <w:rsid w:val="00825370"/>
    <w:rsid w:val="00832DDD"/>
    <w:rsid w:val="00846207"/>
    <w:rsid w:val="00851737"/>
    <w:rsid w:val="00867FC9"/>
    <w:rsid w:val="00875DD6"/>
    <w:rsid w:val="00876120"/>
    <w:rsid w:val="00880587"/>
    <w:rsid w:val="00891331"/>
    <w:rsid w:val="008925F0"/>
    <w:rsid w:val="008A29CA"/>
    <w:rsid w:val="008A7608"/>
    <w:rsid w:val="008B7B9D"/>
    <w:rsid w:val="008C6FB2"/>
    <w:rsid w:val="008D1248"/>
    <w:rsid w:val="008D3868"/>
    <w:rsid w:val="008D4212"/>
    <w:rsid w:val="008E04F2"/>
    <w:rsid w:val="008E5C73"/>
    <w:rsid w:val="008F0921"/>
    <w:rsid w:val="00911053"/>
    <w:rsid w:val="0091114F"/>
    <w:rsid w:val="00911945"/>
    <w:rsid w:val="009142FC"/>
    <w:rsid w:val="00916B89"/>
    <w:rsid w:val="00922849"/>
    <w:rsid w:val="00926BFD"/>
    <w:rsid w:val="00927D29"/>
    <w:rsid w:val="009417C8"/>
    <w:rsid w:val="00950A87"/>
    <w:rsid w:val="009516DE"/>
    <w:rsid w:val="0095672F"/>
    <w:rsid w:val="009732E2"/>
    <w:rsid w:val="0098386C"/>
    <w:rsid w:val="009967A3"/>
    <w:rsid w:val="009B2E1D"/>
    <w:rsid w:val="009C1A9F"/>
    <w:rsid w:val="009F4001"/>
    <w:rsid w:val="009F5A9B"/>
    <w:rsid w:val="00A06C73"/>
    <w:rsid w:val="00A07CE0"/>
    <w:rsid w:val="00A21E8F"/>
    <w:rsid w:val="00A22F3E"/>
    <w:rsid w:val="00A32762"/>
    <w:rsid w:val="00A354E4"/>
    <w:rsid w:val="00A3591A"/>
    <w:rsid w:val="00A37AC2"/>
    <w:rsid w:val="00A430D6"/>
    <w:rsid w:val="00A46A19"/>
    <w:rsid w:val="00A56613"/>
    <w:rsid w:val="00A635B7"/>
    <w:rsid w:val="00A63857"/>
    <w:rsid w:val="00A768E5"/>
    <w:rsid w:val="00A80DFF"/>
    <w:rsid w:val="00A827A8"/>
    <w:rsid w:val="00A934B3"/>
    <w:rsid w:val="00AC671E"/>
    <w:rsid w:val="00AE2342"/>
    <w:rsid w:val="00AE4983"/>
    <w:rsid w:val="00B12664"/>
    <w:rsid w:val="00B22446"/>
    <w:rsid w:val="00B4111D"/>
    <w:rsid w:val="00B515C6"/>
    <w:rsid w:val="00B54E7F"/>
    <w:rsid w:val="00B5715E"/>
    <w:rsid w:val="00B82F40"/>
    <w:rsid w:val="00B84532"/>
    <w:rsid w:val="00B86650"/>
    <w:rsid w:val="00B90A19"/>
    <w:rsid w:val="00B92FA3"/>
    <w:rsid w:val="00B95904"/>
    <w:rsid w:val="00BA4C37"/>
    <w:rsid w:val="00BA4E62"/>
    <w:rsid w:val="00BA5210"/>
    <w:rsid w:val="00BB12F0"/>
    <w:rsid w:val="00BB14E2"/>
    <w:rsid w:val="00BC4774"/>
    <w:rsid w:val="00BC5317"/>
    <w:rsid w:val="00BD087E"/>
    <w:rsid w:val="00BD0A3F"/>
    <w:rsid w:val="00BD20B8"/>
    <w:rsid w:val="00BD2E25"/>
    <w:rsid w:val="00BD3C0B"/>
    <w:rsid w:val="00BD5423"/>
    <w:rsid w:val="00BE4A59"/>
    <w:rsid w:val="00BE4D40"/>
    <w:rsid w:val="00BF1533"/>
    <w:rsid w:val="00BF6707"/>
    <w:rsid w:val="00C04166"/>
    <w:rsid w:val="00C07C28"/>
    <w:rsid w:val="00C208C7"/>
    <w:rsid w:val="00C21BA4"/>
    <w:rsid w:val="00C44060"/>
    <w:rsid w:val="00C506DC"/>
    <w:rsid w:val="00C550A5"/>
    <w:rsid w:val="00C66BCD"/>
    <w:rsid w:val="00C80936"/>
    <w:rsid w:val="00C816E6"/>
    <w:rsid w:val="00C82B2B"/>
    <w:rsid w:val="00C85B11"/>
    <w:rsid w:val="00C913C9"/>
    <w:rsid w:val="00C927F1"/>
    <w:rsid w:val="00C9303F"/>
    <w:rsid w:val="00C94C3A"/>
    <w:rsid w:val="00CA0EDA"/>
    <w:rsid w:val="00CA23CD"/>
    <w:rsid w:val="00CB0AAD"/>
    <w:rsid w:val="00CB2483"/>
    <w:rsid w:val="00CB5B11"/>
    <w:rsid w:val="00CC56E8"/>
    <w:rsid w:val="00CC6C24"/>
    <w:rsid w:val="00CE0449"/>
    <w:rsid w:val="00D003FB"/>
    <w:rsid w:val="00D02B3D"/>
    <w:rsid w:val="00D1275A"/>
    <w:rsid w:val="00D1379A"/>
    <w:rsid w:val="00D15E7E"/>
    <w:rsid w:val="00D16989"/>
    <w:rsid w:val="00D21BA6"/>
    <w:rsid w:val="00D338A4"/>
    <w:rsid w:val="00D540E5"/>
    <w:rsid w:val="00D600BC"/>
    <w:rsid w:val="00D655B9"/>
    <w:rsid w:val="00D65C81"/>
    <w:rsid w:val="00D66B78"/>
    <w:rsid w:val="00D70183"/>
    <w:rsid w:val="00D71590"/>
    <w:rsid w:val="00D75104"/>
    <w:rsid w:val="00D7629F"/>
    <w:rsid w:val="00D77CAB"/>
    <w:rsid w:val="00D828FB"/>
    <w:rsid w:val="00D91C38"/>
    <w:rsid w:val="00DA1ABC"/>
    <w:rsid w:val="00DA3060"/>
    <w:rsid w:val="00DA41F4"/>
    <w:rsid w:val="00DA5EA5"/>
    <w:rsid w:val="00DB4050"/>
    <w:rsid w:val="00DB4771"/>
    <w:rsid w:val="00DB6B00"/>
    <w:rsid w:val="00DC6731"/>
    <w:rsid w:val="00DC7024"/>
    <w:rsid w:val="00DD0E4A"/>
    <w:rsid w:val="00DE26DA"/>
    <w:rsid w:val="00DE74CB"/>
    <w:rsid w:val="00DF0852"/>
    <w:rsid w:val="00E02867"/>
    <w:rsid w:val="00E1658B"/>
    <w:rsid w:val="00E26F68"/>
    <w:rsid w:val="00E36A8E"/>
    <w:rsid w:val="00E53FE5"/>
    <w:rsid w:val="00E61903"/>
    <w:rsid w:val="00E62460"/>
    <w:rsid w:val="00E66609"/>
    <w:rsid w:val="00E821DB"/>
    <w:rsid w:val="00E83F01"/>
    <w:rsid w:val="00E911EB"/>
    <w:rsid w:val="00EA18CB"/>
    <w:rsid w:val="00EA52DF"/>
    <w:rsid w:val="00EB6019"/>
    <w:rsid w:val="00EC0C5B"/>
    <w:rsid w:val="00EC2DD6"/>
    <w:rsid w:val="00EC3237"/>
    <w:rsid w:val="00ED1796"/>
    <w:rsid w:val="00ED231D"/>
    <w:rsid w:val="00ED6F49"/>
    <w:rsid w:val="00EF68F5"/>
    <w:rsid w:val="00F03B76"/>
    <w:rsid w:val="00F04DC8"/>
    <w:rsid w:val="00F345DB"/>
    <w:rsid w:val="00F34C09"/>
    <w:rsid w:val="00F36A1F"/>
    <w:rsid w:val="00F37C1F"/>
    <w:rsid w:val="00F47338"/>
    <w:rsid w:val="00F60026"/>
    <w:rsid w:val="00F619EC"/>
    <w:rsid w:val="00F7735A"/>
    <w:rsid w:val="00F82ACB"/>
    <w:rsid w:val="00F868B8"/>
    <w:rsid w:val="00F95145"/>
    <w:rsid w:val="00F96E43"/>
    <w:rsid w:val="00F978CF"/>
    <w:rsid w:val="00FA14CF"/>
    <w:rsid w:val="00FA468D"/>
    <w:rsid w:val="00FA469E"/>
    <w:rsid w:val="00FC419F"/>
    <w:rsid w:val="00FD0CD6"/>
    <w:rsid w:val="00FD172D"/>
    <w:rsid w:val="00FD3CFB"/>
    <w:rsid w:val="00FE255A"/>
    <w:rsid w:val="00FE71D9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C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22E85"/>
    <w:pPr>
      <w:keepNext/>
      <w:spacing w:after="0" w:line="240" w:lineRule="auto"/>
      <w:ind w:left="2484" w:firstLine="348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5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6111C6"/>
    <w:rPr>
      <w:color w:val="333399"/>
      <w:u w:val="single"/>
    </w:rPr>
  </w:style>
  <w:style w:type="character" w:customStyle="1" w:styleId="s1">
    <w:name w:val="s1"/>
    <w:rsid w:val="006111C6"/>
    <w:rPr>
      <w:rFonts w:ascii="Times New Roman" w:hAnsi="Times New Roman" w:cs="Times New Roman" w:hint="default"/>
      <w:b/>
      <w:bCs/>
      <w:color w:val="000000"/>
    </w:rPr>
  </w:style>
  <w:style w:type="paragraph" w:styleId="a4">
    <w:name w:val="Body Text"/>
    <w:basedOn w:val="a"/>
    <w:link w:val="a5"/>
    <w:rsid w:val="006111C6"/>
    <w:pPr>
      <w:spacing w:after="0" w:line="260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6111C6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6">
    <w:name w:val="footnote text"/>
    <w:basedOn w:val="a"/>
    <w:link w:val="a7"/>
    <w:uiPriority w:val="99"/>
    <w:rsid w:val="00822E8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822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822E85"/>
    <w:rPr>
      <w:vertAlign w:val="superscript"/>
    </w:rPr>
  </w:style>
  <w:style w:type="paragraph" w:styleId="3">
    <w:name w:val="Body Text Indent 3"/>
    <w:basedOn w:val="a"/>
    <w:link w:val="30"/>
    <w:uiPriority w:val="99"/>
    <w:unhideWhenUsed/>
    <w:rsid w:val="00822E8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22E85"/>
    <w:rPr>
      <w:rFonts w:ascii="Calibri" w:eastAsia="Calibri" w:hAnsi="Calibri" w:cs="Times New Roman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822E8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22E85"/>
    <w:rPr>
      <w:rFonts w:ascii="Calibri" w:eastAsia="Calibri" w:hAnsi="Calibri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822E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22E8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22E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rsid w:val="00822E85"/>
    <w:pPr>
      <w:spacing w:after="0" w:line="240" w:lineRule="auto"/>
      <w:ind w:left="60"/>
      <w:jc w:val="both"/>
    </w:pPr>
    <w:rPr>
      <w:rFonts w:ascii="KZ Times New Roman" w:eastAsia="Times New Roman" w:hAnsi="KZ Times New Roman"/>
      <w:sz w:val="24"/>
      <w:szCs w:val="20"/>
      <w:lang w:eastAsia="ru-RU"/>
    </w:rPr>
  </w:style>
  <w:style w:type="paragraph" w:customStyle="1" w:styleId="Iauiue">
    <w:name w:val="Iau?iue"/>
    <w:rsid w:val="00822E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unhideWhenUsed/>
    <w:rsid w:val="0032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3271A8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a"/>
    <w:rsid w:val="00552CC6"/>
    <w:pPr>
      <w:suppressAutoHyphens/>
      <w:ind w:left="720"/>
    </w:pPr>
    <w:rPr>
      <w:rFonts w:cs="Calibri"/>
      <w:lang w:eastAsia="ar-SA"/>
    </w:rPr>
  </w:style>
  <w:style w:type="paragraph" w:styleId="21">
    <w:name w:val="Body Text Indent 2"/>
    <w:basedOn w:val="a"/>
    <w:link w:val="210"/>
    <w:rsid w:val="004E212A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uiPriority w:val="99"/>
    <w:rsid w:val="004E212A"/>
    <w:rPr>
      <w:rFonts w:ascii="Calibri" w:eastAsia="Calibri" w:hAnsi="Calibri" w:cs="Times New Roman"/>
    </w:rPr>
  </w:style>
  <w:style w:type="character" w:customStyle="1" w:styleId="210">
    <w:name w:val="Основной текст с отступом 2 Знак1"/>
    <w:link w:val="21"/>
    <w:semiHidden/>
    <w:locked/>
    <w:rsid w:val="004E212A"/>
    <w:rPr>
      <w:rFonts w:ascii="Calibri" w:eastAsia="Times New Roman" w:hAnsi="Calibri" w:cs="Times New Roman"/>
    </w:rPr>
  </w:style>
  <w:style w:type="paragraph" w:customStyle="1" w:styleId="ad">
    <w:name w:val="Знак"/>
    <w:basedOn w:val="a"/>
    <w:next w:val="2"/>
    <w:autoRedefine/>
    <w:rsid w:val="001D5E2E"/>
    <w:pPr>
      <w:spacing w:after="16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D5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302943"/>
    <w:pPr>
      <w:ind w:left="720"/>
      <w:contextualSpacing/>
    </w:pPr>
  </w:style>
  <w:style w:type="character" w:styleId="af">
    <w:name w:val="Hyperlink"/>
    <w:uiPriority w:val="99"/>
    <w:unhideWhenUsed/>
    <w:rsid w:val="002D7193"/>
    <w:rPr>
      <w:color w:val="0000FF"/>
      <w:u w:val="single"/>
    </w:rPr>
  </w:style>
  <w:style w:type="paragraph" w:styleId="af0">
    <w:name w:val="No Spacing"/>
    <w:link w:val="af1"/>
    <w:uiPriority w:val="1"/>
    <w:qFormat/>
    <w:rsid w:val="002D71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Без интервала Знак"/>
    <w:link w:val="af0"/>
    <w:uiPriority w:val="1"/>
    <w:rsid w:val="002D71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083E24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083E24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s0">
    <w:name w:val="s0"/>
    <w:rsid w:val="003B75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4">
    <w:name w:val="Normal (Web)"/>
    <w:basedOn w:val="a"/>
    <w:uiPriority w:val="99"/>
    <w:semiHidden/>
    <w:unhideWhenUsed/>
    <w:rsid w:val="003B75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1A4128"/>
    <w:rPr>
      <w:color w:val="954F72"/>
      <w:u w:val="single"/>
    </w:rPr>
  </w:style>
  <w:style w:type="paragraph" w:customStyle="1" w:styleId="font5">
    <w:name w:val="font5"/>
    <w:basedOn w:val="a"/>
    <w:rsid w:val="001A4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1A412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xl64">
    <w:name w:val="xl6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1A4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1A412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96">
    <w:name w:val="xl9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97">
    <w:name w:val="xl9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98">
    <w:name w:val="xl9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99">
    <w:name w:val="xl99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01">
    <w:name w:val="xl10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41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05">
    <w:name w:val="xl10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1A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1A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1A41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13">
    <w:name w:val="xl113"/>
    <w:basedOn w:val="a"/>
    <w:rsid w:val="001A412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15">
    <w:name w:val="xl115"/>
    <w:basedOn w:val="a"/>
    <w:rsid w:val="001A4128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16">
    <w:name w:val="xl11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17">
    <w:name w:val="xl11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412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A412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a"/>
    <w:rsid w:val="001A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1A4128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1A4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5"/>
      <w:szCs w:val="25"/>
      <w:lang w:eastAsia="ru-RU"/>
    </w:rPr>
  </w:style>
  <w:style w:type="paragraph" w:customStyle="1" w:styleId="xl127">
    <w:name w:val="xl127"/>
    <w:basedOn w:val="a"/>
    <w:rsid w:val="001A4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character" w:customStyle="1" w:styleId="s3">
    <w:name w:val="s3"/>
    <w:rsid w:val="007324A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7324AE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fontstyle01">
    <w:name w:val="fontstyle01"/>
    <w:basedOn w:val="a0"/>
    <w:rsid w:val="0066225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Normal1">
    <w:name w:val="Normal1"/>
    <w:rsid w:val="008E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rsid w:val="008E5C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rsid w:val="008E5C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E5C7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rsid w:val="008E5C73"/>
    <w:rPr>
      <w:sz w:val="16"/>
      <w:szCs w:val="16"/>
    </w:rPr>
  </w:style>
  <w:style w:type="paragraph" w:styleId="afb">
    <w:name w:val="annotation text"/>
    <w:basedOn w:val="a"/>
    <w:link w:val="afc"/>
    <w:rsid w:val="008E5C7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8E5C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8E5C73"/>
    <w:rPr>
      <w:b/>
      <w:bCs/>
    </w:rPr>
  </w:style>
  <w:style w:type="character" w:customStyle="1" w:styleId="afe">
    <w:name w:val="Тема примечания Знак"/>
    <w:basedOn w:val="afc"/>
    <w:link w:val="afd"/>
    <w:rsid w:val="008E5C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rsid w:val="008E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5C73"/>
  </w:style>
  <w:style w:type="table" w:styleId="aff0">
    <w:name w:val="Table Grid"/>
    <w:basedOn w:val="a1"/>
    <w:rsid w:val="008E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page number"/>
    <w:basedOn w:val="a0"/>
    <w:rsid w:val="008E5C73"/>
  </w:style>
  <w:style w:type="character" w:styleId="aff2">
    <w:name w:val="Emphasis"/>
    <w:qFormat/>
    <w:rsid w:val="008E5C73"/>
    <w:rPr>
      <w:i/>
      <w:iCs/>
    </w:rPr>
  </w:style>
  <w:style w:type="numbering" w:customStyle="1" w:styleId="25">
    <w:name w:val="Нет списка2"/>
    <w:next w:val="a2"/>
    <w:semiHidden/>
    <w:unhideWhenUsed/>
    <w:rsid w:val="008E5C73"/>
  </w:style>
  <w:style w:type="table" w:customStyle="1" w:styleId="13">
    <w:name w:val="Сетка таблицы1"/>
    <w:basedOn w:val="a1"/>
    <w:next w:val="aff0"/>
    <w:rsid w:val="008E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1 Знак Знак Знак Знак Знак Знак Знак Знак Знак Знак"/>
    <w:basedOn w:val="a"/>
    <w:autoRedefine/>
    <w:rsid w:val="008E5C73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font7">
    <w:name w:val="font7"/>
    <w:basedOn w:val="a"/>
    <w:rsid w:val="008E5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3">
    <w:name w:val="Абзац"/>
    <w:basedOn w:val="a"/>
    <w:rsid w:val="008E5C7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8E5C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basedOn w:val="a0"/>
    <w:uiPriority w:val="22"/>
    <w:qFormat/>
    <w:rsid w:val="008E5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C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22E85"/>
    <w:pPr>
      <w:keepNext/>
      <w:spacing w:after="0" w:line="240" w:lineRule="auto"/>
      <w:ind w:left="2484" w:firstLine="348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5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6111C6"/>
    <w:rPr>
      <w:color w:val="333399"/>
      <w:u w:val="single"/>
    </w:rPr>
  </w:style>
  <w:style w:type="character" w:customStyle="1" w:styleId="s1">
    <w:name w:val="s1"/>
    <w:rsid w:val="006111C6"/>
    <w:rPr>
      <w:rFonts w:ascii="Times New Roman" w:hAnsi="Times New Roman" w:cs="Times New Roman" w:hint="default"/>
      <w:b/>
      <w:bCs/>
      <w:color w:val="000000"/>
    </w:rPr>
  </w:style>
  <w:style w:type="paragraph" w:styleId="a4">
    <w:name w:val="Body Text"/>
    <w:basedOn w:val="a"/>
    <w:link w:val="a5"/>
    <w:rsid w:val="006111C6"/>
    <w:pPr>
      <w:spacing w:after="0" w:line="260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6111C6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6">
    <w:name w:val="footnote text"/>
    <w:basedOn w:val="a"/>
    <w:link w:val="a7"/>
    <w:uiPriority w:val="99"/>
    <w:rsid w:val="00822E8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822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822E85"/>
    <w:rPr>
      <w:vertAlign w:val="superscript"/>
    </w:rPr>
  </w:style>
  <w:style w:type="paragraph" w:styleId="3">
    <w:name w:val="Body Text Indent 3"/>
    <w:basedOn w:val="a"/>
    <w:link w:val="30"/>
    <w:uiPriority w:val="99"/>
    <w:unhideWhenUsed/>
    <w:rsid w:val="00822E8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22E85"/>
    <w:rPr>
      <w:rFonts w:ascii="Calibri" w:eastAsia="Calibri" w:hAnsi="Calibri" w:cs="Times New Roman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822E8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22E85"/>
    <w:rPr>
      <w:rFonts w:ascii="Calibri" w:eastAsia="Calibri" w:hAnsi="Calibri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822E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22E8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22E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rsid w:val="00822E85"/>
    <w:pPr>
      <w:spacing w:after="0" w:line="240" w:lineRule="auto"/>
      <w:ind w:left="60"/>
      <w:jc w:val="both"/>
    </w:pPr>
    <w:rPr>
      <w:rFonts w:ascii="KZ Times New Roman" w:eastAsia="Times New Roman" w:hAnsi="KZ Times New Roman"/>
      <w:sz w:val="24"/>
      <w:szCs w:val="20"/>
      <w:lang w:eastAsia="ru-RU"/>
    </w:rPr>
  </w:style>
  <w:style w:type="paragraph" w:customStyle="1" w:styleId="Iauiue">
    <w:name w:val="Iau?iue"/>
    <w:rsid w:val="00822E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unhideWhenUsed/>
    <w:rsid w:val="0032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3271A8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a"/>
    <w:rsid w:val="00552CC6"/>
    <w:pPr>
      <w:suppressAutoHyphens/>
      <w:ind w:left="720"/>
    </w:pPr>
    <w:rPr>
      <w:rFonts w:cs="Calibri"/>
      <w:lang w:eastAsia="ar-SA"/>
    </w:rPr>
  </w:style>
  <w:style w:type="paragraph" w:styleId="21">
    <w:name w:val="Body Text Indent 2"/>
    <w:basedOn w:val="a"/>
    <w:link w:val="210"/>
    <w:rsid w:val="004E212A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uiPriority w:val="99"/>
    <w:rsid w:val="004E212A"/>
    <w:rPr>
      <w:rFonts w:ascii="Calibri" w:eastAsia="Calibri" w:hAnsi="Calibri" w:cs="Times New Roman"/>
    </w:rPr>
  </w:style>
  <w:style w:type="character" w:customStyle="1" w:styleId="210">
    <w:name w:val="Основной текст с отступом 2 Знак1"/>
    <w:link w:val="21"/>
    <w:semiHidden/>
    <w:locked/>
    <w:rsid w:val="004E212A"/>
    <w:rPr>
      <w:rFonts w:ascii="Calibri" w:eastAsia="Times New Roman" w:hAnsi="Calibri" w:cs="Times New Roman"/>
    </w:rPr>
  </w:style>
  <w:style w:type="paragraph" w:customStyle="1" w:styleId="ad">
    <w:name w:val="Знак"/>
    <w:basedOn w:val="a"/>
    <w:next w:val="2"/>
    <w:autoRedefine/>
    <w:rsid w:val="001D5E2E"/>
    <w:pPr>
      <w:spacing w:after="16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D5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302943"/>
    <w:pPr>
      <w:ind w:left="720"/>
      <w:contextualSpacing/>
    </w:pPr>
  </w:style>
  <w:style w:type="character" w:styleId="af">
    <w:name w:val="Hyperlink"/>
    <w:uiPriority w:val="99"/>
    <w:unhideWhenUsed/>
    <w:rsid w:val="002D7193"/>
    <w:rPr>
      <w:color w:val="0000FF"/>
      <w:u w:val="single"/>
    </w:rPr>
  </w:style>
  <w:style w:type="paragraph" w:styleId="af0">
    <w:name w:val="No Spacing"/>
    <w:link w:val="af1"/>
    <w:uiPriority w:val="1"/>
    <w:qFormat/>
    <w:rsid w:val="002D71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Без интервала Знак"/>
    <w:link w:val="af0"/>
    <w:uiPriority w:val="1"/>
    <w:rsid w:val="002D71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083E24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083E24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s0">
    <w:name w:val="s0"/>
    <w:rsid w:val="003B75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4">
    <w:name w:val="Normal (Web)"/>
    <w:basedOn w:val="a"/>
    <w:uiPriority w:val="99"/>
    <w:semiHidden/>
    <w:unhideWhenUsed/>
    <w:rsid w:val="003B75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1A4128"/>
    <w:rPr>
      <w:color w:val="954F72"/>
      <w:u w:val="single"/>
    </w:rPr>
  </w:style>
  <w:style w:type="paragraph" w:customStyle="1" w:styleId="font5">
    <w:name w:val="font5"/>
    <w:basedOn w:val="a"/>
    <w:rsid w:val="001A4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1A412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xl64">
    <w:name w:val="xl6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1A4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1A412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96">
    <w:name w:val="xl9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97">
    <w:name w:val="xl9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98">
    <w:name w:val="xl9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99">
    <w:name w:val="xl99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01">
    <w:name w:val="xl10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41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05">
    <w:name w:val="xl105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1A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1A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1A41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13">
    <w:name w:val="xl113"/>
    <w:basedOn w:val="a"/>
    <w:rsid w:val="001A412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15">
    <w:name w:val="xl115"/>
    <w:basedOn w:val="a"/>
    <w:rsid w:val="001A4128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16">
    <w:name w:val="xl116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117">
    <w:name w:val="xl117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412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A41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A412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a"/>
    <w:rsid w:val="001A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1A4128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1A4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5"/>
      <w:szCs w:val="25"/>
      <w:lang w:eastAsia="ru-RU"/>
    </w:rPr>
  </w:style>
  <w:style w:type="paragraph" w:customStyle="1" w:styleId="xl127">
    <w:name w:val="xl127"/>
    <w:basedOn w:val="a"/>
    <w:rsid w:val="001A4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character" w:customStyle="1" w:styleId="s3">
    <w:name w:val="s3"/>
    <w:rsid w:val="007324A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7324AE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fontstyle01">
    <w:name w:val="fontstyle01"/>
    <w:basedOn w:val="a0"/>
    <w:rsid w:val="0066225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Normal1">
    <w:name w:val="Normal1"/>
    <w:rsid w:val="008E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rsid w:val="008E5C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rsid w:val="008E5C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E5C7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rsid w:val="008E5C73"/>
    <w:rPr>
      <w:sz w:val="16"/>
      <w:szCs w:val="16"/>
    </w:rPr>
  </w:style>
  <w:style w:type="paragraph" w:styleId="afb">
    <w:name w:val="annotation text"/>
    <w:basedOn w:val="a"/>
    <w:link w:val="afc"/>
    <w:rsid w:val="008E5C7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8E5C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8E5C73"/>
    <w:rPr>
      <w:b/>
      <w:bCs/>
    </w:rPr>
  </w:style>
  <w:style w:type="character" w:customStyle="1" w:styleId="afe">
    <w:name w:val="Тема примечания Знак"/>
    <w:basedOn w:val="afc"/>
    <w:link w:val="afd"/>
    <w:rsid w:val="008E5C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rsid w:val="008E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5C73"/>
  </w:style>
  <w:style w:type="table" w:styleId="aff0">
    <w:name w:val="Table Grid"/>
    <w:basedOn w:val="a1"/>
    <w:rsid w:val="008E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page number"/>
    <w:basedOn w:val="a0"/>
    <w:rsid w:val="008E5C73"/>
  </w:style>
  <w:style w:type="character" w:styleId="aff2">
    <w:name w:val="Emphasis"/>
    <w:qFormat/>
    <w:rsid w:val="008E5C73"/>
    <w:rPr>
      <w:i/>
      <w:iCs/>
    </w:rPr>
  </w:style>
  <w:style w:type="numbering" w:customStyle="1" w:styleId="25">
    <w:name w:val="Нет списка2"/>
    <w:next w:val="a2"/>
    <w:semiHidden/>
    <w:unhideWhenUsed/>
    <w:rsid w:val="008E5C73"/>
  </w:style>
  <w:style w:type="table" w:customStyle="1" w:styleId="13">
    <w:name w:val="Сетка таблицы1"/>
    <w:basedOn w:val="a1"/>
    <w:next w:val="aff0"/>
    <w:rsid w:val="008E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1 Знак Знак Знак Знак Знак Знак Знак Знак Знак Знак"/>
    <w:basedOn w:val="a"/>
    <w:autoRedefine/>
    <w:rsid w:val="008E5C73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font7">
    <w:name w:val="font7"/>
    <w:basedOn w:val="a"/>
    <w:rsid w:val="008E5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3">
    <w:name w:val="Абзац"/>
    <w:basedOn w:val="a"/>
    <w:rsid w:val="008E5C7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8E5C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8E5C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basedOn w:val="a0"/>
    <w:uiPriority w:val="22"/>
    <w:qFormat/>
    <w:rsid w:val="008E5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.nationalbank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206E149-21DD-46AF-8672-11A89929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Турнаева</dc:creator>
  <cp:lastModifiedBy>Жемыс Бисимбалиева</cp:lastModifiedBy>
  <cp:revision>141</cp:revision>
  <cp:lastPrinted>2023-04-06T11:16:00Z</cp:lastPrinted>
  <dcterms:created xsi:type="dcterms:W3CDTF">2021-05-04T08:26:00Z</dcterms:created>
  <dcterms:modified xsi:type="dcterms:W3CDTF">2023-04-07T12:21:00Z</dcterms:modified>
</cp:coreProperties>
</file>